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3679278" cy="325775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9278" cy="32577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color w:val="262626"/>
        </w:rPr>
      </w:pPr>
      <w:r w:rsidDel="00000000" w:rsidR="00000000" w:rsidRPr="00000000">
        <w:rPr>
          <w:color w:val="262626"/>
          <w:rtl w:val="0"/>
        </w:rPr>
        <w:t xml:space="preserve">Bengali Handwritten Character Recognition</w:t>
      </w:r>
    </w:p>
    <w:p w:rsidR="00000000" w:rsidDel="00000000" w:rsidP="00000000" w:rsidRDefault="00000000" w:rsidRPr="00000000" w14:paraId="00000003">
      <w:pPr>
        <w:pStyle w:val="Subtitle"/>
        <w:spacing w:after="0" w:lineRule="auto"/>
        <w:rPr/>
      </w:pPr>
      <w:r w:rsidDel="00000000" w:rsidR="00000000" w:rsidRPr="00000000">
        <w:rPr>
          <w:rtl w:val="0"/>
        </w:rPr>
        <w:t xml:space="preserve">using convolutional neural network</w:t>
      </w:r>
    </w:p>
    <w:p w:rsidR="00000000" w:rsidDel="00000000" w:rsidP="00000000" w:rsidRDefault="00000000" w:rsidRPr="00000000" w14:paraId="00000004">
      <w:pPr>
        <w:pStyle w:val="Subtitle"/>
        <w:spacing w:after="0" w:lineRule="auto"/>
        <w:rPr/>
      </w:pPr>
      <w:r w:rsidDel="00000000" w:rsidR="00000000" w:rsidRPr="00000000">
        <w:rPr>
          <w:rtl w:val="0"/>
        </w:rPr>
      </w:r>
    </w:p>
    <w:p w:rsidR="00000000" w:rsidDel="00000000" w:rsidP="00000000" w:rsidRDefault="00000000" w:rsidRPr="00000000" w14:paraId="00000005">
      <w:pPr>
        <w:pStyle w:val="Subtitle"/>
        <w:rPr>
          <w:color w:val="0d0d0d"/>
        </w:rPr>
      </w:pPr>
      <w:r w:rsidDel="00000000" w:rsidR="00000000" w:rsidRPr="00000000">
        <w:rPr>
          <w:color w:val="0d0d0d"/>
          <w:rtl w:val="0"/>
        </w:rPr>
        <w:t xml:space="preserve">Final submission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Amit Kumar Biswas (011 171 117)</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pPr>
      <w:r w:rsidDel="00000000" w:rsidR="00000000" w:rsidRPr="00000000">
        <w:rPr>
          <w:rtl w:val="0"/>
        </w:rPr>
        <w:t xml:space="preserve">Mebin Rahman Fateha (011 171 124)</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Abir Hossain Farabi (011 171 125)</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t xml:space="preserve">Pattern Recognition Lab (CSI 416)</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 Section: 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05.06.2020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color w:val="262626"/>
        </w:rPr>
      </w:pPr>
      <w:r w:rsidDel="00000000" w:rsidR="00000000" w:rsidRPr="00000000">
        <w:rPr>
          <w:color w:val="262626"/>
          <w:rtl w:val="0"/>
        </w:rPr>
        <w:t xml:space="preserve">Introduction</w:t>
      </w:r>
    </w:p>
    <w:p w:rsidR="00000000" w:rsidDel="00000000" w:rsidP="00000000" w:rsidRDefault="00000000" w:rsidRPr="00000000" w14:paraId="0000000D">
      <w:pPr>
        <w:rPr/>
      </w:pPr>
      <w:r w:rsidDel="00000000" w:rsidR="00000000" w:rsidRPr="00000000">
        <w:rPr>
          <w:rtl w:val="0"/>
        </w:rPr>
        <w:t xml:space="preserve">Handwritten character recognition is one of the most interesting issues in the present time due to its variant application and helps in making old forms and information digitalization reliable. It’s a big challenge to make a reliable model on this as every person has a different style of writing and the difference in shapes and sizes. Bengali is the 4</w:t>
      </w:r>
      <w:r w:rsidDel="00000000" w:rsidR="00000000" w:rsidRPr="00000000">
        <w:rPr>
          <w:vertAlign w:val="superscript"/>
          <w:rtl w:val="0"/>
        </w:rPr>
        <w:t xml:space="preserve">th</w:t>
      </w:r>
      <w:r w:rsidDel="00000000" w:rsidR="00000000" w:rsidRPr="00000000">
        <w:rPr>
          <w:rtl w:val="0"/>
        </w:rPr>
        <w:t xml:space="preserve"> most popular language in the world. In the context of our mother tongue, this model helps to recognize Bengali handwritten 50 basic characters, 10 digits, 10 modifiers, and 52 mostly used compound characters. The proposed model is trained and validated with Ekush(1) dataset. It has shown satisfactory recognition accuracy of 93% for this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color w:val="262626"/>
        </w:rPr>
      </w:pPr>
      <w:r w:rsidDel="00000000" w:rsidR="00000000" w:rsidRPr="00000000">
        <w:rPr>
          <w:color w:val="262626"/>
          <w:rtl w:val="0"/>
        </w:rPr>
        <w:t xml:space="preserve">Methodology</w:t>
      </w:r>
    </w:p>
    <w:p w:rsidR="00000000" w:rsidDel="00000000" w:rsidP="00000000" w:rsidRDefault="00000000" w:rsidRPr="00000000" w14:paraId="00000010">
      <w:pPr>
        <w:rPr/>
      </w:pPr>
      <w:r w:rsidDel="00000000" w:rsidR="00000000" w:rsidRPr="00000000">
        <w:rPr>
          <w:rtl w:val="0"/>
        </w:rPr>
        <w:t xml:space="preserve">The proposed model used a Convolutional Neural Network to recognize handwritten characters. The steps are described below:</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pPr>
      <w:r w:rsidDel="00000000" w:rsidR="00000000" w:rsidRPr="00000000">
        <w:rPr>
          <w:rFonts w:ascii="Constantia" w:cs="Constantia" w:eastAsia="Constantia" w:hAnsi="Constantia"/>
          <w:b w:val="1"/>
          <w:i w:val="1"/>
          <w:smallCaps w:val="0"/>
          <w:strike w:val="0"/>
          <w:color w:val="262626"/>
          <w:sz w:val="22"/>
          <w:szCs w:val="22"/>
          <w:u w:val="none"/>
          <w:shd w:fill="auto" w:val="clear"/>
          <w:vertAlign w:val="baseline"/>
          <w:rtl w:val="0"/>
        </w:rPr>
        <w:t xml:space="preserve">Dataset:</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The dataset that has been used here is the Ekush (1) Dataset. It has a total of 368,776 images where 155,570 alphabets, 151,607 compound characters, 30830 digits, and 30769 modifiers. Ekush(1) datasets image resolution </w:t>
      </w:r>
      <w:r w:rsidDel="00000000" w:rsidR="00000000" w:rsidRPr="00000000">
        <w:rPr>
          <w:rtl w:val="0"/>
        </w:rPr>
        <w:t xml:space="preserve">depends</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on character size. Most of the images </w:t>
      </w:r>
      <w:r w:rsidDel="00000000" w:rsidR="00000000" w:rsidRPr="00000000">
        <w:rPr>
          <w:rtl w:val="0"/>
        </w:rPr>
        <w:t xml:space="preserve">have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padding with a black background while the characters are white. Some examples are, </w:t>
      </w:r>
    </w:p>
    <w:p w:rsidR="00000000" w:rsidDel="00000000" w:rsidP="00000000" w:rsidRDefault="00000000" w:rsidRPr="00000000" w14:paraId="00000012">
      <w:pPr>
        <w:ind w:left="360" w:firstLine="0"/>
        <w:jc w:val="center"/>
        <w:rPr/>
      </w:pPr>
      <w:r w:rsidDel="00000000" w:rsidR="00000000" w:rsidRPr="00000000">
        <w:rPr/>
        <w:drawing>
          <wp:inline distB="0" distT="0" distL="0" distR="0">
            <wp:extent cx="3842519" cy="1167165"/>
            <wp:effectExtent b="0" l="0" r="0" t="0"/>
            <wp:docPr descr="https://shahariarrabby.github.io/ekush/images/ekush-examples.jpg" id="3" name="image2.jpg"/>
            <a:graphic>
              <a:graphicData uri="http://schemas.openxmlformats.org/drawingml/2006/picture">
                <pic:pic>
                  <pic:nvPicPr>
                    <pic:cNvPr descr="https://shahariarrabby.github.io/ekush/images/ekush-examples.jpg" id="0" name="image2.jpg"/>
                    <pic:cNvPicPr preferRelativeResize="0"/>
                  </pic:nvPicPr>
                  <pic:blipFill>
                    <a:blip r:embed="rId7"/>
                    <a:srcRect b="0" l="0" r="0" t="0"/>
                    <a:stretch>
                      <a:fillRect/>
                    </a:stretch>
                  </pic:blipFill>
                  <pic:spPr>
                    <a:xfrm>
                      <a:off x="0" y="0"/>
                      <a:ext cx="3842519" cy="11671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360" w:firstLine="0"/>
        <w:jc w:val="cente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rFonts w:ascii="Constantia" w:cs="Constantia" w:eastAsia="Constantia" w:hAnsi="Constantia"/>
          <w:b w:val="1"/>
          <w:i w:val="1"/>
          <w:smallCaps w:val="0"/>
          <w:strike w:val="0"/>
          <w:color w:val="262626"/>
          <w:sz w:val="22"/>
          <w:szCs w:val="22"/>
          <w:u w:val="none"/>
          <w:shd w:fill="auto" w:val="clear"/>
          <w:vertAlign w:val="baseline"/>
          <w:rtl w:val="0"/>
        </w:rPr>
        <w:t xml:space="preserve">Dataset Preparation:</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As the images are already in grayscale, it didn’t need any prep </w:t>
      </w:r>
      <w:r w:rsidDel="00000000" w:rsidR="00000000" w:rsidRPr="00000000">
        <w:rPr>
          <w:rtl w:val="0"/>
        </w:rPr>
        <w:t xml:space="preserve">color-wise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But the different height and width </w:t>
      </w:r>
      <w:r w:rsidDel="00000000" w:rsidR="00000000" w:rsidRPr="00000000">
        <w:rPr>
          <w:rtl w:val="0"/>
        </w:rPr>
        <w:t xml:space="preserve">have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been generalized by resizing all of the images into 28 x 28 pixels. Then the images are stored in </w:t>
      </w:r>
      <w:r w:rsidDel="00000000" w:rsidR="00000000" w:rsidRPr="00000000">
        <w:rPr>
          <w:rtl w:val="0"/>
        </w:rPr>
        <w:t xml:space="preserve">CSV</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files for better IO timing and turned into 785 columned rows where 784 columns represent the images and the last column is for the label. During training, the pixel values </w:t>
      </w:r>
      <w:r w:rsidDel="00000000" w:rsidR="00000000" w:rsidRPr="00000000">
        <w:rPr>
          <w:rtl w:val="0"/>
        </w:rPr>
        <w:t xml:space="preserve">have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been normalized using Minimax (2) Normalizer to compress the values of the pixels in a range of (0, 1). This helps CNN perform better. Lastly, all the data labels are converted into one hot encoding (3).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pPr>
      <w:r w:rsidDel="00000000" w:rsidR="00000000" w:rsidRPr="00000000">
        <w:rPr>
          <w:rFonts w:ascii="Constantia" w:cs="Constantia" w:eastAsia="Constantia" w:hAnsi="Constantia"/>
          <w:b w:val="1"/>
          <w:i w:val="1"/>
          <w:smallCaps w:val="0"/>
          <w:strike w:val="0"/>
          <w:color w:val="262626"/>
          <w:sz w:val="22"/>
          <w:szCs w:val="22"/>
          <w:u w:val="none"/>
          <w:shd w:fill="auto" w:val="clear"/>
          <w:vertAlign w:val="baseline"/>
          <w:rtl w:val="0"/>
        </w:rPr>
        <w:t xml:space="preserve">CNN Architecture</w:t>
      </w:r>
      <w:r w:rsidDel="00000000" w:rsidR="00000000" w:rsidRPr="00000000">
        <w:rPr>
          <w:rFonts w:ascii="Constantia" w:cs="Constantia" w:eastAsia="Constantia" w:hAnsi="Constantia"/>
          <w:b w:val="1"/>
          <w:i w:val="1"/>
          <w:smallCaps w:val="0"/>
          <w:strike w:val="0"/>
          <w:color w:val="595959"/>
          <w:sz w:val="22"/>
          <w:szCs w:val="22"/>
          <w:u w:val="none"/>
          <w:shd w:fill="auto" w:val="clear"/>
          <w:vertAlign w:val="baseline"/>
          <w:rtl w:val="0"/>
        </w:rPr>
        <w:t xml:space="preserv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This model used a multilayer CNN for classifying the character which utilizes Convolutional layers(4), Max-pooling layers(5), Fully-connected dense layer(6), and some regularization methods like Batch Normalization(7) and Dropout(8). The architecture of the model is given below,</w:t>
      </w:r>
    </w:p>
    <w:p w:rsidR="00000000" w:rsidDel="00000000" w:rsidP="00000000" w:rsidRDefault="00000000" w:rsidRPr="00000000" w14:paraId="000000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Layer (type)                    Output Shape         Param#     Connected to                     </w:t>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input_2 (Input Layer)           (None, 28, 28, 1)    0                                                 conv2d_8 (Conv2D)              (None, 28, 28, 32)   320         input_2[0][0]                    </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conv2d_9 (Conv2D)              (None, 28, 28, 32)   25632       conv2d_8[0] [0]                   </w:t>
      </w:r>
    </w:p>
    <w:p w:rsidR="00000000" w:rsidDel="00000000" w:rsidP="00000000" w:rsidRDefault="00000000" w:rsidRPr="00000000" w14:paraId="000000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max_pooling2d_5</w:t>
        <w:tab/>
        <w:tab/>
        <w:t xml:space="preserve">        (None, 14, 14, 32)   0           conv2d_9[0][0]                   </w:t>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dropout_6 (Dropout)            (None, 14, 14, 32)   0           max_pooling2d_5[0][0]            </w:t>
      </w:r>
    </w:p>
    <w:p w:rsidR="00000000" w:rsidDel="00000000" w:rsidP="00000000" w:rsidRDefault="00000000" w:rsidRPr="00000000" w14:paraId="000000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conv2d_10 (Conv2D)             (None, 14, 14, 64)   51264       dropout_6[0][0]                  </w:t>
      </w:r>
    </w:p>
    <w:p w:rsidR="00000000" w:rsidDel="00000000" w:rsidP="00000000" w:rsidRDefault="00000000" w:rsidRPr="00000000" w14:paraId="000000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batch_normalization_3 </w:t>
        <w:tab/>
        <w:t xml:space="preserve">        (None, 14, 14, 64)   256         conv2d_10[0][0]                  </w:t>
      </w:r>
    </w:p>
    <w:p w:rsidR="00000000" w:rsidDel="00000000" w:rsidP="00000000" w:rsidRDefault="00000000" w:rsidRPr="00000000" w14:paraId="000000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conv2d_11 (Conv2D)             (None, 14, 14, 64)   102464  batch_normalization_3[0][0]      </w:t>
      </w:r>
    </w:p>
    <w:p w:rsidR="00000000" w:rsidDel="00000000" w:rsidP="00000000" w:rsidRDefault="00000000" w:rsidRPr="00000000" w14:paraId="000000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conv2d_12 (Conv2D)             (None, 14, 14, 64)   18496       dropout_6[0][0]                  </w:t>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batch_normalization_4 </w:t>
        <w:tab/>
        <w:t xml:space="preserve">        (None, 14, 14, 64)   256         conv2d_11[0][0]                  </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conv2d_13 (Conv2D)             (None, 14, 14, 64)   36928       conv2d_12[0][0]                  </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max_pooling2d_6 </w:t>
        <w:tab/>
        <w:tab/>
        <w:t xml:space="preserve"> (None, 7, 7, 64)     0      batch_normalization_4[0][0]  </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max_pooling2d_7 </w:t>
        <w:tab/>
        <w:tab/>
        <w:t xml:space="preserve"> (None, 7, 7, 64)     0           conv2d_13[0][0]                  </w:t>
      </w:r>
    </w:p>
    <w:p w:rsidR="00000000" w:rsidDel="00000000" w:rsidP="00000000" w:rsidRDefault="00000000" w:rsidRPr="00000000" w14:paraId="000000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dropout_7 (Dropout)            (None, 7, 7, 64)     0           max_pooling2d_6[0][0]</w:t>
      </w:r>
    </w:p>
    <w:p w:rsidR="00000000" w:rsidDel="00000000" w:rsidP="00000000" w:rsidRDefault="00000000" w:rsidRPr="00000000" w14:paraId="000000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dropout_8 (Dropout)            (None, 7, 7, 64)     0           max_pooling2d_7[0][0]            </w:t>
      </w:r>
    </w:p>
    <w:p w:rsidR="00000000" w:rsidDel="00000000" w:rsidP="00000000" w:rsidRDefault="00000000" w:rsidRPr="00000000" w14:paraId="000000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concatenate_2 (Concatenate)    (None, 7, 7, 128)    0           dropout_7[0][0]                  </w:t>
      </w:r>
    </w:p>
    <w:p w:rsidR="00000000" w:rsidDel="00000000" w:rsidP="00000000" w:rsidRDefault="00000000" w:rsidRPr="00000000" w14:paraId="000000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dropout_8[0][0]                  </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conv2d_14 (Conv2D)             (None, 7, 7, 64)     73792      concatenate_2[0][0]              </w:t>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max_pooling2d_8</w:t>
        <w:tab/>
        <w:tab/>
        <w:t xml:space="preserve">        (None, 3, 3, 64)     0           conv2d_14[0][0]                  </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dropout_9 (Dropout)            (None, 3, 3, 64)     0        max_pooling2d_8[0][0]            </w:t>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flatten_2 (Flatten)            (None, 576)          0           dropout_9[0][0]                  </w:t>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dense_3 (Dense)                 (None, 2048)       1181696      flatten_2[0][0]                  </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dropout_10 (Dropout)            (None, 2048)         0          dense_3[0][0]                    </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dense_4 (Dense)                 (None, 122)          249978      dropout_10[0][0]                 </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Total params: 1,741,082</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Trainable params: 1,740,826</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Non-trainable params: 256</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pPr>
      <w:r w:rsidDel="00000000" w:rsidR="00000000" w:rsidRPr="00000000">
        <w:rPr>
          <w:rFonts w:ascii="Constantia" w:cs="Constantia" w:eastAsia="Constantia" w:hAnsi="Constantia"/>
          <w:b w:val="1"/>
          <w:i w:val="1"/>
          <w:smallCaps w:val="0"/>
          <w:strike w:val="0"/>
          <w:color w:val="262626"/>
          <w:sz w:val="22"/>
          <w:szCs w:val="22"/>
          <w:u w:val="none"/>
          <w:shd w:fill="auto" w:val="clear"/>
          <w:vertAlign w:val="baseline"/>
          <w:rtl w:val="0"/>
        </w:rPr>
        <w:t xml:space="preserve">Optimizers and Learning Rate: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Optimization helps CNNs to minimize the error. The optimizer that has been used here is the ADAM optimizer (9). It had a learning rate of 0.001, To Calculate the optimizing algorithm, categorical_crossentropy (10) function has been used.</w:t>
      </w:r>
    </w:p>
    <w:p w:rsidR="00000000" w:rsidDel="00000000" w:rsidP="00000000" w:rsidRDefault="00000000" w:rsidRPr="00000000" w14:paraId="00000036">
      <w:pPr>
        <w:ind w:left="360" w:firstLine="0"/>
        <w:rPr/>
      </w:pPr>
      <w:r w:rsidDel="00000000" w:rsidR="00000000" w:rsidRPr="00000000">
        <w:rPr>
          <w:rtl w:val="0"/>
        </w:rPr>
      </w:r>
    </w:p>
    <w:p w:rsidR="00000000" w:rsidDel="00000000" w:rsidP="00000000" w:rsidRDefault="00000000" w:rsidRPr="00000000" w14:paraId="00000037">
      <w:pPr>
        <w:pStyle w:val="Heading1"/>
        <w:rPr>
          <w:color w:val="262626"/>
        </w:rPr>
      </w:pPr>
      <w:r w:rsidDel="00000000" w:rsidR="00000000" w:rsidRPr="00000000">
        <w:rPr>
          <w:color w:val="262626"/>
          <w:rtl w:val="0"/>
        </w:rPr>
        <w:t xml:space="preserve">Model Performance</w:t>
      </w:r>
    </w:p>
    <w:p w:rsidR="00000000" w:rsidDel="00000000" w:rsidP="00000000" w:rsidRDefault="00000000" w:rsidRPr="00000000" w14:paraId="00000038">
      <w:pPr>
        <w:rPr/>
      </w:pPr>
      <w:r w:rsidDel="00000000" w:rsidR="00000000" w:rsidRPr="00000000">
        <w:rPr>
          <w:rtl w:val="0"/>
        </w:rPr>
        <w:t xml:space="preserve">After only 10 epochs, the model got </w:t>
      </w:r>
      <w:r w:rsidDel="00000000" w:rsidR="00000000" w:rsidRPr="00000000">
        <w:rPr>
          <w:b w:val="1"/>
          <w:rtl w:val="0"/>
        </w:rPr>
        <w:t xml:space="preserve">95.41%</w:t>
      </w:r>
      <w:r w:rsidDel="00000000" w:rsidR="00000000" w:rsidRPr="00000000">
        <w:rPr>
          <w:rtl w:val="0"/>
        </w:rPr>
        <w:t xml:space="preserve"> accuracy on the training set and </w:t>
      </w:r>
      <w:r w:rsidDel="00000000" w:rsidR="00000000" w:rsidRPr="00000000">
        <w:rPr>
          <w:b w:val="1"/>
          <w:rtl w:val="0"/>
        </w:rPr>
        <w:t xml:space="preserve">95.69%</w:t>
      </w:r>
      <w:r w:rsidDel="00000000" w:rsidR="00000000" w:rsidRPr="00000000">
        <w:rPr>
          <w:rtl w:val="0"/>
        </w:rPr>
        <w:t xml:space="preserve"> accuracy on the validation set. After the training, it was tested with some handwritten images and correctly identified the characters with only 2 exceptions. By analyzing the history graph, we can see the model performed well in classifying the characters.</w:t>
      </w:r>
    </w:p>
    <w:p w:rsidR="00000000" w:rsidDel="00000000" w:rsidP="00000000" w:rsidRDefault="00000000" w:rsidRPr="00000000" w14:paraId="00000039">
      <w:pPr>
        <w:rPr/>
      </w:pPr>
      <w:r w:rsidDel="00000000" w:rsidR="00000000" w:rsidRPr="00000000">
        <w:rPr/>
        <w:drawing>
          <wp:inline distB="0" distT="0" distL="0" distR="0">
            <wp:extent cx="6645910" cy="20383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91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bookmarkStart w:colFirst="0" w:colLast="0" w:name="_30j0zll" w:id="1"/>
      <w:bookmarkEnd w:id="1"/>
      <w:r w:rsidDel="00000000" w:rsidR="00000000" w:rsidRPr="00000000">
        <w:rPr>
          <w:rtl w:val="0"/>
        </w:rPr>
      </w:r>
    </w:p>
    <w:p w:rsidR="00000000" w:rsidDel="00000000" w:rsidP="00000000" w:rsidRDefault="00000000" w:rsidRPr="00000000" w14:paraId="0000003B">
      <w:pPr>
        <w:pStyle w:val="Heading1"/>
        <w:rPr>
          <w:color w:val="262626"/>
        </w:rPr>
      </w:pPr>
      <w:r w:rsidDel="00000000" w:rsidR="00000000" w:rsidRPr="00000000">
        <w:rPr>
          <w:color w:val="262626"/>
          <w:rtl w:val="0"/>
        </w:rPr>
        <w:t xml:space="preserve">Conclusion</w:t>
      </w:r>
    </w:p>
    <w:p w:rsidR="00000000" w:rsidDel="00000000" w:rsidP="00000000" w:rsidRDefault="00000000" w:rsidRPr="00000000" w14:paraId="0000003C">
      <w:pPr>
        <w:rPr/>
      </w:pPr>
      <w:r w:rsidDel="00000000" w:rsidR="00000000" w:rsidRPr="00000000">
        <w:rPr>
          <w:rtl w:val="0"/>
        </w:rPr>
        <w:t xml:space="preserve">To consider the model we understand that Convolutional Neural Network can achieve better performance to classify and recognize Bangla handwritten characters, digits, and compound characters. If there were more support from a high configuration computer, GPU then the accuracy would have been better as this model gave the result with only 10 epochs. In future with more resources and bigger CNN architecture, researchers can achieve a better result and improve the state of the art scale for Bangla handwritten basic characters and digit and all compound characters recognition</w:t>
      </w:r>
    </w:p>
    <w:p w:rsidR="00000000" w:rsidDel="00000000" w:rsidP="00000000" w:rsidRDefault="00000000" w:rsidRPr="00000000" w14:paraId="0000003D">
      <w:pPr>
        <w:pStyle w:val="Heading1"/>
        <w:rPr>
          <w:color w:val="262626"/>
        </w:rPr>
      </w:pPr>
      <w:r w:rsidDel="00000000" w:rsidR="00000000" w:rsidRPr="00000000">
        <w:rPr>
          <w:color w:val="262626"/>
          <w:rtl w:val="0"/>
        </w:rPr>
        <w:t xml:space="preserve">References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9">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https://shahariarrabby.github.io/ekush/#home</w:t>
        </w:r>
      </w:hyperlink>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0">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http://scikit-learn.org/stable/modules/generated/sklearn.preprocessing.MinMaxScaler.html</w:t>
        </w:r>
      </w:hyperlink>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1">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https://keras.io/api/utils/python_utils/#to_categorical-function</w:t>
        </w:r>
      </w:hyperlink>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2">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https://cs231n.github.io/convolutional-networks/#conv</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3">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https://machinelearningmastery.com/pooling-layers-for-convolutional-neural-networks/</w:t>
        </w:r>
      </w:hyperlink>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4">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https://medium.com/datathings/dense-layers-explained-in-a-simple-way-62fe1db0ed75</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5">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https://keras.io/api/layers/normalization_layers/batch_normalization/</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6">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https://medium.com/@amarbudhiraja/https-medium-com-amarbudhiraja-learning-less-to-learn-better-dropout-in-deep-machine-learning-74334da4bfc5</w:t>
        </w:r>
      </w:hyperlink>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7">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https://machinelearningmastery.com/adam-optimization-algorithm-for-deep-learning/#:~:text=Adam%20is%20a%20replacement%20optimization,sparse%20gradients%20on%20noisy%20problems.</w:t>
        </w:r>
      </w:hyperlink>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hyperlink r:id="rId18">
        <w:r w:rsidDel="00000000" w:rsidR="00000000" w:rsidRPr="00000000">
          <w:rPr>
            <w:rFonts w:ascii="Constantia" w:cs="Constantia" w:eastAsia="Constantia" w:hAnsi="Constantia"/>
            <w:b w:val="0"/>
            <w:i w:val="0"/>
            <w:smallCaps w:val="0"/>
            <w:strike w:val="0"/>
            <w:color w:val="835e00"/>
            <w:sz w:val="22"/>
            <w:szCs w:val="22"/>
            <w:u w:val="single"/>
            <w:shd w:fill="auto" w:val="clear"/>
            <w:vertAlign w:val="baseline"/>
            <w:rtl w:val="0"/>
          </w:rPr>
          <w:t xml:space="preserve">https://ml-cheatsheet.readthedocs.io/en/latest/loss_functions.html</w:t>
        </w:r>
      </w:hyperlink>
      <w:r w:rsidDel="00000000" w:rsidR="00000000" w:rsidRPr="00000000">
        <w:rPr>
          <w:rtl w:val="0"/>
        </w:rPr>
      </w:r>
    </w:p>
    <w:sectPr>
      <w:footerReference r:id="rId19" w:type="default"/>
      <w:pgSz w:h="16838" w:w="11906"/>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keras.io/api/utils/python_utils/#to_categorical-function" TargetMode="External"/><Relationship Id="rId10" Type="http://schemas.openxmlformats.org/officeDocument/2006/relationships/hyperlink" Target="http://scikit-learn.org/stable/modules/generated/sklearn.preprocessing.MinMaxScaler.html" TargetMode="External"/><Relationship Id="rId13" Type="http://schemas.openxmlformats.org/officeDocument/2006/relationships/hyperlink" Target="https://machinelearningmastery.com/pooling-layers-for-convolutional-neural-networks/" TargetMode="External"/><Relationship Id="rId12" Type="http://schemas.openxmlformats.org/officeDocument/2006/relationships/hyperlink" Target="https://cs231n.github.io/convolutional-networks/#con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ahariarrabby.github.io/ekush/#home" TargetMode="External"/><Relationship Id="rId15" Type="http://schemas.openxmlformats.org/officeDocument/2006/relationships/hyperlink" Target="https://keras.io/api/layers/normalization_layers/batch_normalization/" TargetMode="External"/><Relationship Id="rId14" Type="http://schemas.openxmlformats.org/officeDocument/2006/relationships/hyperlink" Target="https://medium.com/datathings/dense-layers-explained-in-a-simple-way-62fe1db0ed75" TargetMode="External"/><Relationship Id="rId17" Type="http://schemas.openxmlformats.org/officeDocument/2006/relationships/hyperlink" Target="https://machinelearningmastery.com/adam-optimization-algorithm-for-deep-learning/#:~:text=Adam%20is%20a%20replacement%20optimization,sparse%20gradients%20on%20noisy%20problems." TargetMode="External"/><Relationship Id="rId16" Type="http://schemas.openxmlformats.org/officeDocument/2006/relationships/hyperlink" Target="https://medium.com/@amarbudhiraja/https-medium-com-amarbudhiraja-learning-less-to-learn-better-dropout-in-deep-machine-learning-74334da4bfc5"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yperlink" Target="https://ml-cheatsheet.readthedocs.io/en/latest/loss_functions.html" TargetMode="Externa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