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MicroMind / NanoCorteX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Sprint Handoff: S9 → S10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5 March 2026  |  Outgoing: S9 — NAV-01 Closure  |  Incoming: S10 — Simulation Infrastructure + Demo Artefact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Repo: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amitkr-anand/micromind-autonomy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|  Commit: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7fba53c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|  Tag: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s9-nav01-pass</w:t>
      </w:r>
    </w:p>
    <w:p>
      <w:pPr>
        <w:spacing w:after="100"/>
      </w:pPr>
      <w:r>
        <w:t xml:space="preserve"/>
      </w:r>
    </w:p>
    <w:p>
      <w:pPr>
        <w:pBdr>
          <w:top w:val="single" w:color="1F3864" w:sz="6" w:space="4"/>
          <w:left w:val="single" w:color="1F3864" w:sz="16" w:space="8"/>
          <w:bottom w:val="single" w:color="1F3864" w:sz="6" w:space="4"/>
          <w:right w:val="single" w:color="1F3864" w:sz="16" w:space="8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S10 STATUS: SCOPE ASSESSED — NOT STARTED.
Confirm session goal with Amit before writing any code.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  Outgoing Sprint: S9 Results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Sprint S9 closed NAV-01 with a 6.9× margin at 150 km, diagnosing and fixing five root causes in the TRN+ESKF integration that had been present but hidden since S3.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5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max_5km_drift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final_drift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✓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9.7 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✓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14.5 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✓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6.9×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 Changes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core/ins/trn_stub.py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S9-1/S9-2: Internal Kalman removed. update() returns raw NCC offset only — no state mutation.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core/ekf/error_state_ekf.py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S9-4: Q-matrix corrected to STIM300 TS1524 rev.31. Position process noise added (_POS_DRIFT_PSD = 1.0 m/√s).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sim/als250_nav_sim.py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S9-3: Correct propagation order. corridor_km parameter. NAV-01 metric → 2D horizontal norm.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scenarios/bcmp1/bcmp1_runner.py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S9-0: S5 dispatcher routing fix. 111/111 regression restored.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 Regression at S9 Close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python run_s5_tests.py → 111/111 PASS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python tests/test_s6_zpi_cems.py → 36/36 PASS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python run_s8_tests.py → 68/68 PASS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7340"/>
          <w:sz w:val="22"/>
          <w:szCs w:val="22"/>
        </w:rPr>
        <w:t xml:space="preserve">Total: 215/215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  Root Causes Fixed in S9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Retained permanently — these were non-trivial architectural errors. Full understanding is essential before modifying TRN or ESKF in any future sprint.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880"/>
        <w:gridCol w:w="58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RC-1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TRN internal Kalman shadowed the ESKF — two filters fighting with inconsistent noise parameters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internal Kalman from TRNStub entirely. update() now returns raw TRNCorrection only. Caller passes it to ESKF.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RC-2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ESKF gyro bias RW 247× too large: _GYRO_BIAS_RW = 1e-5 vs correct 4.04e-8 rad/s/√s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Corrected to STIM300 TS1524 rev.31 values. Inflated Q caused over-weighting and prevented convergence.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RC-3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block of Q was zero → K ≈ 4e-8 → TRN fired 33 corrections over 50 km but applied nothing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_POS_DRIFT_PSD = 1.0 m/√s → P_pos ≈ 27 m² → K ≈ 0.5 (healthy).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RC-4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Propagation order violated — ins_propagate() called before eskf.propagate(), ESKF received stale state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to: ESKF propagate → INS propagate → TRN update → ESKF update/inject.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RC-5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NAV-01 metric was 3D including altitude (~3.4 m/km uncorrected)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to 2D horizontal norm. TRN is a horizontal navigation aid. Altitude is a separate baro channel.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  Live Interfaces Changed in S9</w:t>
      </w:r>
    </w:p>
    <w:p>
      <w:pPr>
        <w:pBdr>
          <w:top w:val="single" w:color="8B0000" w:sz="6" w:space="4"/>
          <w:left w:val="single" w:color="8B0000" w:sz="16" w:space="8"/>
          <w:bottom w:val="single" w:color="8B0000" w:sz="6" w:space="4"/>
          <w:right w:val="single" w:color="8B0000" w:sz="16" w:space="8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BREAKING CHANGE: TRNStub.update() signature changed. Any caller using the old INSState-based API will silently fail — no exception, wrong results.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 TRNStub.update() — New Signature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Old (S3–S8, DEPRECATED): def update(self, ins: INSState, true_north_m, true_east_m, dt, ground_track_m, timestamp_s) -&gt; TRNCorrection | None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New (S9+, CANONICAL — no side effects): def update(self, ins_north_m: float, ins_east_m: float, true_north_m: float, true_east_m: float, ground_track_m: float, timestamp_s: float = 0.0) -&gt; TRNCorrection | None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 ESKF Q Constants (S9 Canonical — Do Not Change Without Rationale)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_ACC_BIAS_RW  = 9.81e-7   # m/s²/√s — STIM300 TS1524 rev.31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_GYRO_BIAS_RW = 4.04e-8   # rad/s/√s — STIM300 TS1524 rev.31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_POS_DRIFT_PSD = 1.0       # m/√s — position process noise (S9 addendum)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  TRN Manoeuvring Corridor Validation (Pre-S10 Sandbox)</w:t>
      </w:r>
    </w:p>
    <w:p>
      <w:pPr>
        <w:pBdr>
          <w:top w:val="single" w:color="1A7340" w:sz="6" w:space="4"/>
          <w:left w:val="single" w:color="1A7340" w:sz="16" w:space="8"/>
          <w:bottom w:val="single" w:color="1A7340" w:sz="6" w:space="4"/>
          <w:right w:val="single" w:color="1A7340" w:sz="16" w:space="8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1A7340"/>
          <w:sz w:val="24"/>
          <w:szCs w:val="24"/>
        </w:rPr>
        <w:t xml:space="preserve">TRN performance was validated on both linear corridors and manoeuvring mountain flight paths with heading changes up to 60°. The Hybrid gate configuration maintained NAV-01 compliance in both scenarios.</w:t>
      </w:r>
    </w:p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Prior to S10, a standalone TRN sandbox was executed to answer the forcing question: does the nav solution hold NAV-01 on a manoeuvring UAV flight over real Himalayan terrain? This question was unanswered by any prior sprint — all regression corridors were straight. The sandbox produced a defensible, evidence-backed answer before the TASL partnership meeting.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 TRN Operational Envelope (Sandbox Findings)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gate configuration was validated across both a straight 161 km ALS-250 corridor and a 150 km five-segment Kashmir–Zanskar manoeuvring corridor over real SRTM terrain. These values are frozen and match the Hybrid-3 configuration from S9.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σ_terrain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this, terrain is ambiguous — update suppressed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Innovation 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m (2D Euclidean)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N and E axes physically resolved via 2D patch NCC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consecutive suppressed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Operative for ALS-250 straight corridor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Search radius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 from Hybrid-3. Valid at heading changes up to 60°.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NCC patch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 m × 600 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2D terrain patch. Both axes resolved. Faster than 1D profile NCC.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TRN correction interval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2 km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FR-107. Maintained throughout manoeuvring corridor.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TRN maintains bounded navigation error when σ_terrain &gt; 10 m across the majority of the ground track. On the Himalayan manoeuvring corridor, 75% of the 150 km route exceeded this threshold, resulting in 68 accepted corrections out of 75 update attempts (90% acceptance rate).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 Manoeuvring Corridor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1D Profile NCC (v1/v2)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2D Patch NCC (v3, final)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NAV-01 Worst 5 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421.9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33.3 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−92%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RMS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~280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17 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−94%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~366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29 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−92%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5/75 (7%)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68/75 (90%)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+13.6×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Innovation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64–69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Eliminated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correction gap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127–150 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13.9 km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−89%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NAV-01 gate (100 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PASS — 3.0× margin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 Known Boundary Conditions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Two boundary conditions were identified during the sandbox and are documented here for programme record. Both are addressed by future enhancements.</w:t>
      </w:r>
    </w:p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Flat terrain segments where σ_terrain &lt; 10 m.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first 15 km of the Himalayan corridor is Kashmir valley floor (flat river plain). Terrain roughness falls below the 10 m sigma gate threshold, causing TRN updates to be suppressed correctly. A forced-update mechanism (MAX_CONSEC_SUPP = 3) introduced erroneous corrections on ambiguous flat terrain, triggering an irreversible drift cascade. For the manoeuvring corridor, forced updates were disabled. This boundary condition is addressed in Phase 2 by VIO (Visual-Inertial Odometry) fusion as an auxiliary navigation source on low-roughness terrain.</w:t>
      </w:r>
    </w:p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Ridge-parallel ambiguity when using 1D terrain profiles.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prior 1D profile NCC architecture samples terrain along the current heading. When the flight track is parallel or near-parallel to a ridge line, the 1D profile cannot resolve cross-track position error — only along-track matching is possible. This caused the cross-track component of the innovation vector to consist entirely of quantisation noise, driving innovation magnitude beyond the 150 m gate and rejecting geometrically correct matches. This boundary condition is fully addressed by the 2D terrain patch NCC architecture (v3), which extracts a rectangular patch and resolves both N and E offsets independently from the correlation peak. The 2D NCC implementation is the S10-1 deliverable.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  Incoming Sprint: S10 — Confirmed Scope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Governing constraint (Demo Fork, 28 Feb 2026): Deliver 100% of a bounded, defensible autonomy core. S10 is simulation infrastructure + artefact generation only. No new functional modules. No architectural changes.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 Confirmed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3840"/>
        <w:gridCol w:w="1600"/>
        <w:gridCol w:w="1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S10-1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NCC Vectorisation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trn_stub_ncc_patch.py replaces pure-Python nested NCC loop with numpy sliding_window_view. Drop-in: identical inputs/outputs.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68/68 S8 tests pass. 50 km STIM300 NAV-01 pass.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S10-2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S9 Regression Test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tests/test_s9_nav01_pass.py — 7 automated gates covering all S9 architectural decisions.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7/7 pass. Suite → 222/222.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S10-3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S8-D Drift Chart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dashboard/als250_drift_chart.py — three-curve PNG + PDF (STIM300 / ADIS16505-3 / BASELINE over 250 km). Primary TASL quantitative artefact. Closes M5.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PNG + PDF generated. STIM300 NAV-01 PASS at 250 km.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S10-4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Parallel IMU Runner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run_als250_parallel.py — subprocess.Popen per IMU model. No MKL fork deadlock. ~3× wall time reduction. Supersedes broken run_als250_parallel_v2.py.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km smoke: all 3 IMUs PASS simultaneously.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S10-5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Terrain Observability Instrumentation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structured logging of σ_terrain at each update attempt, NCC innovation magnitude, suppression events (sigma-gate and innov-gate), and accepted/rejected outcome. Output to mission log. Enables offline envelope analysis and post-flight debugging.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Logged fields present in .npy output. No regression impact on existing gates.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S10-6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Manoeuvring Corridor Regression Test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regression test: 150 km five-segment Kashmir–Zanskar corridor with heading changes up to 60°. Gates: NAV-01 &lt; 100 m, accepted updates ≥ 60/75, max gap ≤ 20 km, zero innovation rejections.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4 gates pass. Suite → 226/222 (if added post-S10).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8B4000"/>
          <w:sz w:val="22"/>
          <w:szCs w:val="22"/>
        </w:rPr>
        <w:t xml:space="preserve">Note:</w:t>
      </w:r>
      <w:r>
        <w:rPr>
          <w:rFonts w:ascii="Arial" w:cs="Arial" w:eastAsia="Arial" w:hAnsi="Arial"/>
          <w:b w:val="false"/>
          <w:bCs w:val="false"/>
          <w:color w:val="8B4000"/>
          <w:sz w:val="22"/>
          <w:szCs w:val="22"/>
        </w:rPr>
        <w:t xml:space="preserve"> S10-5 and S10-6 are additions from the sandbox review. S10-5 should be implemented during S10-1 (no separate deployment step). S10-6 may be added to the suite after S10 close if the manoeuvring test script is packaged as a formal regression gate.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 Execution Sequence (strict — each gate before next step)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git pull + 215/215 baseline (must be clean before any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S10-1: python3 trn_stub_ncc_patch.py → 68/68 regression → 50 km smoke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S10-2: cp test_s9_nav01_pass.py tests/ → pytest 7/7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S10-4: cp run_als250_parallel.py repo root → 50 km parallel smoke (all 3 IMUs)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S10-3: cp als250_drift_chart.py dashboard/ → 250 km parallel run in tmux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Collect chart → git rm run_als250_parallel_v2.py → commit → push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 Assessment Files Ready for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trn_stub_ncc_patch.py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root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Built, end-to-end tested on copy of trn_stub.py.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run_als250_parallel.py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root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Built, syntax verified. subprocess.Popen per IMU.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test_s9_nav01_pass.py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Built. 7 gates covering all S9 architectural decisions.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als250_drift_chart.py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Built. Reads .npy files from sim/als250_results/, writes PNG + PDF.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 Explicitly Deferred from S10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Opens 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Cybersecurity (FR-109–112)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Phase-2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TASL meeting confirms programme continuation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DMRL CNN upgrade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Phase-2 — hardware blocked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GPU + training dataset + clearance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HIL / ROS2 / PX4 SITL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Phase-3 — hardware blocked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TASL platform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fusion (plains navigation)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Phase-2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Addresses σ_terrain &lt; 10 m boundary condition. Post-TASL.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2D NCC GPU/CUDA optimisation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Phase-2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Post-TASL, if Monte Carlo sweeps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architectural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scope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Fork: hardening and artefact only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  Performance Context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Critical lesson: Timing estimates from local benchmarks are lower bounds, not predictions. A 70-minute estimate for a 250 km run was wrong by 3× on the VM. Always run the 50 km smoke test first and observe actual wall time.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200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Steps/sec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150 km wall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250 km × 3 models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verbose=False, Azure VM (measured)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~1,810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~75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verbose=True + tee over SSH (measured)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~45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~3.5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Not viable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MKL fork deadlock (permanent): run_als250_parallel_v2.py uses multiprocessing.Pool with fork() on Linux. MKL holds internal BLAS mutexes that the child inherits locked — permanent deadlock on first matrix call. Superseded by run_als250_parallel.py (subprocess.Popen).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  Milestone State After S10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after S10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 — Autonomy 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FSM deterministic; INS propagates without drift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S0+S1 passing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M2 — GNSS-Denied 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&lt; 100 m/5 km over 250 km; BIM ≤ 250 ms; TRN every 2 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S2/S3/S8/S9 + S8-D chart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000"/>
                <w:sz w:val="20"/>
                <w:szCs w:val="20"/>
              </w:rPr>
              <w:t xml:space="preserve">CLOSES IN S10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M3 — EW Survivability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Cost-map ≤ 500 ms; Replan ≤ 1 s; ZPI zero-RF enforced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S4+S6 passing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M4 — Terminal Autonomy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DMRL lock ≥ 0.85; Decoy reject ≥ 0.80/3f; L10s ≤ 2 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S5 111/111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M5 — Demo Presentation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debrief; 9-panel dashboard; ALS-250 three-curve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 done; chart pending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000"/>
                <w:sz w:val="20"/>
                <w:szCs w:val="20"/>
              </w:rPr>
              <w:t xml:space="preserve">CLOSES IN S10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S10: all five Phase-1 milestones closed. Phase-1 demonstration package complete. Regression suite: 222/222 (226/222 if S10-6 manoeuvring regression added).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  Checklists</w:t>
      </w:r>
    </w:p>
    <w:p>
      <w:pPr>
        <w:pStyle w:val="Heading2"/>
      </w:pPr>
      <w:r>
        <w:rPr>
          <w:rFonts w:ascii="Arial" w:cs="Arial" w:eastAsia="Arial" w:hAnsi="Arial"/>
        </w:rPr>
        <w:t xml:space="preserve">8.1  Session Start Checklist for S10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checkout main &amp;&amp; git pull origin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log --oneline main | head -5  # Expected: 7fba53c at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run_s5_tests.py  # 111/111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tests/test_s6_zpi_cems.py  # 36/36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run_s8_tests.py  # 68/68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be 215/215 before any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session goal with Amit before writing any code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 End of Sprint Checklist for S10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new files committed and pushed to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run_als250_parallel_v2.py removed from repo root (git 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Regression confirmed: 222/222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S8-D chart files committed: dashboard/als250_drift_chart.png + .pdf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SPRINT_STATUS.md updated — S10 COMPLETE, commit hash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 Logs/HANDOFF_S10_to_S11.md generated and committed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files uploaded to Claude Project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 applied: git tag s10-m5-closed &amp;&amp; git push origin s10-m5-closed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Pre-TASL spec action: ✅ COMPLETE (8 March 2026) — Part Two V7.1 Live spec updated. STIM300 ARW floor now reads ≤ 0.2°/√hr in both performance table and component spec table. File: MicroMind_PartTwo_V7_1_Live.docx. No further action required.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  Known Issues Carried Forward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4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dashboard/als250_drift_chart.py (S8-D)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Pending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Closes in S10-3. Requires S10-1 + S10-4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V7 spec — STIM300 ARW floor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34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to ≤ 0.2°/√hr in V7.1 Live (8 March 2026). Both performance table and component spec table corrected. STIM300 typical ARW is 0.15°/√hr — now within spec. No further 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run_als250_parallel_v2.py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🔴 Broken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MKL fork deadlock. Remove from repo root when S10-4 deployed.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_POS_DRIFT_PSD = 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4000"/>
                <w:sz w:val="20"/>
                <w:szCs w:val="20"/>
              </w:rPr>
              <w:t xml:space="preserve">⚠ Approx.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approximation, not derived from Allan variance. Acceptable for SIL. Revisit for TASL if precision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MAX_TRN_CORRECTION_M = 300 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4000"/>
                <w:sz w:val="20"/>
                <w:szCs w:val="20"/>
              </w:rPr>
              <w:t xml:space="preserve">⚠ Conservative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to 150 m before S10 (validated by sandbox). Can tighten to 50 m once system further validated.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2" w:space="4"/>
        </w:pBdr>
        <w:spacing w:before="200" w:after="20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MicroMind / NanoCorteX  |  HANDOFF S9→S10  |  5 March 2026  |  PROGRAMME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2"/>
      </w:pBdr>
      <w:spacing w:before="28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2026-03-08T11:24:15.725Z</dcterms:created>
  <dcterms:modified xsi:type="dcterms:W3CDTF">2026-03-08T11:24:15.726Z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