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89BF9" w14:textId="77777777" w:rsidR="00103100" w:rsidRDefault="00103100" w:rsidP="00103100">
      <w:pPr>
        <w:jc w:val="center"/>
        <w:rPr>
          <w:rFonts w:ascii="Helvetica" w:eastAsia="Times" w:hAnsi="Helvetica"/>
          <w:b/>
          <w:sz w:val="18"/>
          <w:szCs w:val="20"/>
          <w:u w:val="single"/>
        </w:rPr>
      </w:pPr>
      <w:r w:rsidRPr="005B69F8">
        <w:rPr>
          <w:rFonts w:ascii="Helvetica" w:eastAsia="Times" w:hAnsi="Helvetica"/>
          <w:bCs/>
          <w:noProof/>
          <w:sz w:val="18"/>
        </w:rPr>
        <w:drawing>
          <wp:inline distT="0" distB="0" distL="0" distR="0" wp14:anchorId="00D90D30" wp14:editId="3DB2A49C">
            <wp:extent cx="4136574" cy="907883"/>
            <wp:effectExtent l="0" t="0" r="3810" b="0"/>
            <wp:docPr id="1657855859" name="Picture 1657855859"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55859" name="Picture 1657855859" descr="A close-up of a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36574" cy="907883"/>
                    </a:xfrm>
                    <a:prstGeom prst="rect">
                      <a:avLst/>
                    </a:prstGeom>
                  </pic:spPr>
                </pic:pic>
              </a:graphicData>
            </a:graphic>
          </wp:inline>
        </w:drawing>
      </w:r>
    </w:p>
    <w:p w14:paraId="41AE74A1" w14:textId="77777777" w:rsidR="00103100" w:rsidRPr="007055CD" w:rsidRDefault="00103100" w:rsidP="00EA4771">
      <w:pPr>
        <w:rPr>
          <w:b/>
          <w:bCs/>
          <w:sz w:val="36"/>
          <w:szCs w:val="28"/>
        </w:rPr>
      </w:pPr>
    </w:p>
    <w:p w14:paraId="5CBD2D29" w14:textId="77777777" w:rsidR="00103100" w:rsidRPr="00EA4771" w:rsidRDefault="00103100" w:rsidP="00EA4771">
      <w:pPr>
        <w:spacing w:before="0" w:after="0" w:line="360" w:lineRule="auto"/>
        <w:jc w:val="center"/>
        <w:rPr>
          <w:b/>
          <w:bCs/>
          <w:sz w:val="24"/>
          <w:szCs w:val="24"/>
        </w:rPr>
      </w:pPr>
      <w:r w:rsidRPr="00EA4771">
        <w:rPr>
          <w:b/>
          <w:bCs/>
          <w:sz w:val="24"/>
          <w:szCs w:val="24"/>
        </w:rPr>
        <w:t>Examination Assignment Cover Page</w:t>
      </w:r>
    </w:p>
    <w:p w14:paraId="607A7494" w14:textId="77777777" w:rsidR="00103100" w:rsidRPr="00EA4771" w:rsidRDefault="00103100" w:rsidP="00EA4771">
      <w:pPr>
        <w:spacing w:before="0" w:after="0" w:line="360" w:lineRule="auto"/>
        <w:rPr>
          <w:rFonts w:eastAsia="Times"/>
          <w:b/>
          <w:sz w:val="24"/>
          <w:szCs w:val="24"/>
          <w:u w:val="single"/>
        </w:rPr>
      </w:pPr>
    </w:p>
    <w:tbl>
      <w:tblPr>
        <w:tblW w:w="0" w:type="auto"/>
        <w:tblLook w:val="04A0" w:firstRow="1" w:lastRow="0" w:firstColumn="1" w:lastColumn="0" w:noHBand="0" w:noVBand="1"/>
      </w:tblPr>
      <w:tblGrid>
        <w:gridCol w:w="3261"/>
        <w:gridCol w:w="5749"/>
      </w:tblGrid>
      <w:tr w:rsidR="00103100" w:rsidRPr="00EA4771" w14:paraId="62D47056" w14:textId="77777777" w:rsidTr="0086510E">
        <w:tc>
          <w:tcPr>
            <w:tcW w:w="3261" w:type="dxa"/>
            <w:vAlign w:val="center"/>
          </w:tcPr>
          <w:p w14:paraId="54D7472D" w14:textId="77777777" w:rsidR="00103100" w:rsidRPr="00EA4771" w:rsidRDefault="00103100" w:rsidP="00EA4771">
            <w:pPr>
              <w:spacing w:before="0" w:after="0" w:line="360" w:lineRule="auto"/>
              <w:rPr>
                <w:b/>
                <w:bCs/>
                <w:sz w:val="24"/>
                <w:szCs w:val="24"/>
              </w:rPr>
            </w:pPr>
            <w:r w:rsidRPr="00EA4771">
              <w:rPr>
                <w:b/>
                <w:bCs/>
                <w:sz w:val="24"/>
                <w:szCs w:val="24"/>
              </w:rPr>
              <w:t>Module Code:</w:t>
            </w:r>
          </w:p>
        </w:tc>
        <w:tc>
          <w:tcPr>
            <w:tcW w:w="5749" w:type="dxa"/>
          </w:tcPr>
          <w:p w14:paraId="61D27B63" w14:textId="77777777" w:rsidR="00103100" w:rsidRPr="00EA4771" w:rsidRDefault="00103100" w:rsidP="00EA4771">
            <w:pPr>
              <w:spacing w:before="0" w:after="0" w:line="360" w:lineRule="auto"/>
              <w:rPr>
                <w:rFonts w:eastAsia="Times"/>
                <w:b/>
                <w:sz w:val="24"/>
                <w:szCs w:val="24"/>
                <w:u w:val="single"/>
              </w:rPr>
            </w:pPr>
            <w:r w:rsidRPr="00EA4771">
              <w:rPr>
                <w:b/>
                <w:bCs/>
                <w:sz w:val="24"/>
                <w:szCs w:val="24"/>
              </w:rPr>
              <w:t>MS5107</w:t>
            </w:r>
          </w:p>
        </w:tc>
      </w:tr>
      <w:tr w:rsidR="00103100" w:rsidRPr="00EA4771" w14:paraId="619F7339" w14:textId="77777777" w:rsidTr="0086510E">
        <w:tc>
          <w:tcPr>
            <w:tcW w:w="3261" w:type="dxa"/>
            <w:vAlign w:val="center"/>
          </w:tcPr>
          <w:p w14:paraId="0AE67840" w14:textId="77777777" w:rsidR="00103100" w:rsidRPr="00EA4771" w:rsidRDefault="00103100" w:rsidP="00EA4771">
            <w:pPr>
              <w:spacing w:before="0" w:after="0" w:line="360" w:lineRule="auto"/>
              <w:rPr>
                <w:b/>
                <w:bCs/>
                <w:sz w:val="24"/>
                <w:szCs w:val="24"/>
              </w:rPr>
            </w:pPr>
            <w:r w:rsidRPr="00EA4771">
              <w:rPr>
                <w:b/>
                <w:bCs/>
                <w:sz w:val="24"/>
                <w:szCs w:val="24"/>
              </w:rPr>
              <w:t>Student name and ID</w:t>
            </w:r>
          </w:p>
        </w:tc>
        <w:tc>
          <w:tcPr>
            <w:tcW w:w="5749" w:type="dxa"/>
          </w:tcPr>
          <w:p w14:paraId="469FDD08" w14:textId="77777777" w:rsidR="00103100" w:rsidRPr="00EA4771" w:rsidRDefault="00103100" w:rsidP="00EA4771">
            <w:pPr>
              <w:spacing w:before="0" w:after="0" w:line="360" w:lineRule="auto"/>
              <w:rPr>
                <w:b/>
                <w:bCs/>
                <w:sz w:val="24"/>
                <w:szCs w:val="24"/>
              </w:rPr>
            </w:pPr>
          </w:p>
          <w:p w14:paraId="7DEF5511" w14:textId="77777777" w:rsidR="00103100" w:rsidRPr="00EA4771" w:rsidRDefault="00103100" w:rsidP="00EA4771">
            <w:pPr>
              <w:spacing w:before="0" w:after="0" w:line="360" w:lineRule="auto"/>
              <w:rPr>
                <w:rFonts w:eastAsia="Times"/>
                <w:b/>
                <w:sz w:val="24"/>
                <w:szCs w:val="24"/>
                <w:u w:val="single"/>
              </w:rPr>
            </w:pPr>
            <w:r w:rsidRPr="00EA4771">
              <w:rPr>
                <w:rFonts w:eastAsia="Times"/>
                <w:b/>
                <w:sz w:val="24"/>
                <w:szCs w:val="24"/>
                <w:u w:val="single"/>
              </w:rPr>
              <w:t>AMIT KUMAR - 24236930</w:t>
            </w:r>
          </w:p>
        </w:tc>
      </w:tr>
    </w:tbl>
    <w:p w14:paraId="3D1429E6" w14:textId="77777777" w:rsidR="00103100" w:rsidRPr="00EA4771" w:rsidRDefault="00103100" w:rsidP="00EA4771">
      <w:pPr>
        <w:spacing w:before="0" w:after="0" w:line="360" w:lineRule="auto"/>
        <w:rPr>
          <w:sz w:val="24"/>
          <w:szCs w:val="24"/>
        </w:rPr>
      </w:pPr>
    </w:p>
    <w:p w14:paraId="49982E60" w14:textId="77777777" w:rsidR="00103100" w:rsidRPr="00EA4771" w:rsidRDefault="00103100" w:rsidP="00EA4771">
      <w:pPr>
        <w:spacing w:before="0" w:after="0" w:line="360" w:lineRule="auto"/>
        <w:rPr>
          <w:sz w:val="24"/>
          <w:szCs w:val="24"/>
        </w:rPr>
      </w:pPr>
      <w:r w:rsidRPr="00EA4771">
        <w:rPr>
          <w:sz w:val="24"/>
          <w:szCs w:val="24"/>
        </w:rPr>
        <w:t>In submitting this script, I am aware that it is my responsibility to adhere to the examination guidelines. Please tick (double click-&gt;… or Y/N) for the following:</w:t>
      </w:r>
    </w:p>
    <w:p w14:paraId="6E380033" w14:textId="77777777" w:rsidR="00103100" w:rsidRPr="00EA4771" w:rsidRDefault="00103100" w:rsidP="00EA4771">
      <w:pPr>
        <w:spacing w:before="0" w:after="0" w:line="360" w:lineRule="auto"/>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1"/>
        <w:gridCol w:w="992"/>
        <w:gridCol w:w="992"/>
      </w:tblGrid>
      <w:tr w:rsidR="00103100" w:rsidRPr="00EA4771" w14:paraId="22236564" w14:textId="77777777" w:rsidTr="0086510E">
        <w:tc>
          <w:tcPr>
            <w:tcW w:w="6941" w:type="dxa"/>
            <w:vAlign w:val="center"/>
          </w:tcPr>
          <w:p w14:paraId="756C90DF" w14:textId="77777777" w:rsidR="00103100" w:rsidRPr="00EA4771" w:rsidRDefault="00103100" w:rsidP="00EA4771">
            <w:pPr>
              <w:spacing w:before="0" w:after="0" w:line="360" w:lineRule="auto"/>
              <w:rPr>
                <w:sz w:val="24"/>
                <w:szCs w:val="24"/>
              </w:rPr>
            </w:pPr>
          </w:p>
        </w:tc>
        <w:tc>
          <w:tcPr>
            <w:tcW w:w="992" w:type="dxa"/>
          </w:tcPr>
          <w:p w14:paraId="60FEADE0" w14:textId="77777777" w:rsidR="00103100" w:rsidRPr="00EA4771" w:rsidRDefault="00103100" w:rsidP="00EA4771">
            <w:pPr>
              <w:spacing w:before="0" w:after="0" w:line="360" w:lineRule="auto"/>
              <w:jc w:val="center"/>
              <w:rPr>
                <w:b/>
                <w:bCs/>
                <w:sz w:val="24"/>
                <w:szCs w:val="24"/>
              </w:rPr>
            </w:pPr>
            <w:r w:rsidRPr="00EA4771">
              <w:rPr>
                <w:b/>
                <w:bCs/>
                <w:sz w:val="24"/>
                <w:szCs w:val="24"/>
              </w:rPr>
              <w:t>Yes</w:t>
            </w:r>
          </w:p>
        </w:tc>
        <w:tc>
          <w:tcPr>
            <w:tcW w:w="992" w:type="dxa"/>
          </w:tcPr>
          <w:p w14:paraId="256155C0" w14:textId="77777777" w:rsidR="00103100" w:rsidRPr="00EA4771" w:rsidRDefault="00103100" w:rsidP="00EA4771">
            <w:pPr>
              <w:spacing w:before="0" w:after="0" w:line="360" w:lineRule="auto"/>
              <w:jc w:val="center"/>
              <w:rPr>
                <w:b/>
                <w:bCs/>
                <w:sz w:val="24"/>
                <w:szCs w:val="24"/>
              </w:rPr>
            </w:pPr>
            <w:r w:rsidRPr="00EA4771">
              <w:rPr>
                <w:b/>
                <w:bCs/>
                <w:sz w:val="24"/>
                <w:szCs w:val="24"/>
              </w:rPr>
              <w:t>No</w:t>
            </w:r>
          </w:p>
        </w:tc>
      </w:tr>
      <w:tr w:rsidR="00103100" w:rsidRPr="00EA4771" w14:paraId="685BA807" w14:textId="77777777" w:rsidTr="0086510E">
        <w:tc>
          <w:tcPr>
            <w:tcW w:w="6941" w:type="dxa"/>
            <w:vAlign w:val="center"/>
          </w:tcPr>
          <w:p w14:paraId="42F58179" w14:textId="77777777" w:rsidR="00103100" w:rsidRPr="00EA4771" w:rsidRDefault="00103100" w:rsidP="00EA4771">
            <w:pPr>
              <w:spacing w:before="0" w:after="0" w:line="360" w:lineRule="auto"/>
              <w:rPr>
                <w:sz w:val="24"/>
                <w:szCs w:val="24"/>
              </w:rPr>
            </w:pPr>
            <w:r w:rsidRPr="00EA4771">
              <w:rPr>
                <w:sz w:val="24"/>
                <w:szCs w:val="24"/>
              </w:rPr>
              <w:t>I have read the module owners description/expectations for this exam assignment and the submission process.</w:t>
            </w:r>
          </w:p>
        </w:tc>
        <w:tc>
          <w:tcPr>
            <w:tcW w:w="992" w:type="dxa"/>
            <w:vAlign w:val="center"/>
          </w:tcPr>
          <w:p w14:paraId="5F74D81F" w14:textId="77777777" w:rsidR="00103100" w:rsidRPr="00EA4771" w:rsidRDefault="00103100" w:rsidP="00EA4771">
            <w:pPr>
              <w:spacing w:before="0" w:after="0" w:line="360" w:lineRule="auto"/>
              <w:jc w:val="center"/>
              <w:rPr>
                <w:b/>
                <w:bCs/>
                <w:noProof/>
                <w:sz w:val="24"/>
                <w:szCs w:val="24"/>
              </w:rPr>
            </w:pPr>
            <w:r w:rsidRPr="00EA4771">
              <w:rPr>
                <w:sz w:val="24"/>
                <w:szCs w:val="24"/>
              </w:rPr>
              <w:fldChar w:fldCharType="begin">
                <w:ffData>
                  <w:name w:val=""/>
                  <w:enabled/>
                  <w:calcOnExit w:val="0"/>
                  <w:checkBox>
                    <w:sizeAuto/>
                    <w:default w:val="1"/>
                  </w:checkBox>
                </w:ffData>
              </w:fldChar>
            </w:r>
            <w:r w:rsidRPr="00EA4771">
              <w:rPr>
                <w:sz w:val="24"/>
                <w:szCs w:val="24"/>
              </w:rPr>
              <w:instrText xml:space="preserve"> FORMCHECKBOX </w:instrText>
            </w:r>
            <w:r w:rsidRPr="00EA4771">
              <w:rPr>
                <w:sz w:val="24"/>
                <w:szCs w:val="24"/>
              </w:rPr>
            </w:r>
            <w:r w:rsidRPr="00EA4771">
              <w:rPr>
                <w:sz w:val="24"/>
                <w:szCs w:val="24"/>
              </w:rPr>
              <w:fldChar w:fldCharType="end"/>
            </w:r>
          </w:p>
        </w:tc>
        <w:tc>
          <w:tcPr>
            <w:tcW w:w="992" w:type="dxa"/>
            <w:vAlign w:val="center"/>
          </w:tcPr>
          <w:p w14:paraId="2093FCF3" w14:textId="77777777" w:rsidR="00103100" w:rsidRPr="00EA4771" w:rsidRDefault="00103100" w:rsidP="00EA4771">
            <w:pPr>
              <w:spacing w:before="0" w:after="0" w:line="360" w:lineRule="auto"/>
              <w:jc w:val="center"/>
              <w:rPr>
                <w:b/>
                <w:bCs/>
                <w:sz w:val="24"/>
                <w:szCs w:val="24"/>
              </w:rPr>
            </w:pPr>
            <w:r w:rsidRPr="00EA4771">
              <w:rPr>
                <w:sz w:val="24"/>
                <w:szCs w:val="24"/>
              </w:rPr>
              <w:fldChar w:fldCharType="begin">
                <w:ffData>
                  <w:name w:val="Check1"/>
                  <w:enabled/>
                  <w:calcOnExit w:val="0"/>
                  <w:checkBox>
                    <w:sizeAuto/>
                    <w:default w:val="0"/>
                  </w:checkBox>
                </w:ffData>
              </w:fldChar>
            </w:r>
            <w:r w:rsidRPr="00EA4771">
              <w:rPr>
                <w:sz w:val="24"/>
                <w:szCs w:val="24"/>
              </w:rPr>
              <w:instrText xml:space="preserve"> FORMCHECKBOX </w:instrText>
            </w:r>
            <w:r w:rsidRPr="00EA4771">
              <w:rPr>
                <w:sz w:val="24"/>
                <w:szCs w:val="24"/>
              </w:rPr>
            </w:r>
            <w:r w:rsidRPr="00EA4771">
              <w:rPr>
                <w:sz w:val="24"/>
                <w:szCs w:val="24"/>
              </w:rPr>
              <w:fldChar w:fldCharType="separate"/>
            </w:r>
            <w:r w:rsidRPr="00EA4771">
              <w:rPr>
                <w:sz w:val="24"/>
                <w:szCs w:val="24"/>
              </w:rPr>
              <w:fldChar w:fldCharType="end"/>
            </w:r>
          </w:p>
        </w:tc>
      </w:tr>
      <w:tr w:rsidR="00103100" w:rsidRPr="00EA4771" w14:paraId="4CA332DA" w14:textId="77777777" w:rsidTr="0086510E">
        <w:tc>
          <w:tcPr>
            <w:tcW w:w="6941" w:type="dxa"/>
            <w:vAlign w:val="center"/>
          </w:tcPr>
          <w:p w14:paraId="1F4A05C3" w14:textId="77777777" w:rsidR="00103100" w:rsidRPr="00EA4771" w:rsidRDefault="00103100" w:rsidP="00EA4771">
            <w:pPr>
              <w:spacing w:before="0" w:after="0" w:line="360" w:lineRule="auto"/>
              <w:rPr>
                <w:sz w:val="24"/>
                <w:szCs w:val="24"/>
              </w:rPr>
            </w:pPr>
            <w:r w:rsidRPr="00EA4771">
              <w:rPr>
                <w:sz w:val="24"/>
                <w:szCs w:val="24"/>
              </w:rPr>
              <w:t>I have read the exam assignment guidelines.</w:t>
            </w:r>
          </w:p>
        </w:tc>
        <w:tc>
          <w:tcPr>
            <w:tcW w:w="992" w:type="dxa"/>
            <w:vAlign w:val="center"/>
          </w:tcPr>
          <w:p w14:paraId="75CBCEEC" w14:textId="77777777" w:rsidR="00103100" w:rsidRPr="00EA4771" w:rsidRDefault="00103100" w:rsidP="00EA4771">
            <w:pPr>
              <w:spacing w:before="0" w:after="0" w:line="360" w:lineRule="auto"/>
              <w:jc w:val="center"/>
              <w:rPr>
                <w:b/>
                <w:bCs/>
                <w:sz w:val="24"/>
                <w:szCs w:val="24"/>
              </w:rPr>
            </w:pPr>
            <w:r w:rsidRPr="00EA4771">
              <w:rPr>
                <w:sz w:val="24"/>
                <w:szCs w:val="24"/>
              </w:rPr>
              <w:fldChar w:fldCharType="begin">
                <w:ffData>
                  <w:name w:val="Check1"/>
                  <w:enabled/>
                  <w:calcOnExit w:val="0"/>
                  <w:checkBox>
                    <w:sizeAuto/>
                    <w:default w:val="1"/>
                  </w:checkBox>
                </w:ffData>
              </w:fldChar>
            </w:r>
            <w:bookmarkStart w:id="0" w:name="Check1"/>
            <w:r w:rsidRPr="00EA4771">
              <w:rPr>
                <w:sz w:val="24"/>
                <w:szCs w:val="24"/>
              </w:rPr>
              <w:instrText xml:space="preserve"> FORMCHECKBOX </w:instrText>
            </w:r>
            <w:r w:rsidRPr="00EA4771">
              <w:rPr>
                <w:sz w:val="24"/>
                <w:szCs w:val="24"/>
              </w:rPr>
            </w:r>
            <w:r w:rsidRPr="00EA4771">
              <w:rPr>
                <w:sz w:val="24"/>
                <w:szCs w:val="24"/>
              </w:rPr>
              <w:fldChar w:fldCharType="end"/>
            </w:r>
            <w:bookmarkEnd w:id="0"/>
          </w:p>
        </w:tc>
        <w:tc>
          <w:tcPr>
            <w:tcW w:w="992" w:type="dxa"/>
            <w:vAlign w:val="center"/>
          </w:tcPr>
          <w:p w14:paraId="26CE1FB5" w14:textId="77777777" w:rsidR="00103100" w:rsidRPr="00EA4771" w:rsidRDefault="00103100" w:rsidP="00EA4771">
            <w:pPr>
              <w:spacing w:before="0" w:after="0" w:line="360" w:lineRule="auto"/>
              <w:jc w:val="center"/>
              <w:rPr>
                <w:b/>
                <w:bCs/>
                <w:sz w:val="24"/>
                <w:szCs w:val="24"/>
              </w:rPr>
            </w:pPr>
            <w:r w:rsidRPr="00EA4771">
              <w:rPr>
                <w:sz w:val="24"/>
                <w:szCs w:val="24"/>
              </w:rPr>
              <w:fldChar w:fldCharType="begin">
                <w:ffData>
                  <w:name w:val="Check1"/>
                  <w:enabled/>
                  <w:calcOnExit w:val="0"/>
                  <w:checkBox>
                    <w:sizeAuto/>
                    <w:default w:val="0"/>
                  </w:checkBox>
                </w:ffData>
              </w:fldChar>
            </w:r>
            <w:r w:rsidRPr="00EA4771">
              <w:rPr>
                <w:sz w:val="24"/>
                <w:szCs w:val="24"/>
              </w:rPr>
              <w:instrText xml:space="preserve"> FORMCHECKBOX </w:instrText>
            </w:r>
            <w:r w:rsidRPr="00EA4771">
              <w:rPr>
                <w:sz w:val="24"/>
                <w:szCs w:val="24"/>
              </w:rPr>
            </w:r>
            <w:r w:rsidRPr="00EA4771">
              <w:rPr>
                <w:sz w:val="24"/>
                <w:szCs w:val="24"/>
              </w:rPr>
              <w:fldChar w:fldCharType="separate"/>
            </w:r>
            <w:r w:rsidRPr="00EA4771">
              <w:rPr>
                <w:sz w:val="24"/>
                <w:szCs w:val="24"/>
              </w:rPr>
              <w:fldChar w:fldCharType="end"/>
            </w:r>
          </w:p>
        </w:tc>
      </w:tr>
      <w:tr w:rsidR="00103100" w:rsidRPr="00EA4771" w14:paraId="204C90D3" w14:textId="77777777" w:rsidTr="0086510E">
        <w:tc>
          <w:tcPr>
            <w:tcW w:w="6941" w:type="dxa"/>
            <w:vAlign w:val="center"/>
          </w:tcPr>
          <w:p w14:paraId="2BE2B5B4" w14:textId="77777777" w:rsidR="00103100" w:rsidRPr="00EA4771" w:rsidRDefault="00103100" w:rsidP="00EA4771">
            <w:pPr>
              <w:spacing w:before="0" w:after="0" w:line="360" w:lineRule="auto"/>
              <w:rPr>
                <w:sz w:val="24"/>
                <w:szCs w:val="24"/>
              </w:rPr>
            </w:pPr>
            <w:r w:rsidRPr="00EA4771">
              <w:rPr>
                <w:sz w:val="24"/>
                <w:szCs w:val="24"/>
              </w:rPr>
              <w:t>I am aware of what the University of Galway plagiarism policy entails.</w:t>
            </w:r>
          </w:p>
        </w:tc>
        <w:tc>
          <w:tcPr>
            <w:tcW w:w="992" w:type="dxa"/>
            <w:vAlign w:val="center"/>
          </w:tcPr>
          <w:p w14:paraId="3361926F" w14:textId="77777777" w:rsidR="00103100" w:rsidRPr="00EA4771" w:rsidRDefault="00103100" w:rsidP="00EA4771">
            <w:pPr>
              <w:spacing w:before="0" w:after="0" w:line="360" w:lineRule="auto"/>
              <w:jc w:val="center"/>
              <w:rPr>
                <w:b/>
                <w:bCs/>
                <w:sz w:val="24"/>
                <w:szCs w:val="24"/>
              </w:rPr>
            </w:pPr>
            <w:r w:rsidRPr="00EA4771">
              <w:rPr>
                <w:sz w:val="24"/>
                <w:szCs w:val="24"/>
              </w:rPr>
              <w:fldChar w:fldCharType="begin">
                <w:ffData>
                  <w:name w:val=""/>
                  <w:enabled/>
                  <w:calcOnExit w:val="0"/>
                  <w:checkBox>
                    <w:sizeAuto/>
                    <w:default w:val="1"/>
                  </w:checkBox>
                </w:ffData>
              </w:fldChar>
            </w:r>
            <w:r w:rsidRPr="00EA4771">
              <w:rPr>
                <w:sz w:val="24"/>
                <w:szCs w:val="24"/>
              </w:rPr>
              <w:instrText xml:space="preserve"> FORMCHECKBOX </w:instrText>
            </w:r>
            <w:r w:rsidRPr="00EA4771">
              <w:rPr>
                <w:sz w:val="24"/>
                <w:szCs w:val="24"/>
              </w:rPr>
            </w:r>
            <w:r w:rsidRPr="00EA4771">
              <w:rPr>
                <w:sz w:val="24"/>
                <w:szCs w:val="24"/>
              </w:rPr>
              <w:fldChar w:fldCharType="end"/>
            </w:r>
          </w:p>
        </w:tc>
        <w:tc>
          <w:tcPr>
            <w:tcW w:w="992" w:type="dxa"/>
            <w:vAlign w:val="center"/>
          </w:tcPr>
          <w:p w14:paraId="413B7036" w14:textId="77777777" w:rsidR="00103100" w:rsidRPr="00EA4771" w:rsidRDefault="00103100" w:rsidP="00EA4771">
            <w:pPr>
              <w:spacing w:before="0" w:after="0" w:line="360" w:lineRule="auto"/>
              <w:jc w:val="center"/>
              <w:rPr>
                <w:b/>
                <w:bCs/>
                <w:sz w:val="24"/>
                <w:szCs w:val="24"/>
              </w:rPr>
            </w:pPr>
            <w:r w:rsidRPr="00EA4771">
              <w:rPr>
                <w:sz w:val="24"/>
                <w:szCs w:val="24"/>
              </w:rPr>
              <w:fldChar w:fldCharType="begin">
                <w:ffData>
                  <w:name w:val="Check1"/>
                  <w:enabled/>
                  <w:calcOnExit w:val="0"/>
                  <w:checkBox>
                    <w:sizeAuto/>
                    <w:default w:val="0"/>
                  </w:checkBox>
                </w:ffData>
              </w:fldChar>
            </w:r>
            <w:r w:rsidRPr="00EA4771">
              <w:rPr>
                <w:sz w:val="24"/>
                <w:szCs w:val="24"/>
              </w:rPr>
              <w:instrText xml:space="preserve"> FORMCHECKBOX </w:instrText>
            </w:r>
            <w:r w:rsidRPr="00EA4771">
              <w:rPr>
                <w:sz w:val="24"/>
                <w:szCs w:val="24"/>
              </w:rPr>
            </w:r>
            <w:r w:rsidRPr="00EA4771">
              <w:rPr>
                <w:sz w:val="24"/>
                <w:szCs w:val="24"/>
              </w:rPr>
              <w:fldChar w:fldCharType="separate"/>
            </w:r>
            <w:r w:rsidRPr="00EA4771">
              <w:rPr>
                <w:sz w:val="24"/>
                <w:szCs w:val="24"/>
              </w:rPr>
              <w:fldChar w:fldCharType="end"/>
            </w:r>
          </w:p>
        </w:tc>
      </w:tr>
      <w:tr w:rsidR="00103100" w:rsidRPr="00EA4771" w14:paraId="34B75518" w14:textId="77777777" w:rsidTr="0086510E">
        <w:tc>
          <w:tcPr>
            <w:tcW w:w="6941" w:type="dxa"/>
            <w:vAlign w:val="center"/>
          </w:tcPr>
          <w:p w14:paraId="345CB3E3" w14:textId="77777777" w:rsidR="00103100" w:rsidRPr="00EA4771" w:rsidRDefault="00103100" w:rsidP="00EA4771">
            <w:pPr>
              <w:spacing w:before="0" w:after="0" w:line="360" w:lineRule="auto"/>
              <w:rPr>
                <w:b/>
                <w:sz w:val="24"/>
                <w:szCs w:val="24"/>
              </w:rPr>
            </w:pPr>
            <w:r w:rsidRPr="00EA4771">
              <w:rPr>
                <w:sz w:val="24"/>
                <w:szCs w:val="24"/>
              </w:rPr>
              <w:t xml:space="preserve">I have saved the files for submission (e.g., .docx, .xlsx) </w:t>
            </w:r>
            <w:r w:rsidRPr="00EA4771">
              <w:rPr>
                <w:b/>
                <w:bCs/>
                <w:sz w:val="24"/>
                <w:szCs w:val="24"/>
              </w:rPr>
              <w:t>following strictly the format and naming</w:t>
            </w:r>
            <w:r w:rsidRPr="00EA4771">
              <w:rPr>
                <w:sz w:val="24"/>
                <w:szCs w:val="24"/>
              </w:rPr>
              <w:t xml:space="preserve"> </w:t>
            </w:r>
            <w:r w:rsidRPr="00EA4771">
              <w:rPr>
                <w:b/>
                <w:bCs/>
                <w:sz w:val="24"/>
                <w:szCs w:val="24"/>
              </w:rPr>
              <w:t>required</w:t>
            </w:r>
            <w:r w:rsidRPr="00EA4771">
              <w:rPr>
                <w:sz w:val="24"/>
                <w:szCs w:val="24"/>
              </w:rPr>
              <w:t xml:space="preserve"> (e.g., </w:t>
            </w:r>
            <w:r w:rsidRPr="00EA4771">
              <w:rPr>
                <w:b/>
                <w:sz w:val="24"/>
                <w:szCs w:val="24"/>
              </w:rPr>
              <w:t xml:space="preserve">12345678_MS5107_ExamAssignment.docx, 12345678_MS5107_ExamAssignment_Q1.xlsx, </w:t>
            </w:r>
          </w:p>
          <w:p w14:paraId="636DDF02" w14:textId="77777777" w:rsidR="00103100" w:rsidRPr="00EA4771" w:rsidRDefault="00103100" w:rsidP="00EA4771">
            <w:pPr>
              <w:spacing w:before="0" w:after="0" w:line="360" w:lineRule="auto"/>
              <w:rPr>
                <w:sz w:val="24"/>
                <w:szCs w:val="24"/>
              </w:rPr>
            </w:pPr>
            <w:r w:rsidRPr="00EA4771">
              <w:rPr>
                <w:b/>
                <w:sz w:val="24"/>
                <w:szCs w:val="24"/>
              </w:rPr>
              <w:t>12345678_MS5107_ExamAssignment_Q2.xlsx</w:t>
            </w:r>
            <w:r w:rsidRPr="00EA4771">
              <w:rPr>
                <w:sz w:val="24"/>
                <w:szCs w:val="24"/>
              </w:rPr>
              <w:t xml:space="preserve">). </w:t>
            </w:r>
          </w:p>
        </w:tc>
        <w:tc>
          <w:tcPr>
            <w:tcW w:w="992" w:type="dxa"/>
            <w:vAlign w:val="center"/>
          </w:tcPr>
          <w:p w14:paraId="09113DE0" w14:textId="77777777" w:rsidR="00103100" w:rsidRPr="00EA4771" w:rsidRDefault="00103100" w:rsidP="00EA4771">
            <w:pPr>
              <w:spacing w:before="0" w:after="0" w:line="360" w:lineRule="auto"/>
              <w:jc w:val="center"/>
              <w:rPr>
                <w:b/>
                <w:bCs/>
                <w:noProof/>
                <w:sz w:val="24"/>
                <w:szCs w:val="24"/>
              </w:rPr>
            </w:pPr>
            <w:r w:rsidRPr="00EA4771">
              <w:rPr>
                <w:sz w:val="24"/>
                <w:szCs w:val="24"/>
              </w:rPr>
              <w:fldChar w:fldCharType="begin">
                <w:ffData>
                  <w:name w:val=""/>
                  <w:enabled/>
                  <w:calcOnExit w:val="0"/>
                  <w:checkBox>
                    <w:sizeAuto/>
                    <w:default w:val="1"/>
                  </w:checkBox>
                </w:ffData>
              </w:fldChar>
            </w:r>
            <w:r w:rsidRPr="00EA4771">
              <w:rPr>
                <w:sz w:val="24"/>
                <w:szCs w:val="24"/>
              </w:rPr>
              <w:instrText xml:space="preserve"> FORMCHECKBOX </w:instrText>
            </w:r>
            <w:r w:rsidRPr="00EA4771">
              <w:rPr>
                <w:sz w:val="24"/>
                <w:szCs w:val="24"/>
              </w:rPr>
            </w:r>
            <w:r w:rsidRPr="00EA4771">
              <w:rPr>
                <w:sz w:val="24"/>
                <w:szCs w:val="24"/>
              </w:rPr>
              <w:fldChar w:fldCharType="end"/>
            </w:r>
          </w:p>
        </w:tc>
        <w:tc>
          <w:tcPr>
            <w:tcW w:w="992" w:type="dxa"/>
            <w:vAlign w:val="center"/>
          </w:tcPr>
          <w:p w14:paraId="757F6E4C" w14:textId="77777777" w:rsidR="00103100" w:rsidRPr="00EA4771" w:rsidRDefault="00103100" w:rsidP="00EA4771">
            <w:pPr>
              <w:spacing w:before="0" w:after="0" w:line="360" w:lineRule="auto"/>
              <w:jc w:val="center"/>
              <w:rPr>
                <w:b/>
                <w:bCs/>
                <w:sz w:val="24"/>
                <w:szCs w:val="24"/>
              </w:rPr>
            </w:pPr>
            <w:r w:rsidRPr="00EA4771">
              <w:rPr>
                <w:sz w:val="24"/>
                <w:szCs w:val="24"/>
              </w:rPr>
              <w:fldChar w:fldCharType="begin">
                <w:ffData>
                  <w:name w:val="Check1"/>
                  <w:enabled/>
                  <w:calcOnExit w:val="0"/>
                  <w:checkBox>
                    <w:sizeAuto/>
                    <w:default w:val="0"/>
                  </w:checkBox>
                </w:ffData>
              </w:fldChar>
            </w:r>
            <w:r w:rsidRPr="00EA4771">
              <w:rPr>
                <w:sz w:val="24"/>
                <w:szCs w:val="24"/>
              </w:rPr>
              <w:instrText xml:space="preserve"> FORMCHECKBOX </w:instrText>
            </w:r>
            <w:r w:rsidRPr="00EA4771">
              <w:rPr>
                <w:sz w:val="24"/>
                <w:szCs w:val="24"/>
              </w:rPr>
            </w:r>
            <w:r w:rsidRPr="00EA4771">
              <w:rPr>
                <w:sz w:val="24"/>
                <w:szCs w:val="24"/>
              </w:rPr>
              <w:fldChar w:fldCharType="separate"/>
            </w:r>
            <w:r w:rsidRPr="00EA4771">
              <w:rPr>
                <w:sz w:val="24"/>
                <w:szCs w:val="24"/>
              </w:rPr>
              <w:fldChar w:fldCharType="end"/>
            </w:r>
          </w:p>
        </w:tc>
      </w:tr>
    </w:tbl>
    <w:p w14:paraId="78483A61" w14:textId="77777777" w:rsidR="00103100" w:rsidRPr="00EA4771" w:rsidRDefault="00103100" w:rsidP="00EA4771">
      <w:pPr>
        <w:spacing w:before="0" w:after="0" w:line="360" w:lineRule="auto"/>
        <w:rPr>
          <w:sz w:val="24"/>
          <w:szCs w:val="24"/>
        </w:rPr>
      </w:pPr>
    </w:p>
    <w:p w14:paraId="05F49214" w14:textId="77777777" w:rsidR="00103100" w:rsidRPr="00EA4771" w:rsidRDefault="00103100" w:rsidP="00EA4771">
      <w:pPr>
        <w:spacing w:before="0" w:after="0" w:line="360" w:lineRule="auto"/>
        <w:rPr>
          <w:b/>
          <w:bCs/>
          <w:i/>
          <w:iCs/>
          <w:sz w:val="24"/>
          <w:szCs w:val="24"/>
        </w:rPr>
      </w:pPr>
      <w:r w:rsidRPr="00EA4771">
        <w:rPr>
          <w:b/>
          <w:bCs/>
          <w:sz w:val="24"/>
          <w:szCs w:val="24"/>
        </w:rPr>
        <w:t>Declaration for this Assignment Submission</w:t>
      </w:r>
      <w:r w:rsidRPr="00EA4771">
        <w:rPr>
          <w:b/>
          <w:bCs/>
          <w:i/>
          <w:iCs/>
          <w:sz w:val="24"/>
          <w:szCs w:val="24"/>
        </w:rPr>
        <w:t>:</w:t>
      </w:r>
    </w:p>
    <w:p w14:paraId="1294BFE4" w14:textId="77777777" w:rsidR="00103100" w:rsidRPr="00EA4771" w:rsidRDefault="00103100" w:rsidP="00EA4771">
      <w:pPr>
        <w:spacing w:before="0" w:after="0" w:line="360" w:lineRule="auto"/>
        <w:rPr>
          <w:i/>
          <w:iCs/>
          <w:sz w:val="24"/>
          <w:szCs w:val="24"/>
        </w:rPr>
      </w:pPr>
      <w:r w:rsidRPr="00EA4771">
        <w:rPr>
          <w:i/>
          <w:iCs/>
          <w:sz w:val="24"/>
          <w:szCs w:val="24"/>
        </w:rPr>
        <w:t>By submitting this work, I confirm that it is entirely my own and has not been copied or shared in whole or in part with others. I understand that</w:t>
      </w:r>
      <w:r w:rsidRPr="00EA4771">
        <w:rPr>
          <w:b/>
          <w:bCs/>
          <w:i/>
          <w:iCs/>
          <w:sz w:val="24"/>
          <w:szCs w:val="24"/>
        </w:rPr>
        <w:t xml:space="preserve"> </w:t>
      </w:r>
      <w:r w:rsidRPr="00EA4771">
        <w:rPr>
          <w:i/>
          <w:iCs/>
          <w:sz w:val="24"/>
          <w:szCs w:val="24"/>
        </w:rPr>
        <w:t>this is</w:t>
      </w:r>
      <w:r w:rsidRPr="00EA4771">
        <w:rPr>
          <w:b/>
          <w:bCs/>
          <w:i/>
          <w:iCs/>
          <w:sz w:val="24"/>
          <w:szCs w:val="24"/>
        </w:rPr>
        <w:t xml:space="preserve"> individual assignment </w:t>
      </w:r>
      <w:r w:rsidRPr="00EA4771">
        <w:rPr>
          <w:i/>
          <w:iCs/>
          <w:sz w:val="24"/>
          <w:szCs w:val="24"/>
        </w:rPr>
        <w:t>and that</w:t>
      </w:r>
      <w:r w:rsidRPr="00EA4771">
        <w:rPr>
          <w:b/>
          <w:bCs/>
          <w:i/>
          <w:iCs/>
          <w:sz w:val="24"/>
          <w:szCs w:val="24"/>
        </w:rPr>
        <w:t xml:space="preserve"> </w:t>
      </w:r>
      <w:r w:rsidRPr="00EA4771">
        <w:rPr>
          <w:i/>
          <w:iCs/>
          <w:sz w:val="24"/>
          <w:szCs w:val="24"/>
        </w:rPr>
        <w:t xml:space="preserve">working with another person on an individual assignment, including  sharing solutions, ideas, discussing solutions, or approaches to solutions, is considered to be collusion. </w:t>
      </w:r>
    </w:p>
    <w:p w14:paraId="112A8707" w14:textId="7133CDD3" w:rsidR="00103100" w:rsidRPr="00EA4771" w:rsidRDefault="00103100" w:rsidP="00EA4771">
      <w:pPr>
        <w:spacing w:before="0" w:after="0" w:line="360" w:lineRule="auto"/>
        <w:rPr>
          <w:i/>
          <w:iCs/>
          <w:sz w:val="24"/>
          <w:szCs w:val="24"/>
        </w:rPr>
      </w:pPr>
      <w:r w:rsidRPr="00EA4771">
        <w:rPr>
          <w:i/>
          <w:iCs/>
          <w:sz w:val="24"/>
          <w:szCs w:val="24"/>
        </w:rPr>
        <w:t xml:space="preserve">I am aware of what the University of Galway plagiarism policy entails. </w:t>
      </w:r>
      <w:hyperlink r:id="rId9" w:history="1">
        <w:r w:rsidRPr="00EA4771">
          <w:rPr>
            <w:rStyle w:val="Hyperlink"/>
            <w:i/>
            <w:iCs/>
            <w:sz w:val="24"/>
            <w:szCs w:val="24"/>
          </w:rPr>
          <w:t>https://www.universityofgalway.ie/academicintegrity/policies/</w:t>
        </w:r>
      </w:hyperlink>
      <w:r w:rsidRPr="00EA4771">
        <w:rPr>
          <w:i/>
          <w:iCs/>
          <w:sz w:val="24"/>
          <w:szCs w:val="24"/>
        </w:rPr>
        <w:t>.</w:t>
      </w:r>
    </w:p>
    <w:p w14:paraId="14531CB4" w14:textId="77777777" w:rsidR="00103100" w:rsidRDefault="00103100">
      <w:pPr>
        <w:jc w:val="left"/>
        <w:rPr>
          <w:b/>
          <w:bCs/>
          <w:caps/>
          <w:color w:val="FFFFFF" w:themeColor="background1"/>
          <w:spacing w:val="15"/>
          <w:sz w:val="24"/>
          <w:szCs w:val="24"/>
        </w:rPr>
      </w:pPr>
    </w:p>
    <w:sdt>
      <w:sdtPr>
        <w:rPr>
          <w:sz w:val="18"/>
          <w:szCs w:val="18"/>
        </w:rPr>
        <w:id w:val="1329023391"/>
        <w:docPartObj>
          <w:docPartGallery w:val="Table of Contents"/>
          <w:docPartUnique/>
        </w:docPartObj>
      </w:sdtPr>
      <w:sdtEndPr>
        <w:rPr>
          <w:caps w:val="0"/>
          <w:noProof/>
          <w:color w:val="auto"/>
          <w:spacing w:val="0"/>
          <w:sz w:val="22"/>
          <w:szCs w:val="22"/>
        </w:rPr>
      </w:sdtEndPr>
      <w:sdtContent>
        <w:p w14:paraId="2E55ED96" w14:textId="687690C0" w:rsidR="00103100" w:rsidRPr="00213F94" w:rsidRDefault="00103100">
          <w:pPr>
            <w:pStyle w:val="TOCHeading"/>
            <w:rPr>
              <w:sz w:val="18"/>
              <w:szCs w:val="18"/>
            </w:rPr>
          </w:pPr>
          <w:r w:rsidRPr="00213F94">
            <w:rPr>
              <w:sz w:val="18"/>
              <w:szCs w:val="18"/>
            </w:rPr>
            <w:t>Table of Contents</w:t>
          </w:r>
        </w:p>
        <w:p w14:paraId="0B9360FF" w14:textId="739CEF4F"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r w:rsidRPr="00213F94">
            <w:rPr>
              <w:rFonts w:ascii="Times New Roman" w:hAnsi="Times New Roman"/>
              <w:b w:val="0"/>
              <w:bCs w:val="0"/>
              <w:sz w:val="18"/>
              <w:szCs w:val="18"/>
            </w:rPr>
            <w:fldChar w:fldCharType="begin"/>
          </w:r>
          <w:r w:rsidRPr="00213F94">
            <w:rPr>
              <w:rFonts w:ascii="Times New Roman" w:hAnsi="Times New Roman"/>
              <w:sz w:val="18"/>
              <w:szCs w:val="18"/>
            </w:rPr>
            <w:instrText xml:space="preserve"> TOC \o "1-3" \h \z \u </w:instrText>
          </w:r>
          <w:r w:rsidRPr="00213F94">
            <w:rPr>
              <w:rFonts w:ascii="Times New Roman" w:hAnsi="Times New Roman"/>
              <w:b w:val="0"/>
              <w:bCs w:val="0"/>
              <w:sz w:val="18"/>
              <w:szCs w:val="18"/>
            </w:rPr>
            <w:fldChar w:fldCharType="separate"/>
          </w:r>
          <w:hyperlink w:anchor="_Toc185197095" w:history="1">
            <w:r w:rsidRPr="00213F94">
              <w:rPr>
                <w:rStyle w:val="Hyperlink"/>
                <w:rFonts w:ascii="Times New Roman" w:hAnsi="Times New Roman"/>
                <w:noProof/>
                <w:sz w:val="18"/>
                <w:szCs w:val="18"/>
              </w:rPr>
              <w:t>Q1. Optimisation modelling</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_Toc185197095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4</w:t>
            </w:r>
            <w:r w:rsidRPr="00213F94">
              <w:rPr>
                <w:rFonts w:ascii="Times New Roman" w:hAnsi="Times New Roman"/>
                <w:noProof/>
                <w:webHidden/>
                <w:sz w:val="18"/>
                <w:szCs w:val="18"/>
              </w:rPr>
              <w:fldChar w:fldCharType="end"/>
            </w:r>
          </w:hyperlink>
        </w:p>
        <w:p w14:paraId="2FFCCDDC" w14:textId="0D089219"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hyperlink w:anchor="_Toc185197096" w:history="1">
            <w:r w:rsidRPr="00213F94">
              <w:rPr>
                <w:rStyle w:val="Hyperlink"/>
                <w:rFonts w:ascii="Times New Roman" w:hAnsi="Times New Roman"/>
                <w:noProof/>
                <w:sz w:val="18"/>
                <w:szCs w:val="18"/>
              </w:rPr>
              <w:t>Problem Formulation</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_Toc185197096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4</w:t>
            </w:r>
            <w:r w:rsidRPr="00213F94">
              <w:rPr>
                <w:rFonts w:ascii="Times New Roman" w:hAnsi="Times New Roman"/>
                <w:noProof/>
                <w:webHidden/>
                <w:sz w:val="18"/>
                <w:szCs w:val="18"/>
              </w:rPr>
              <w:fldChar w:fldCharType="end"/>
            </w:r>
          </w:hyperlink>
        </w:p>
        <w:p w14:paraId="107245BE" w14:textId="2BA48A67"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097" w:history="1">
            <w:r w:rsidRPr="00213F94">
              <w:rPr>
                <w:rStyle w:val="Hyperlink"/>
                <w:rFonts w:ascii="Times New Roman" w:hAnsi="Times New Roman"/>
                <w:noProof/>
                <w:sz w:val="18"/>
                <w:szCs w:val="18"/>
              </w:rPr>
              <w:t>Decision Variables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_Toc185197097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4</w:t>
            </w:r>
            <w:r w:rsidRPr="00213F94">
              <w:rPr>
                <w:rFonts w:ascii="Times New Roman" w:hAnsi="Times New Roman"/>
                <w:noProof/>
                <w:webHidden/>
                <w:sz w:val="18"/>
                <w:szCs w:val="18"/>
              </w:rPr>
              <w:fldChar w:fldCharType="end"/>
            </w:r>
          </w:hyperlink>
        </w:p>
        <w:p w14:paraId="0AEA552E" w14:textId="48C377E5"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098" w:history="1">
            <w:r w:rsidRPr="00213F94">
              <w:rPr>
                <w:rStyle w:val="Hyperlink"/>
                <w:rFonts w:ascii="Times New Roman" w:hAnsi="Times New Roman"/>
                <w:noProof/>
                <w:sz w:val="18"/>
                <w:szCs w:val="18"/>
              </w:rPr>
              <w:t>Objective Function</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_Toc185197098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5</w:t>
            </w:r>
            <w:r w:rsidRPr="00213F94">
              <w:rPr>
                <w:rFonts w:ascii="Times New Roman" w:hAnsi="Times New Roman"/>
                <w:noProof/>
                <w:webHidden/>
                <w:sz w:val="18"/>
                <w:szCs w:val="18"/>
              </w:rPr>
              <w:fldChar w:fldCharType="end"/>
            </w:r>
          </w:hyperlink>
        </w:p>
        <w:p w14:paraId="5AD2804E" w14:textId="38701F20"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099" w:history="1">
            <w:r w:rsidRPr="00213F94">
              <w:rPr>
                <w:rStyle w:val="Hyperlink"/>
                <w:rFonts w:ascii="Times New Roman" w:hAnsi="Times New Roman"/>
                <w:noProof/>
                <w:sz w:val="18"/>
                <w:szCs w:val="18"/>
              </w:rPr>
              <w:t>Constraints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_Toc185197099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5</w:t>
            </w:r>
            <w:r w:rsidRPr="00213F94">
              <w:rPr>
                <w:rFonts w:ascii="Times New Roman" w:hAnsi="Times New Roman"/>
                <w:noProof/>
                <w:webHidden/>
                <w:sz w:val="18"/>
                <w:szCs w:val="18"/>
              </w:rPr>
              <w:fldChar w:fldCharType="end"/>
            </w:r>
          </w:hyperlink>
        </w:p>
        <w:p w14:paraId="58910BD2" w14:textId="1AA69619"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hyperlink w:anchor="_Toc185197100" w:history="1">
            <w:r w:rsidRPr="00213F94">
              <w:rPr>
                <w:rStyle w:val="Hyperlink"/>
                <w:rFonts w:ascii="Times New Roman" w:hAnsi="Times New Roman"/>
                <w:noProof/>
                <w:sz w:val="18"/>
                <w:szCs w:val="18"/>
              </w:rPr>
              <w:t>Solution Using MS Excel Solver</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_Toc185197100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5</w:t>
            </w:r>
            <w:r w:rsidRPr="00213F94">
              <w:rPr>
                <w:rFonts w:ascii="Times New Roman" w:hAnsi="Times New Roman"/>
                <w:noProof/>
                <w:webHidden/>
                <w:sz w:val="18"/>
                <w:szCs w:val="18"/>
              </w:rPr>
              <w:fldChar w:fldCharType="end"/>
            </w:r>
          </w:hyperlink>
        </w:p>
        <w:p w14:paraId="4F7F6F2C" w14:textId="7D5C8717"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01" w:history="1">
            <w:r w:rsidRPr="00213F94">
              <w:rPr>
                <w:rStyle w:val="Hyperlink"/>
                <w:rFonts w:ascii="Times New Roman" w:hAnsi="Times New Roman"/>
                <w:noProof/>
                <w:sz w:val="18"/>
                <w:szCs w:val="18"/>
              </w:rPr>
              <w:t>Data Input</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_Toc185197101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6</w:t>
            </w:r>
            <w:r w:rsidRPr="00213F94">
              <w:rPr>
                <w:rFonts w:ascii="Times New Roman" w:hAnsi="Times New Roman"/>
                <w:noProof/>
                <w:webHidden/>
                <w:sz w:val="18"/>
                <w:szCs w:val="18"/>
              </w:rPr>
              <w:fldChar w:fldCharType="end"/>
            </w:r>
          </w:hyperlink>
        </w:p>
        <w:p w14:paraId="66D8DCCC" w14:textId="2C5E72CC"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02" w:history="1">
            <w:r w:rsidRPr="00213F94">
              <w:rPr>
                <w:rStyle w:val="Hyperlink"/>
                <w:rFonts w:ascii="Times New Roman" w:hAnsi="Times New Roman"/>
                <w:noProof/>
                <w:sz w:val="18"/>
                <w:szCs w:val="18"/>
              </w:rPr>
              <w:t>Solver Configuration</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_Toc185197102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6</w:t>
            </w:r>
            <w:r w:rsidRPr="00213F94">
              <w:rPr>
                <w:rFonts w:ascii="Times New Roman" w:hAnsi="Times New Roman"/>
                <w:noProof/>
                <w:webHidden/>
                <w:sz w:val="18"/>
                <w:szCs w:val="18"/>
              </w:rPr>
              <w:fldChar w:fldCharType="end"/>
            </w:r>
          </w:hyperlink>
        </w:p>
        <w:p w14:paraId="289B7AF1" w14:textId="2FC5BED2"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hyperlink w:anchor="_Toc185197103" w:history="1">
            <w:r w:rsidRPr="00213F94">
              <w:rPr>
                <w:rStyle w:val="Hyperlink"/>
                <w:rFonts w:ascii="Times New Roman" w:hAnsi="Times New Roman"/>
                <w:noProof/>
                <w:sz w:val="18"/>
                <w:szCs w:val="18"/>
              </w:rPr>
              <w:t>Optimisation Results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_Toc185197103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7</w:t>
            </w:r>
            <w:r w:rsidRPr="00213F94">
              <w:rPr>
                <w:rFonts w:ascii="Times New Roman" w:hAnsi="Times New Roman"/>
                <w:noProof/>
                <w:webHidden/>
                <w:sz w:val="18"/>
                <w:szCs w:val="18"/>
              </w:rPr>
              <w:fldChar w:fldCharType="end"/>
            </w:r>
          </w:hyperlink>
        </w:p>
        <w:p w14:paraId="6FC83A8D" w14:textId="6D19D283"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04" w:history="1">
            <w:r w:rsidRPr="00213F94">
              <w:rPr>
                <w:rStyle w:val="Hyperlink"/>
                <w:rFonts w:ascii="Times New Roman" w:hAnsi="Times New Roman"/>
                <w:noProof/>
                <w:sz w:val="18"/>
                <w:szCs w:val="18"/>
              </w:rPr>
              <w:t>Optimal Production Quantities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_Toc185197104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7</w:t>
            </w:r>
            <w:r w:rsidRPr="00213F94">
              <w:rPr>
                <w:rFonts w:ascii="Times New Roman" w:hAnsi="Times New Roman"/>
                <w:noProof/>
                <w:webHidden/>
                <w:sz w:val="18"/>
                <w:szCs w:val="18"/>
              </w:rPr>
              <w:fldChar w:fldCharType="end"/>
            </w:r>
          </w:hyperlink>
        </w:p>
        <w:p w14:paraId="6F7B2C9B" w14:textId="0AB6AABF"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05" w:history="1">
            <w:r w:rsidRPr="00213F94">
              <w:rPr>
                <w:rStyle w:val="Hyperlink"/>
                <w:rFonts w:ascii="Times New Roman" w:hAnsi="Times New Roman"/>
                <w:noProof/>
                <w:sz w:val="18"/>
                <w:szCs w:val="18"/>
              </w:rPr>
              <w:t>Profit</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_Toc185197105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7</w:t>
            </w:r>
            <w:r w:rsidRPr="00213F94">
              <w:rPr>
                <w:rFonts w:ascii="Times New Roman" w:hAnsi="Times New Roman"/>
                <w:noProof/>
                <w:webHidden/>
                <w:sz w:val="18"/>
                <w:szCs w:val="18"/>
              </w:rPr>
              <w:fldChar w:fldCharType="end"/>
            </w:r>
          </w:hyperlink>
        </w:p>
        <w:p w14:paraId="636B1A09" w14:textId="5428897A"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06" w:history="1">
            <w:r w:rsidRPr="00213F94">
              <w:rPr>
                <w:rStyle w:val="Hyperlink"/>
                <w:rFonts w:ascii="Times New Roman" w:hAnsi="Times New Roman"/>
                <w:noProof/>
                <w:sz w:val="18"/>
                <w:szCs w:val="18"/>
              </w:rPr>
              <w:t>Resource Utilization</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_Toc185197106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7</w:t>
            </w:r>
            <w:r w:rsidRPr="00213F94">
              <w:rPr>
                <w:rFonts w:ascii="Times New Roman" w:hAnsi="Times New Roman"/>
                <w:noProof/>
                <w:webHidden/>
                <w:sz w:val="18"/>
                <w:szCs w:val="18"/>
              </w:rPr>
              <w:fldChar w:fldCharType="end"/>
            </w:r>
          </w:hyperlink>
        </w:p>
        <w:p w14:paraId="1ED2C27C" w14:textId="71F3C680"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hyperlink w:anchor="_Toc185197107" w:history="1">
            <w:r w:rsidRPr="00213F94">
              <w:rPr>
                <w:rStyle w:val="Hyperlink"/>
                <w:rFonts w:ascii="Times New Roman" w:hAnsi="Times New Roman"/>
                <w:noProof/>
                <w:sz w:val="18"/>
                <w:szCs w:val="18"/>
              </w:rPr>
              <w:t>Interpretation of Results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_Toc185197107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7</w:t>
            </w:r>
            <w:r w:rsidRPr="00213F94">
              <w:rPr>
                <w:rFonts w:ascii="Times New Roman" w:hAnsi="Times New Roman"/>
                <w:noProof/>
                <w:webHidden/>
                <w:sz w:val="18"/>
                <w:szCs w:val="18"/>
              </w:rPr>
              <w:fldChar w:fldCharType="end"/>
            </w:r>
          </w:hyperlink>
        </w:p>
        <w:p w14:paraId="167BC227" w14:textId="379DE81F"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08" w:history="1">
            <w:r w:rsidRPr="00213F94">
              <w:rPr>
                <w:rStyle w:val="Hyperlink"/>
                <w:rFonts w:ascii="Times New Roman" w:hAnsi="Times New Roman"/>
                <w:noProof/>
                <w:sz w:val="18"/>
                <w:szCs w:val="18"/>
              </w:rPr>
              <w:t>Production Recommendations: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_Toc185197108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7</w:t>
            </w:r>
            <w:r w:rsidRPr="00213F94">
              <w:rPr>
                <w:rFonts w:ascii="Times New Roman" w:hAnsi="Times New Roman"/>
                <w:noProof/>
                <w:webHidden/>
                <w:sz w:val="18"/>
                <w:szCs w:val="18"/>
              </w:rPr>
              <w:fldChar w:fldCharType="end"/>
            </w:r>
          </w:hyperlink>
        </w:p>
        <w:p w14:paraId="24D40100" w14:textId="3A179B93"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09" w:history="1">
            <w:r w:rsidRPr="00213F94">
              <w:rPr>
                <w:rStyle w:val="Hyperlink"/>
                <w:rFonts w:ascii="Times New Roman" w:hAnsi="Times New Roman"/>
                <w:noProof/>
                <w:sz w:val="18"/>
                <w:szCs w:val="18"/>
              </w:rPr>
              <w:t>Constraints Analysis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_Toc185197109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7</w:t>
            </w:r>
            <w:r w:rsidRPr="00213F94">
              <w:rPr>
                <w:rFonts w:ascii="Times New Roman" w:hAnsi="Times New Roman"/>
                <w:noProof/>
                <w:webHidden/>
                <w:sz w:val="18"/>
                <w:szCs w:val="18"/>
              </w:rPr>
              <w:fldChar w:fldCharType="end"/>
            </w:r>
          </w:hyperlink>
        </w:p>
        <w:p w14:paraId="743724A1" w14:textId="3DA2FCE8"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10" w:history="1">
            <w:r w:rsidRPr="00213F94">
              <w:rPr>
                <w:rStyle w:val="Hyperlink"/>
                <w:rFonts w:ascii="Times New Roman" w:hAnsi="Times New Roman"/>
                <w:noProof/>
                <w:sz w:val="18"/>
                <w:szCs w:val="18"/>
              </w:rPr>
              <w:t>Shadow Prices: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_Toc185197110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8</w:t>
            </w:r>
            <w:r w:rsidRPr="00213F94">
              <w:rPr>
                <w:rFonts w:ascii="Times New Roman" w:hAnsi="Times New Roman"/>
                <w:noProof/>
                <w:webHidden/>
                <w:sz w:val="18"/>
                <w:szCs w:val="18"/>
              </w:rPr>
              <w:fldChar w:fldCharType="end"/>
            </w:r>
          </w:hyperlink>
        </w:p>
        <w:p w14:paraId="02852735" w14:textId="42BDE3F7"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11" w:history="1">
            <w:r w:rsidRPr="00213F94">
              <w:rPr>
                <w:rStyle w:val="Hyperlink"/>
                <w:rFonts w:ascii="Times New Roman" w:hAnsi="Times New Roman"/>
                <w:noProof/>
                <w:sz w:val="18"/>
                <w:szCs w:val="18"/>
              </w:rPr>
              <w:t>Objective Sensitivity:</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_Toc185197111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8</w:t>
            </w:r>
            <w:r w:rsidRPr="00213F94">
              <w:rPr>
                <w:rFonts w:ascii="Times New Roman" w:hAnsi="Times New Roman"/>
                <w:noProof/>
                <w:webHidden/>
                <w:sz w:val="18"/>
                <w:szCs w:val="18"/>
              </w:rPr>
              <w:fldChar w:fldCharType="end"/>
            </w:r>
          </w:hyperlink>
        </w:p>
        <w:p w14:paraId="493DD353" w14:textId="2FE88934"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hyperlink w:anchor="_Toc185197112" w:history="1">
            <w:r w:rsidRPr="00213F94">
              <w:rPr>
                <w:rStyle w:val="Hyperlink"/>
                <w:rFonts w:ascii="Times New Roman" w:hAnsi="Times New Roman"/>
                <w:noProof/>
                <w:sz w:val="18"/>
                <w:szCs w:val="18"/>
              </w:rPr>
              <w:t>Q2: Data mining and predictive analytics.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_Toc185197112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8</w:t>
            </w:r>
            <w:r w:rsidRPr="00213F94">
              <w:rPr>
                <w:rFonts w:ascii="Times New Roman" w:hAnsi="Times New Roman"/>
                <w:noProof/>
                <w:webHidden/>
                <w:sz w:val="18"/>
                <w:szCs w:val="18"/>
              </w:rPr>
              <w:fldChar w:fldCharType="end"/>
            </w:r>
          </w:hyperlink>
        </w:p>
        <w:p w14:paraId="63E10466" w14:textId="1A950D28"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13" w:history="1">
            <w:r w:rsidRPr="00213F94">
              <w:rPr>
                <w:rStyle w:val="Hyperlink"/>
                <w:rFonts w:ascii="Times New Roman" w:hAnsi="Times New Roman"/>
                <w:noProof/>
                <w:sz w:val="18"/>
                <w:szCs w:val="18"/>
              </w:rPr>
              <w:t>Introduction</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_Toc185197113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8</w:t>
            </w:r>
            <w:r w:rsidRPr="00213F94">
              <w:rPr>
                <w:rFonts w:ascii="Times New Roman" w:hAnsi="Times New Roman"/>
                <w:noProof/>
                <w:webHidden/>
                <w:sz w:val="18"/>
                <w:szCs w:val="18"/>
              </w:rPr>
              <w:fldChar w:fldCharType="end"/>
            </w:r>
          </w:hyperlink>
        </w:p>
        <w:p w14:paraId="4A72A774" w14:textId="4C7C60FA"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14" w:history="1">
            <w:r w:rsidRPr="00213F94">
              <w:rPr>
                <w:rStyle w:val="Hyperlink"/>
                <w:rFonts w:ascii="Times New Roman" w:hAnsi="Times New Roman"/>
                <w:noProof/>
                <w:sz w:val="18"/>
                <w:szCs w:val="18"/>
              </w:rPr>
              <w:t>CRISP-DM Methodology</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_Toc185197114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8</w:t>
            </w:r>
            <w:r w:rsidRPr="00213F94">
              <w:rPr>
                <w:rFonts w:ascii="Times New Roman" w:hAnsi="Times New Roman"/>
                <w:noProof/>
                <w:webHidden/>
                <w:sz w:val="18"/>
                <w:szCs w:val="18"/>
              </w:rPr>
              <w:fldChar w:fldCharType="end"/>
            </w:r>
          </w:hyperlink>
        </w:p>
        <w:p w14:paraId="2B8EE449" w14:textId="1CABC1F4"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hyperlink w:anchor="_Toc185197115" w:history="1">
            <w:r w:rsidRPr="00213F94">
              <w:rPr>
                <w:rStyle w:val="Hyperlink"/>
                <w:rFonts w:ascii="Times New Roman" w:hAnsi="Times New Roman"/>
                <w:noProof/>
                <w:sz w:val="18"/>
                <w:szCs w:val="18"/>
              </w:rPr>
              <w:t>Business Understanding</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_Toc185197115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9</w:t>
            </w:r>
            <w:r w:rsidRPr="00213F94">
              <w:rPr>
                <w:rFonts w:ascii="Times New Roman" w:hAnsi="Times New Roman"/>
                <w:noProof/>
                <w:webHidden/>
                <w:sz w:val="18"/>
                <w:szCs w:val="18"/>
              </w:rPr>
              <w:fldChar w:fldCharType="end"/>
            </w:r>
          </w:hyperlink>
        </w:p>
        <w:p w14:paraId="23D88183" w14:textId="28AC8F57"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16" w:history="1">
            <w:r w:rsidRPr="00213F94">
              <w:rPr>
                <w:rStyle w:val="Hyperlink"/>
                <w:rFonts w:ascii="Times New Roman" w:hAnsi="Times New Roman"/>
                <w:noProof/>
                <w:sz w:val="18"/>
                <w:szCs w:val="18"/>
              </w:rPr>
              <w:t>Data Understanding</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_Toc185197116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9</w:t>
            </w:r>
            <w:r w:rsidRPr="00213F94">
              <w:rPr>
                <w:rFonts w:ascii="Times New Roman" w:hAnsi="Times New Roman"/>
                <w:noProof/>
                <w:webHidden/>
                <w:sz w:val="18"/>
                <w:szCs w:val="18"/>
              </w:rPr>
              <w:fldChar w:fldCharType="end"/>
            </w:r>
          </w:hyperlink>
        </w:p>
        <w:p w14:paraId="43ED52E2" w14:textId="2E873CEE"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hyperlink w:anchor="_Toc185197117" w:history="1">
            <w:r w:rsidRPr="00213F94">
              <w:rPr>
                <w:rStyle w:val="Hyperlink"/>
                <w:rFonts w:ascii="Times New Roman" w:hAnsi="Times New Roman"/>
                <w:noProof/>
                <w:sz w:val="18"/>
                <w:szCs w:val="18"/>
              </w:rPr>
              <w:t>Data Preprocessing</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_Toc185197117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9</w:t>
            </w:r>
            <w:r w:rsidRPr="00213F94">
              <w:rPr>
                <w:rFonts w:ascii="Times New Roman" w:hAnsi="Times New Roman"/>
                <w:noProof/>
                <w:webHidden/>
                <w:sz w:val="18"/>
                <w:szCs w:val="18"/>
              </w:rPr>
              <w:fldChar w:fldCharType="end"/>
            </w:r>
          </w:hyperlink>
        </w:p>
        <w:p w14:paraId="02918F35" w14:textId="7D89E588"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18" w:history="1">
            <w:r w:rsidRPr="00213F94">
              <w:rPr>
                <w:rStyle w:val="Hyperlink"/>
                <w:rFonts w:ascii="Times New Roman" w:hAnsi="Times New Roman"/>
                <w:noProof/>
                <w:sz w:val="18"/>
                <w:szCs w:val="18"/>
              </w:rPr>
              <w:t>1. Handling Missing Values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_Toc185197118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9</w:t>
            </w:r>
            <w:r w:rsidRPr="00213F94">
              <w:rPr>
                <w:rFonts w:ascii="Times New Roman" w:hAnsi="Times New Roman"/>
                <w:noProof/>
                <w:webHidden/>
                <w:sz w:val="18"/>
                <w:szCs w:val="18"/>
              </w:rPr>
              <w:fldChar w:fldCharType="end"/>
            </w:r>
          </w:hyperlink>
        </w:p>
        <w:p w14:paraId="252F9555" w14:textId="1F57D831"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19" w:history="1">
            <w:r w:rsidRPr="00213F94">
              <w:rPr>
                <w:rStyle w:val="Hyperlink"/>
                <w:rFonts w:ascii="Times New Roman" w:hAnsi="Times New Roman"/>
                <w:noProof/>
                <w:sz w:val="18"/>
                <w:szCs w:val="18"/>
              </w:rPr>
              <w:t>2. Feature Selection</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_Toc185197119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9</w:t>
            </w:r>
            <w:r w:rsidRPr="00213F94">
              <w:rPr>
                <w:rFonts w:ascii="Times New Roman" w:hAnsi="Times New Roman"/>
                <w:noProof/>
                <w:webHidden/>
                <w:sz w:val="18"/>
                <w:szCs w:val="18"/>
              </w:rPr>
              <w:fldChar w:fldCharType="end"/>
            </w:r>
          </w:hyperlink>
        </w:p>
        <w:p w14:paraId="2D80B6BF" w14:textId="5B3F3471"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20" w:history="1">
            <w:r w:rsidRPr="00213F94">
              <w:rPr>
                <w:rStyle w:val="Hyperlink"/>
                <w:rFonts w:ascii="Times New Roman" w:hAnsi="Times New Roman"/>
                <w:noProof/>
                <w:sz w:val="18"/>
                <w:szCs w:val="18"/>
              </w:rPr>
              <w:t>3. Data Encoding</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_Toc185197120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10</w:t>
            </w:r>
            <w:r w:rsidRPr="00213F94">
              <w:rPr>
                <w:rFonts w:ascii="Times New Roman" w:hAnsi="Times New Roman"/>
                <w:noProof/>
                <w:webHidden/>
                <w:sz w:val="18"/>
                <w:szCs w:val="18"/>
              </w:rPr>
              <w:fldChar w:fldCharType="end"/>
            </w:r>
          </w:hyperlink>
        </w:p>
        <w:p w14:paraId="3DEF9833" w14:textId="0DC8C3EB"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21" w:history="1">
            <w:r w:rsidRPr="00213F94">
              <w:rPr>
                <w:rStyle w:val="Hyperlink"/>
                <w:rFonts w:ascii="Times New Roman" w:hAnsi="Times New Roman"/>
                <w:noProof/>
                <w:sz w:val="18"/>
                <w:szCs w:val="18"/>
              </w:rPr>
              <w:t>4. Outlier Detection and Treatment</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_Toc185197121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10</w:t>
            </w:r>
            <w:r w:rsidRPr="00213F94">
              <w:rPr>
                <w:rFonts w:ascii="Times New Roman" w:hAnsi="Times New Roman"/>
                <w:noProof/>
                <w:webHidden/>
                <w:sz w:val="18"/>
                <w:szCs w:val="18"/>
              </w:rPr>
              <w:fldChar w:fldCharType="end"/>
            </w:r>
          </w:hyperlink>
        </w:p>
        <w:p w14:paraId="2BAEBC10" w14:textId="6624FC46"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22" w:history="1">
            <w:r w:rsidRPr="00213F94">
              <w:rPr>
                <w:rStyle w:val="Hyperlink"/>
                <w:rFonts w:ascii="Times New Roman" w:hAnsi="Times New Roman"/>
                <w:noProof/>
                <w:sz w:val="18"/>
                <w:szCs w:val="18"/>
              </w:rPr>
              <w:t>5. Normalization and Standardization</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_Toc185197122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10</w:t>
            </w:r>
            <w:r w:rsidRPr="00213F94">
              <w:rPr>
                <w:rFonts w:ascii="Times New Roman" w:hAnsi="Times New Roman"/>
                <w:noProof/>
                <w:webHidden/>
                <w:sz w:val="18"/>
                <w:szCs w:val="18"/>
              </w:rPr>
              <w:fldChar w:fldCharType="end"/>
            </w:r>
          </w:hyperlink>
        </w:p>
        <w:p w14:paraId="69717BFD" w14:textId="02374D2F"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23" w:history="1">
            <w:r w:rsidRPr="00213F94">
              <w:rPr>
                <w:rStyle w:val="Hyperlink"/>
                <w:rFonts w:ascii="Times New Roman" w:hAnsi="Times New Roman"/>
                <w:noProof/>
                <w:sz w:val="18"/>
                <w:szCs w:val="18"/>
              </w:rPr>
              <w:t>6. Data Partitioning and Oversampling</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_Toc185197123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10</w:t>
            </w:r>
            <w:r w:rsidRPr="00213F94">
              <w:rPr>
                <w:rFonts w:ascii="Times New Roman" w:hAnsi="Times New Roman"/>
                <w:noProof/>
                <w:webHidden/>
                <w:sz w:val="18"/>
                <w:szCs w:val="18"/>
              </w:rPr>
              <w:fldChar w:fldCharType="end"/>
            </w:r>
          </w:hyperlink>
        </w:p>
        <w:p w14:paraId="41AE925E" w14:textId="6270AC13"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hyperlink w:anchor="_Toc185197124" w:history="1">
            <w:r w:rsidRPr="00213F94">
              <w:rPr>
                <w:rStyle w:val="Hyperlink"/>
                <w:rFonts w:ascii="Times New Roman" w:hAnsi="Times New Roman"/>
                <w:noProof/>
                <w:sz w:val="18"/>
                <w:szCs w:val="18"/>
              </w:rPr>
              <w:t>Modelling</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_Toc185197124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11</w:t>
            </w:r>
            <w:r w:rsidRPr="00213F94">
              <w:rPr>
                <w:rFonts w:ascii="Times New Roman" w:hAnsi="Times New Roman"/>
                <w:noProof/>
                <w:webHidden/>
                <w:sz w:val="18"/>
                <w:szCs w:val="18"/>
              </w:rPr>
              <w:fldChar w:fldCharType="end"/>
            </w:r>
          </w:hyperlink>
        </w:p>
        <w:p w14:paraId="61320AD8" w14:textId="1AF9CBC3"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25" w:history="1">
            <w:r w:rsidRPr="00213F94">
              <w:rPr>
                <w:rStyle w:val="Hyperlink"/>
                <w:rFonts w:ascii="Times New Roman" w:hAnsi="Times New Roman"/>
                <w:noProof/>
                <w:sz w:val="18"/>
                <w:szCs w:val="18"/>
              </w:rPr>
              <w:t>1. Logistic Regression</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_Toc185197125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11</w:t>
            </w:r>
            <w:r w:rsidRPr="00213F94">
              <w:rPr>
                <w:rFonts w:ascii="Times New Roman" w:hAnsi="Times New Roman"/>
                <w:noProof/>
                <w:webHidden/>
                <w:sz w:val="18"/>
                <w:szCs w:val="18"/>
              </w:rPr>
              <w:fldChar w:fldCharType="end"/>
            </w:r>
          </w:hyperlink>
        </w:p>
        <w:p w14:paraId="57D6F37C" w14:textId="49CCFBF1"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26" w:history="1">
            <w:r w:rsidRPr="00213F94">
              <w:rPr>
                <w:rStyle w:val="Hyperlink"/>
                <w:rFonts w:ascii="Times New Roman" w:hAnsi="Times New Roman"/>
                <w:noProof/>
                <w:sz w:val="18"/>
                <w:szCs w:val="18"/>
              </w:rPr>
              <w:t>2. Classification Tree</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_Toc185197126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11</w:t>
            </w:r>
            <w:r w:rsidRPr="00213F94">
              <w:rPr>
                <w:rFonts w:ascii="Times New Roman" w:hAnsi="Times New Roman"/>
                <w:noProof/>
                <w:webHidden/>
                <w:sz w:val="18"/>
                <w:szCs w:val="18"/>
              </w:rPr>
              <w:fldChar w:fldCharType="end"/>
            </w:r>
          </w:hyperlink>
        </w:p>
        <w:p w14:paraId="6C47AEEA" w14:textId="7D25B51E"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27" w:history="1">
            <w:r w:rsidRPr="00213F94">
              <w:rPr>
                <w:rStyle w:val="Hyperlink"/>
                <w:rFonts w:ascii="Times New Roman" w:hAnsi="Times New Roman"/>
                <w:noProof/>
                <w:sz w:val="18"/>
                <w:szCs w:val="18"/>
              </w:rPr>
              <w:t>3. Random Tree</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_Toc185197127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11</w:t>
            </w:r>
            <w:r w:rsidRPr="00213F94">
              <w:rPr>
                <w:rFonts w:ascii="Times New Roman" w:hAnsi="Times New Roman"/>
                <w:noProof/>
                <w:webHidden/>
                <w:sz w:val="18"/>
                <w:szCs w:val="18"/>
              </w:rPr>
              <w:fldChar w:fldCharType="end"/>
            </w:r>
          </w:hyperlink>
        </w:p>
        <w:p w14:paraId="150E432B" w14:textId="05C08CC9"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28" w:history="1">
            <w:r w:rsidRPr="00213F94">
              <w:rPr>
                <w:rStyle w:val="Hyperlink"/>
                <w:rFonts w:ascii="Times New Roman" w:hAnsi="Times New Roman"/>
                <w:noProof/>
                <w:sz w:val="18"/>
                <w:szCs w:val="18"/>
              </w:rPr>
              <w:t>4. Neural Network</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_Toc185197128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12</w:t>
            </w:r>
            <w:r w:rsidRPr="00213F94">
              <w:rPr>
                <w:rFonts w:ascii="Times New Roman" w:hAnsi="Times New Roman"/>
                <w:noProof/>
                <w:webHidden/>
                <w:sz w:val="18"/>
                <w:szCs w:val="18"/>
              </w:rPr>
              <w:fldChar w:fldCharType="end"/>
            </w:r>
          </w:hyperlink>
        </w:p>
        <w:p w14:paraId="5F337B59" w14:textId="4BCA3CAD"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29" w:history="1">
            <w:r w:rsidRPr="00213F94">
              <w:rPr>
                <w:rStyle w:val="Hyperlink"/>
                <w:rFonts w:ascii="Times New Roman" w:hAnsi="Times New Roman"/>
                <w:noProof/>
                <w:sz w:val="18"/>
                <w:szCs w:val="18"/>
              </w:rPr>
              <w:t>5. Bagging for Decis</w:t>
            </w:r>
            <w:r w:rsidRPr="00213F94">
              <w:rPr>
                <w:rStyle w:val="Hyperlink"/>
                <w:rFonts w:ascii="Times New Roman" w:hAnsi="Times New Roman"/>
                <w:noProof/>
                <w:sz w:val="18"/>
                <w:szCs w:val="18"/>
              </w:rPr>
              <w:t>i</w:t>
            </w:r>
            <w:r w:rsidRPr="00213F94">
              <w:rPr>
                <w:rStyle w:val="Hyperlink"/>
                <w:rFonts w:ascii="Times New Roman" w:hAnsi="Times New Roman"/>
                <w:noProof/>
                <w:sz w:val="18"/>
                <w:szCs w:val="18"/>
              </w:rPr>
              <w:t>on Trees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_Toc185197129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12</w:t>
            </w:r>
            <w:r w:rsidRPr="00213F94">
              <w:rPr>
                <w:rFonts w:ascii="Times New Roman" w:hAnsi="Times New Roman"/>
                <w:noProof/>
                <w:webHidden/>
                <w:sz w:val="18"/>
                <w:szCs w:val="18"/>
              </w:rPr>
              <w:fldChar w:fldCharType="end"/>
            </w:r>
          </w:hyperlink>
        </w:p>
        <w:p w14:paraId="550FDE0C" w14:textId="6C9C1D61"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30" w:history="1">
            <w:r w:rsidRPr="00213F94">
              <w:rPr>
                <w:rStyle w:val="Hyperlink"/>
                <w:rFonts w:ascii="Times New Roman" w:hAnsi="Times New Roman"/>
                <w:noProof/>
                <w:sz w:val="18"/>
                <w:szCs w:val="18"/>
              </w:rPr>
              <w:t>6. Boosting for Decision Trees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_Toc185197130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12</w:t>
            </w:r>
            <w:r w:rsidRPr="00213F94">
              <w:rPr>
                <w:rFonts w:ascii="Times New Roman" w:hAnsi="Times New Roman"/>
                <w:noProof/>
                <w:webHidden/>
                <w:sz w:val="18"/>
                <w:szCs w:val="18"/>
              </w:rPr>
              <w:fldChar w:fldCharType="end"/>
            </w:r>
          </w:hyperlink>
        </w:p>
        <w:p w14:paraId="5CC64E98" w14:textId="01320D1B"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hyperlink w:anchor="_Toc185197131" w:history="1">
            <w:r w:rsidRPr="00213F94">
              <w:rPr>
                <w:rStyle w:val="Hyperlink"/>
                <w:rFonts w:ascii="Times New Roman" w:hAnsi="Times New Roman"/>
                <w:noProof/>
                <w:sz w:val="18"/>
                <w:szCs w:val="18"/>
              </w:rPr>
              <w:t>Model Evaluation</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_Toc185197131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13</w:t>
            </w:r>
            <w:r w:rsidRPr="00213F94">
              <w:rPr>
                <w:rFonts w:ascii="Times New Roman" w:hAnsi="Times New Roman"/>
                <w:noProof/>
                <w:webHidden/>
                <w:sz w:val="18"/>
                <w:szCs w:val="18"/>
              </w:rPr>
              <w:fldChar w:fldCharType="end"/>
            </w:r>
          </w:hyperlink>
        </w:p>
        <w:p w14:paraId="3EC20E10" w14:textId="66F32442"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32" w:history="1">
            <w:r w:rsidRPr="00213F94">
              <w:rPr>
                <w:rStyle w:val="Hyperlink"/>
                <w:rFonts w:ascii="Times New Roman" w:hAnsi="Times New Roman"/>
                <w:noProof/>
                <w:sz w:val="18"/>
                <w:szCs w:val="18"/>
              </w:rPr>
              <w:t>Key Insights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_Toc185197132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13</w:t>
            </w:r>
            <w:r w:rsidRPr="00213F94">
              <w:rPr>
                <w:rFonts w:ascii="Times New Roman" w:hAnsi="Times New Roman"/>
                <w:noProof/>
                <w:webHidden/>
                <w:sz w:val="18"/>
                <w:szCs w:val="18"/>
              </w:rPr>
              <w:fldChar w:fldCharType="end"/>
            </w:r>
          </w:hyperlink>
        </w:p>
        <w:p w14:paraId="35A2446B" w14:textId="582AFB6B"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hyperlink w:anchor="_Toc185197133" w:history="1">
            <w:r w:rsidRPr="00213F94">
              <w:rPr>
                <w:rStyle w:val="Hyperlink"/>
                <w:rFonts w:ascii="Times New Roman" w:hAnsi="Times New Roman"/>
                <w:noProof/>
                <w:sz w:val="18"/>
                <w:szCs w:val="18"/>
              </w:rPr>
              <w:t>Model Proposal</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_Toc185197133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13</w:t>
            </w:r>
            <w:r w:rsidRPr="00213F94">
              <w:rPr>
                <w:rFonts w:ascii="Times New Roman" w:hAnsi="Times New Roman"/>
                <w:noProof/>
                <w:webHidden/>
                <w:sz w:val="18"/>
                <w:szCs w:val="18"/>
              </w:rPr>
              <w:fldChar w:fldCharType="end"/>
            </w:r>
          </w:hyperlink>
        </w:p>
        <w:p w14:paraId="2D279716" w14:textId="30CB4F3C"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34" w:history="1">
            <w:r w:rsidRPr="00213F94">
              <w:rPr>
                <w:rStyle w:val="Hyperlink"/>
                <w:rFonts w:ascii="Times New Roman" w:hAnsi="Times New Roman"/>
                <w:noProof/>
                <w:sz w:val="18"/>
                <w:szCs w:val="18"/>
              </w:rPr>
              <w:t>Best Performance:</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_Toc185197134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14</w:t>
            </w:r>
            <w:r w:rsidRPr="00213F94">
              <w:rPr>
                <w:rFonts w:ascii="Times New Roman" w:hAnsi="Times New Roman"/>
                <w:noProof/>
                <w:webHidden/>
                <w:sz w:val="18"/>
                <w:szCs w:val="18"/>
              </w:rPr>
              <w:fldChar w:fldCharType="end"/>
            </w:r>
          </w:hyperlink>
        </w:p>
        <w:p w14:paraId="62DBF524" w14:textId="211F7F12" w:rsidR="00103100" w:rsidRPr="00213F94" w:rsidRDefault="00103100">
          <w:pPr>
            <w:pStyle w:val="TOC2"/>
            <w:tabs>
              <w:tab w:val="right" w:leader="dot" w:pos="9016"/>
            </w:tabs>
            <w:rPr>
              <w:rFonts w:ascii="Times New Roman" w:hAnsi="Times New Roman"/>
              <w:b/>
              <w:bCs/>
              <w:smallCaps w:val="0"/>
              <w:noProof/>
              <w:kern w:val="2"/>
              <w:sz w:val="18"/>
              <w:szCs w:val="18"/>
              <w:lang w:eastAsia="en-GB"/>
              <w14:ligatures w14:val="standardContextual"/>
            </w:rPr>
          </w:pPr>
          <w:hyperlink w:anchor="_Toc185197135" w:history="1">
            <w:r w:rsidRPr="00213F94">
              <w:rPr>
                <w:rStyle w:val="Hyperlink"/>
                <w:rFonts w:ascii="Times New Roman" w:hAnsi="Times New Roman"/>
                <w:noProof/>
                <w:sz w:val="18"/>
                <w:szCs w:val="18"/>
              </w:rPr>
              <w:t>Additional Insights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_Toc185197135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14</w:t>
            </w:r>
            <w:r w:rsidRPr="00213F94">
              <w:rPr>
                <w:rFonts w:ascii="Times New Roman" w:hAnsi="Times New Roman"/>
                <w:noProof/>
                <w:webHidden/>
                <w:sz w:val="18"/>
                <w:szCs w:val="18"/>
              </w:rPr>
              <w:fldChar w:fldCharType="end"/>
            </w:r>
          </w:hyperlink>
        </w:p>
        <w:p w14:paraId="2B58513A" w14:textId="40EED947"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hyperlink w:anchor="_Toc185197136" w:history="1">
            <w:r w:rsidRPr="00213F94">
              <w:rPr>
                <w:rStyle w:val="Hyperlink"/>
                <w:rFonts w:ascii="Times New Roman" w:hAnsi="Times New Roman"/>
                <w:noProof/>
                <w:sz w:val="18"/>
                <w:szCs w:val="18"/>
              </w:rPr>
              <w:t>Conclusion</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_Toc185197136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14</w:t>
            </w:r>
            <w:r w:rsidRPr="00213F94">
              <w:rPr>
                <w:rFonts w:ascii="Times New Roman" w:hAnsi="Times New Roman"/>
                <w:noProof/>
                <w:webHidden/>
                <w:sz w:val="18"/>
                <w:szCs w:val="18"/>
              </w:rPr>
              <w:fldChar w:fldCharType="end"/>
            </w:r>
          </w:hyperlink>
        </w:p>
        <w:p w14:paraId="7630EE2A" w14:textId="1E3B0F19" w:rsidR="00103100" w:rsidRPr="00213F94" w:rsidRDefault="00103100">
          <w:pPr>
            <w:pStyle w:val="TOC1"/>
            <w:tabs>
              <w:tab w:val="right" w:leader="dot" w:pos="9016"/>
            </w:tabs>
            <w:rPr>
              <w:rFonts w:ascii="Times New Roman" w:hAnsi="Times New Roman"/>
              <w:b w:val="0"/>
              <w:bCs w:val="0"/>
              <w:caps w:val="0"/>
              <w:noProof/>
              <w:kern w:val="2"/>
              <w:sz w:val="18"/>
              <w:szCs w:val="18"/>
              <w:lang w:eastAsia="en-GB"/>
              <w14:ligatures w14:val="standardContextual"/>
            </w:rPr>
          </w:pPr>
          <w:hyperlink w:anchor="_Toc185197137" w:history="1">
            <w:r w:rsidRPr="00213F94">
              <w:rPr>
                <w:rStyle w:val="Hyperlink"/>
                <w:rFonts w:ascii="Times New Roman" w:hAnsi="Times New Roman"/>
                <w:noProof/>
                <w:sz w:val="18"/>
                <w:szCs w:val="18"/>
              </w:rPr>
              <w:t>References</w:t>
            </w:r>
            <w:r w:rsidRPr="00213F94">
              <w:rPr>
                <w:rFonts w:ascii="Times New Roman" w:hAnsi="Times New Roman"/>
                <w:noProof/>
                <w:webHidden/>
                <w:sz w:val="18"/>
                <w:szCs w:val="18"/>
              </w:rPr>
              <w:tab/>
            </w:r>
            <w:r w:rsidRPr="00213F94">
              <w:rPr>
                <w:rFonts w:ascii="Times New Roman" w:hAnsi="Times New Roman"/>
                <w:noProof/>
                <w:webHidden/>
                <w:sz w:val="18"/>
                <w:szCs w:val="18"/>
              </w:rPr>
              <w:fldChar w:fldCharType="begin"/>
            </w:r>
            <w:r w:rsidRPr="00213F94">
              <w:rPr>
                <w:rFonts w:ascii="Times New Roman" w:hAnsi="Times New Roman"/>
                <w:noProof/>
                <w:webHidden/>
                <w:sz w:val="18"/>
                <w:szCs w:val="18"/>
              </w:rPr>
              <w:instrText xml:space="preserve"> PAGEREF _Toc185197137 \h </w:instrText>
            </w:r>
            <w:r w:rsidRPr="00213F94">
              <w:rPr>
                <w:rFonts w:ascii="Times New Roman" w:hAnsi="Times New Roman"/>
                <w:noProof/>
                <w:webHidden/>
                <w:sz w:val="18"/>
                <w:szCs w:val="18"/>
              </w:rPr>
            </w:r>
            <w:r w:rsidRPr="00213F94">
              <w:rPr>
                <w:rFonts w:ascii="Times New Roman" w:hAnsi="Times New Roman"/>
                <w:noProof/>
                <w:webHidden/>
                <w:sz w:val="18"/>
                <w:szCs w:val="18"/>
              </w:rPr>
              <w:fldChar w:fldCharType="separate"/>
            </w:r>
            <w:r w:rsidRPr="00213F94">
              <w:rPr>
                <w:rFonts w:ascii="Times New Roman" w:hAnsi="Times New Roman"/>
                <w:noProof/>
                <w:webHidden/>
                <w:sz w:val="18"/>
                <w:szCs w:val="18"/>
              </w:rPr>
              <w:t>15</w:t>
            </w:r>
            <w:r w:rsidRPr="00213F94">
              <w:rPr>
                <w:rFonts w:ascii="Times New Roman" w:hAnsi="Times New Roman"/>
                <w:noProof/>
                <w:webHidden/>
                <w:sz w:val="18"/>
                <w:szCs w:val="18"/>
              </w:rPr>
              <w:fldChar w:fldCharType="end"/>
            </w:r>
          </w:hyperlink>
        </w:p>
        <w:p w14:paraId="4ED63DB9" w14:textId="4D0FD688" w:rsidR="00103100" w:rsidRPr="00213F94" w:rsidRDefault="00103100" w:rsidP="00213F94">
          <w:r w:rsidRPr="00213F94">
            <w:rPr>
              <w:b/>
              <w:bCs/>
              <w:noProof/>
              <w:sz w:val="18"/>
              <w:szCs w:val="18"/>
            </w:rPr>
            <w:lastRenderedPageBreak/>
            <w:fldChar w:fldCharType="end"/>
          </w:r>
        </w:p>
      </w:sdtContent>
    </w:sdt>
    <w:p w14:paraId="0E0A4B37" w14:textId="332DFEF1" w:rsidR="000E3CC4" w:rsidRPr="000B44AD" w:rsidRDefault="003F7883" w:rsidP="000C65CF">
      <w:pPr>
        <w:pStyle w:val="Heading1"/>
      </w:pPr>
      <w:bookmarkStart w:id="1" w:name="_Toc185197095"/>
      <w:r>
        <w:t xml:space="preserve">Q1. </w:t>
      </w:r>
      <w:r w:rsidRPr="003F7883">
        <w:t>Optimisation modelling</w:t>
      </w:r>
      <w:bookmarkEnd w:id="1"/>
      <w:r w:rsidRPr="003F7883">
        <w:t xml:space="preserve"> </w:t>
      </w:r>
    </w:p>
    <w:p w14:paraId="127CE56A" w14:textId="3018B903" w:rsidR="000E3CC4" w:rsidRPr="003F7883" w:rsidRDefault="003F7883" w:rsidP="000C65CF">
      <w:r>
        <w:rPr>
          <w:b/>
          <w:bCs/>
          <w:u w:val="single"/>
        </w:rPr>
        <w:t>Introduction</w:t>
      </w:r>
      <w:r w:rsidRPr="003F7883">
        <w:rPr>
          <w:b/>
          <w:bCs/>
        </w:rPr>
        <w:t>:</w:t>
      </w:r>
      <w:r>
        <w:t xml:space="preserve"> </w:t>
      </w:r>
      <w:r w:rsidR="000E3CC4" w:rsidRPr="003F7883">
        <w:t>Celtic Candles Inc. manufactures decorative candles and has entered into a contract to supply a set of special holiday candles to 8,500 stores.</w:t>
      </w:r>
    </w:p>
    <w:p w14:paraId="64C5EBA2" w14:textId="7688385F" w:rsidR="000E3CC4" w:rsidRPr="000B44AD" w:rsidRDefault="000E3CC4" w:rsidP="000C65CF">
      <w:r w:rsidRPr="003F7883">
        <w:rPr>
          <w:b/>
          <w:bCs/>
          <w:u w:val="single"/>
        </w:rPr>
        <w:t>Objective</w:t>
      </w:r>
      <w:r w:rsidRPr="003F7883">
        <w:rPr>
          <w:b/>
          <w:bCs/>
        </w:rPr>
        <w:t>:</w:t>
      </w:r>
      <w:r w:rsidRPr="000B44AD">
        <w:t xml:space="preserve">  The company seeks to maximize profits while adhering to resource constraints (wax, wick, and fragrance), contractual display requirements, and the total display area across all stores.</w:t>
      </w:r>
    </w:p>
    <w:p w14:paraId="68AE68BF" w14:textId="09F3FC59" w:rsidR="000E3CC4" w:rsidRPr="000B44AD" w:rsidRDefault="000E3CC4" w:rsidP="000C65CF">
      <w:pPr>
        <w:pStyle w:val="Heading1"/>
      </w:pPr>
      <w:bookmarkStart w:id="2" w:name="_Toc185197096"/>
      <w:r w:rsidRPr="000E3CC4">
        <w:t>Problem Formulation</w:t>
      </w:r>
      <w:bookmarkEnd w:id="2"/>
    </w:p>
    <w:p w14:paraId="0E51894B" w14:textId="5AB611D1" w:rsidR="000E3CC4" w:rsidRPr="000E3CC4" w:rsidRDefault="000E3CC4" w:rsidP="000C65CF">
      <w:r w:rsidRPr="000E3CC4">
        <w:t xml:space="preserve">The problem is </w:t>
      </w:r>
      <w:r w:rsidRPr="000B44AD">
        <w:t>modelled</w:t>
      </w:r>
      <w:r w:rsidRPr="000E3CC4">
        <w:t xml:space="preserve"> as a </w:t>
      </w:r>
      <w:r w:rsidRPr="000E3CC4">
        <w:rPr>
          <w:b/>
          <w:bCs/>
        </w:rPr>
        <w:t>linear programming (LP)</w:t>
      </w:r>
      <w:r w:rsidRPr="000E3CC4">
        <w:t> problem with the following components:</w:t>
      </w:r>
    </w:p>
    <w:p w14:paraId="449CEE81" w14:textId="6E2108BB" w:rsidR="000E3CC4" w:rsidRPr="000B44AD" w:rsidRDefault="000E3CC4" w:rsidP="000C65CF">
      <w:pPr>
        <w:pStyle w:val="Heading2"/>
      </w:pPr>
      <w:bookmarkStart w:id="3" w:name="_Toc185197097"/>
      <w:r w:rsidRPr="000B44AD">
        <w:t>Decision Variables</w:t>
      </w:r>
      <w:bookmarkEnd w:id="3"/>
    </w:p>
    <w:p w14:paraId="34407DB3" w14:textId="77777777" w:rsidR="000E3CC4" w:rsidRPr="000E3CC4" w:rsidRDefault="000E3CC4" w:rsidP="000C65CF">
      <w:r w:rsidRPr="000E3CC4">
        <w:t>Let:</w:t>
      </w:r>
    </w:p>
    <w:p w14:paraId="2923029D" w14:textId="5B16029A" w:rsidR="000E3CC4" w:rsidRPr="000B44AD" w:rsidRDefault="00850CD1" w:rsidP="009F530D">
      <w:pPr>
        <w:pStyle w:val="ListParagraph"/>
        <w:numPr>
          <w:ilvl w:val="0"/>
          <w:numId w:val="1"/>
        </w:numPr>
      </w:pPr>
      <w:r w:rsidRPr="000B44AD">
        <w:t>X1</w:t>
      </w:r>
      <w:r w:rsidR="000E3CC4" w:rsidRPr="000B44AD">
        <w:rPr>
          <w:rFonts w:ascii="Arial" w:hAnsi="Arial" w:cs="Arial"/>
        </w:rPr>
        <w:t>​</w:t>
      </w:r>
      <w:r w:rsidR="000E3CC4" w:rsidRPr="000B44AD">
        <w:t>: Number of Large Jars produced</w:t>
      </w:r>
    </w:p>
    <w:p w14:paraId="3F27F88F" w14:textId="3ED3C132" w:rsidR="000E3CC4" w:rsidRPr="000B44AD" w:rsidRDefault="00850CD1" w:rsidP="009F530D">
      <w:pPr>
        <w:pStyle w:val="ListParagraph"/>
        <w:numPr>
          <w:ilvl w:val="0"/>
          <w:numId w:val="1"/>
        </w:numPr>
      </w:pPr>
      <w:r w:rsidRPr="000B44AD">
        <w:t>X2</w:t>
      </w:r>
      <w:r w:rsidR="000E3CC4" w:rsidRPr="000B44AD">
        <w:rPr>
          <w:rFonts w:ascii="Arial" w:hAnsi="Arial" w:cs="Arial"/>
        </w:rPr>
        <w:t>​</w:t>
      </w:r>
      <w:r w:rsidR="000E3CC4" w:rsidRPr="000B44AD">
        <w:t>: Number of Small Jars produced</w:t>
      </w:r>
      <w:r w:rsidRPr="000B44AD">
        <w:t xml:space="preserve"> </w:t>
      </w:r>
    </w:p>
    <w:p w14:paraId="7B775046" w14:textId="57F9910E" w:rsidR="000E3CC4" w:rsidRPr="000B44AD" w:rsidRDefault="00850CD1" w:rsidP="009F530D">
      <w:pPr>
        <w:pStyle w:val="ListParagraph"/>
        <w:numPr>
          <w:ilvl w:val="0"/>
          <w:numId w:val="1"/>
        </w:numPr>
      </w:pPr>
      <w:r w:rsidRPr="000B44AD">
        <w:t>X3</w:t>
      </w:r>
      <w:r w:rsidR="000E3CC4" w:rsidRPr="000B44AD">
        <w:rPr>
          <w:rFonts w:ascii="Arial" w:hAnsi="Arial" w:cs="Arial"/>
        </w:rPr>
        <w:t>​</w:t>
      </w:r>
      <w:r w:rsidR="000E3CC4" w:rsidRPr="000B44AD">
        <w:t>: Number of Large Pillars produced</w:t>
      </w:r>
    </w:p>
    <w:p w14:paraId="2B4F94D4" w14:textId="2CA99DC9" w:rsidR="000E3CC4" w:rsidRPr="000B44AD" w:rsidRDefault="00850CD1" w:rsidP="009F530D">
      <w:pPr>
        <w:pStyle w:val="ListParagraph"/>
        <w:numPr>
          <w:ilvl w:val="0"/>
          <w:numId w:val="1"/>
        </w:numPr>
      </w:pPr>
      <w:r w:rsidRPr="000B44AD">
        <w:t>X4</w:t>
      </w:r>
      <w:r w:rsidR="000E3CC4" w:rsidRPr="000B44AD">
        <w:rPr>
          <w:rFonts w:ascii="Arial" w:hAnsi="Arial" w:cs="Arial"/>
        </w:rPr>
        <w:t>​</w:t>
      </w:r>
      <w:r w:rsidR="000E3CC4" w:rsidRPr="000B44AD">
        <w:t>: Number of Small Pillars produced</w:t>
      </w:r>
    </w:p>
    <w:p w14:paraId="270D452F" w14:textId="0D28B058" w:rsidR="000E3CC4" w:rsidRPr="000B44AD" w:rsidRDefault="00850CD1" w:rsidP="009F530D">
      <w:pPr>
        <w:pStyle w:val="ListParagraph"/>
        <w:numPr>
          <w:ilvl w:val="0"/>
          <w:numId w:val="1"/>
        </w:numPr>
      </w:pPr>
      <w:r w:rsidRPr="000B44AD">
        <w:t>X5</w:t>
      </w:r>
      <w:r w:rsidR="000E3CC4" w:rsidRPr="000B44AD">
        <w:rPr>
          <w:rFonts w:ascii="Arial" w:hAnsi="Arial" w:cs="Arial"/>
        </w:rPr>
        <w:t>​</w:t>
      </w:r>
      <w:r w:rsidR="000E3CC4" w:rsidRPr="000B44AD">
        <w:t>: Number of Votive Packs produced</w:t>
      </w:r>
    </w:p>
    <w:p w14:paraId="4323F072" w14:textId="77777777" w:rsidR="000E3CC4" w:rsidRPr="000E3CC4" w:rsidRDefault="000E3CC4" w:rsidP="000C65CF">
      <w:r w:rsidRPr="000E3CC4">
        <w:t>These decision variables represent the quantities of each product to manufacture.</w:t>
      </w:r>
    </w:p>
    <w:p w14:paraId="56EA6BFC" w14:textId="4386BAE0" w:rsidR="000E3CC4" w:rsidRPr="000B44AD" w:rsidRDefault="000E3CC4" w:rsidP="000C65CF">
      <w:pPr>
        <w:pStyle w:val="Heading2"/>
      </w:pPr>
      <w:bookmarkStart w:id="4" w:name="_Toc185197098"/>
      <w:r w:rsidRPr="000B44AD">
        <w:t>Objective Function</w:t>
      </w:r>
      <w:bookmarkEnd w:id="4"/>
    </w:p>
    <w:p w14:paraId="7A3D7FC1" w14:textId="77777777" w:rsidR="000E3CC4" w:rsidRPr="000E3CC4" w:rsidRDefault="000E3CC4" w:rsidP="000C65CF">
      <w:r w:rsidRPr="000E3CC4">
        <w:t>The objective is to maximize profit:</w:t>
      </w:r>
    </w:p>
    <w:p w14:paraId="245B0DD2" w14:textId="7F0E46F1" w:rsidR="000E3CC4" w:rsidRPr="000E3CC4" w:rsidRDefault="000E3CC4" w:rsidP="000C65CF">
      <w:r w:rsidRPr="00D52766">
        <w:rPr>
          <w:b/>
          <w:bCs/>
        </w:rPr>
        <w:t>Maximize Z</w:t>
      </w:r>
      <w:r w:rsidR="00850CD1" w:rsidRPr="000B44AD">
        <w:t xml:space="preserve"> </w:t>
      </w:r>
      <w:r w:rsidRPr="000E3CC4">
        <w:t>=</w:t>
      </w:r>
      <w:r w:rsidR="00850CD1" w:rsidRPr="000B44AD">
        <w:t xml:space="preserve"> </w:t>
      </w:r>
      <w:r w:rsidRPr="000E3CC4">
        <w:t>0.25</w:t>
      </w:r>
      <w:r w:rsidR="00850CD1" w:rsidRPr="000B44AD">
        <w:t>X1</w:t>
      </w:r>
      <w:r w:rsidRPr="000E3CC4">
        <w:t>+0.20</w:t>
      </w:r>
      <w:r w:rsidR="00850CD1" w:rsidRPr="000B44AD">
        <w:t>X2</w:t>
      </w:r>
      <w:r w:rsidRPr="000E3CC4">
        <w:t>+0.24</w:t>
      </w:r>
      <w:r w:rsidR="00850CD1" w:rsidRPr="000B44AD">
        <w:t>X3</w:t>
      </w:r>
      <w:r w:rsidRPr="000E3CC4">
        <w:t>+0.21</w:t>
      </w:r>
      <w:r w:rsidR="00850CD1" w:rsidRPr="000B44AD">
        <w:t>X4</w:t>
      </w:r>
      <w:r w:rsidRPr="000E3CC4">
        <w:t>+0.16</w:t>
      </w:r>
      <w:r w:rsidR="00850CD1" w:rsidRPr="000B44AD">
        <w:t>X5</w:t>
      </w:r>
      <w:r w:rsidRPr="000E3CC4">
        <w:rPr>
          <w:rFonts w:ascii="Arial" w:hAnsi="Arial" w:cs="Arial"/>
        </w:rPr>
        <w:t>​</w:t>
      </w:r>
    </w:p>
    <w:p w14:paraId="542DEAC2" w14:textId="77777777" w:rsidR="000E3CC4" w:rsidRPr="000E3CC4" w:rsidRDefault="000E3CC4" w:rsidP="000C65CF">
      <w:r w:rsidRPr="000E3CC4">
        <w:t>Where:</w:t>
      </w:r>
    </w:p>
    <w:p w14:paraId="47FEF604" w14:textId="6A63B84E" w:rsidR="000E3CC4" w:rsidRPr="000E3CC4" w:rsidRDefault="000E3CC4" w:rsidP="009F530D">
      <w:pPr>
        <w:pStyle w:val="ListParagraph"/>
        <w:numPr>
          <w:ilvl w:val="0"/>
          <w:numId w:val="2"/>
        </w:numPr>
      </w:pPr>
      <w:r w:rsidRPr="000E3CC4">
        <w:t>0.25,0.20,0.24,0.21, and 0.16</w:t>
      </w:r>
      <w:r w:rsidR="00A45228" w:rsidRPr="000B44AD">
        <w:t xml:space="preserve"> </w:t>
      </w:r>
      <w:r w:rsidRPr="000E3CC4">
        <w:t>are the profits per unit for Large Jars, Small Jars, Large Pillars, Small Pillars, and Votive Packs, respectively.</w:t>
      </w:r>
    </w:p>
    <w:p w14:paraId="1B30E3A7" w14:textId="6A284DDF" w:rsidR="000E3CC4" w:rsidRPr="000B44AD" w:rsidRDefault="000E3CC4" w:rsidP="000C65CF">
      <w:pPr>
        <w:pStyle w:val="Heading2"/>
      </w:pPr>
      <w:bookmarkStart w:id="5" w:name="_Toc185197099"/>
      <w:r w:rsidRPr="000B44AD">
        <w:t>Constraints</w:t>
      </w:r>
      <w:bookmarkEnd w:id="5"/>
    </w:p>
    <w:p w14:paraId="62BD632F" w14:textId="7FF94E7C" w:rsidR="000E3CC4" w:rsidRPr="00EA4771" w:rsidRDefault="000E3CC4" w:rsidP="000C65CF">
      <w:pPr>
        <w:rPr>
          <w:b/>
          <w:bCs/>
          <w:u w:val="single"/>
        </w:rPr>
      </w:pPr>
      <w:r w:rsidRPr="00EA4771">
        <w:rPr>
          <w:b/>
          <w:bCs/>
          <w:u w:val="single"/>
        </w:rPr>
        <w:t>Resource Constraints</w:t>
      </w:r>
    </w:p>
    <w:p w14:paraId="1ECE665C" w14:textId="0208D178" w:rsidR="000E3CC4" w:rsidRPr="000B44AD" w:rsidRDefault="000E3CC4" w:rsidP="009F530D">
      <w:pPr>
        <w:pStyle w:val="ListParagraph"/>
        <w:numPr>
          <w:ilvl w:val="0"/>
          <w:numId w:val="7"/>
        </w:numPr>
      </w:pPr>
      <w:r w:rsidRPr="000B44AD">
        <w:rPr>
          <w:b/>
          <w:bCs/>
        </w:rPr>
        <w:t>Wax Usage:</w:t>
      </w:r>
      <w:r w:rsidRPr="000B44AD">
        <w:t xml:space="preserve"> 0.5</w:t>
      </w:r>
      <w:r w:rsidR="00850CD1" w:rsidRPr="000B44AD">
        <w:t>X1</w:t>
      </w:r>
      <w:r w:rsidRPr="000B44AD">
        <w:t>+0.25</w:t>
      </w:r>
      <w:r w:rsidR="00850CD1" w:rsidRPr="000B44AD">
        <w:t>X2</w:t>
      </w:r>
      <w:r w:rsidRPr="000B44AD">
        <w:t>+0.5</w:t>
      </w:r>
      <w:r w:rsidR="00850CD1" w:rsidRPr="000B44AD">
        <w:t>X3</w:t>
      </w:r>
      <w:r w:rsidRPr="000B44AD">
        <w:t>+0.25</w:t>
      </w:r>
      <w:r w:rsidR="00850CD1" w:rsidRPr="000B44AD">
        <w:t>X4</w:t>
      </w:r>
      <w:r w:rsidRPr="000B44AD">
        <w:t>+</w:t>
      </w:r>
      <w:r w:rsidR="009918F8" w:rsidRPr="000B44AD">
        <w:t xml:space="preserve"> </w:t>
      </w:r>
      <w:r w:rsidRPr="000B44AD">
        <w:t>0.3125</w:t>
      </w:r>
      <w:r w:rsidR="00850CD1" w:rsidRPr="000B44AD">
        <w:t xml:space="preserve">X5 </w:t>
      </w:r>
      <w:r w:rsidRPr="000B44AD">
        <w:t>≤</w:t>
      </w:r>
      <w:r w:rsidR="00850CD1" w:rsidRPr="000B44AD">
        <w:t xml:space="preserve"> </w:t>
      </w:r>
      <w:r w:rsidRPr="000B44AD">
        <w:t>200,0000.</w:t>
      </w:r>
    </w:p>
    <w:p w14:paraId="0D954B1A" w14:textId="0B5D07C1" w:rsidR="000E3CC4" w:rsidRPr="000B44AD" w:rsidRDefault="000E3CC4" w:rsidP="009F530D">
      <w:pPr>
        <w:pStyle w:val="ListParagraph"/>
        <w:numPr>
          <w:ilvl w:val="0"/>
          <w:numId w:val="7"/>
        </w:numPr>
      </w:pPr>
      <w:r w:rsidRPr="000B44AD">
        <w:rPr>
          <w:b/>
          <w:bCs/>
        </w:rPr>
        <w:t>Fragrance Usage:</w:t>
      </w:r>
      <w:r w:rsidRPr="000B44AD">
        <w:t xml:space="preserve"> 0.24</w:t>
      </w:r>
      <w:r w:rsidR="00850CD1" w:rsidRPr="000B44AD">
        <w:t>X1</w:t>
      </w:r>
      <w:r w:rsidRPr="000B44AD">
        <w:t>+0.12</w:t>
      </w:r>
      <w:r w:rsidR="00850CD1" w:rsidRPr="000B44AD">
        <w:t>X2</w:t>
      </w:r>
      <w:r w:rsidRPr="000B44AD">
        <w:t>+0.24</w:t>
      </w:r>
      <w:r w:rsidR="00850CD1" w:rsidRPr="000B44AD">
        <w:t>X3</w:t>
      </w:r>
      <w:r w:rsidRPr="000B44AD">
        <w:t>+0.12</w:t>
      </w:r>
      <w:r w:rsidR="00850CD1" w:rsidRPr="000B44AD">
        <w:t>X4</w:t>
      </w:r>
      <w:r w:rsidRPr="000B44AD">
        <w:t>+0.15</w:t>
      </w:r>
      <w:r w:rsidR="00850CD1" w:rsidRPr="000B44AD">
        <w:t xml:space="preserve">X5 </w:t>
      </w:r>
      <w:r w:rsidRPr="000B44AD">
        <w:t>≤</w:t>
      </w:r>
      <w:r w:rsidR="00850CD1" w:rsidRPr="000B44AD">
        <w:t xml:space="preserve"> </w:t>
      </w:r>
      <w:r w:rsidRPr="000B44AD">
        <w:t>100,0000.</w:t>
      </w:r>
    </w:p>
    <w:p w14:paraId="3DB1D22B" w14:textId="7ADDCB58" w:rsidR="000E3CC4" w:rsidRPr="000B44AD" w:rsidRDefault="000E3CC4" w:rsidP="009F530D">
      <w:pPr>
        <w:pStyle w:val="ListParagraph"/>
        <w:numPr>
          <w:ilvl w:val="0"/>
          <w:numId w:val="7"/>
        </w:numPr>
      </w:pPr>
      <w:r w:rsidRPr="000B44AD">
        <w:rPr>
          <w:b/>
          <w:bCs/>
        </w:rPr>
        <w:t>Wick Usage:</w:t>
      </w:r>
      <w:r w:rsidRPr="000B44AD">
        <w:t xml:space="preserve"> 0.43</w:t>
      </w:r>
      <w:r w:rsidR="00850CD1" w:rsidRPr="000B44AD">
        <w:t>X1</w:t>
      </w:r>
      <w:r w:rsidRPr="000B44AD">
        <w:t>+0.22</w:t>
      </w:r>
      <w:r w:rsidR="00850CD1" w:rsidRPr="000B44AD">
        <w:t>X2</w:t>
      </w:r>
      <w:r w:rsidRPr="000B44AD">
        <w:t>+0.58</w:t>
      </w:r>
      <w:r w:rsidR="00850CD1" w:rsidRPr="000B44AD">
        <w:t>X3</w:t>
      </w:r>
      <w:r w:rsidRPr="000B44AD">
        <w:t>+0.33</w:t>
      </w:r>
      <w:r w:rsidR="00850CD1" w:rsidRPr="000B44AD">
        <w:t>X4</w:t>
      </w:r>
      <w:r w:rsidRPr="000B44AD">
        <w:t>+0.8</w:t>
      </w:r>
      <w:r w:rsidR="00850CD1" w:rsidRPr="000B44AD">
        <w:t xml:space="preserve">X5 </w:t>
      </w:r>
      <w:r w:rsidRPr="000B44AD">
        <w:t>≤</w:t>
      </w:r>
      <w:r w:rsidR="00850CD1" w:rsidRPr="000B44AD">
        <w:t xml:space="preserve"> </w:t>
      </w:r>
      <w:r w:rsidRPr="000B44AD">
        <w:t>250,0000.</w:t>
      </w:r>
    </w:p>
    <w:p w14:paraId="69D87FBB" w14:textId="1A44E5A2" w:rsidR="000E3CC4" w:rsidRPr="00EA4771" w:rsidRDefault="000E3CC4" w:rsidP="000C65CF">
      <w:pPr>
        <w:rPr>
          <w:b/>
          <w:bCs/>
          <w:u w:val="single"/>
        </w:rPr>
      </w:pPr>
      <w:r w:rsidRPr="00EA4771">
        <w:rPr>
          <w:b/>
          <w:bCs/>
          <w:u w:val="single"/>
        </w:rPr>
        <w:t>Display Requirements Per Store</w:t>
      </w:r>
    </w:p>
    <w:p w14:paraId="31A9070B" w14:textId="77777777" w:rsidR="000E3CC4" w:rsidRPr="000E3CC4" w:rsidRDefault="000E3CC4" w:rsidP="009F530D">
      <w:pPr>
        <w:pStyle w:val="ListParagraph"/>
        <w:numPr>
          <w:ilvl w:val="0"/>
          <w:numId w:val="3"/>
        </w:numPr>
      </w:pPr>
      <w:r w:rsidRPr="000E3CC4">
        <w:t>Combined display space for Large Jars and Large Pillars must be at least 2 feet per store, multiplied by the total number of stores:</w:t>
      </w:r>
    </w:p>
    <w:p w14:paraId="3C80103B" w14:textId="4CDBD528" w:rsidR="000E3CC4" w:rsidRPr="000E3CC4" w:rsidRDefault="000E3CC4" w:rsidP="00EA4771">
      <w:pPr>
        <w:ind w:firstLine="360"/>
      </w:pPr>
      <w:r w:rsidRPr="000E3CC4">
        <w:t>0.48</w:t>
      </w:r>
      <w:r w:rsidR="00850CD1" w:rsidRPr="000B44AD">
        <w:t>X1</w:t>
      </w:r>
      <w:r w:rsidRPr="000E3CC4">
        <w:t>+0.23</w:t>
      </w:r>
      <w:r w:rsidR="00850CD1" w:rsidRPr="000B44AD">
        <w:t xml:space="preserve">X3 </w:t>
      </w:r>
      <w:r w:rsidRPr="000E3CC4">
        <w:t>≥</w:t>
      </w:r>
      <w:r w:rsidR="00850CD1" w:rsidRPr="000B44AD">
        <w:t xml:space="preserve"> </w:t>
      </w:r>
      <w:r w:rsidRPr="000E3CC4">
        <w:t>2×8,5000.</w:t>
      </w:r>
    </w:p>
    <w:p w14:paraId="17FB7C1B" w14:textId="77777777" w:rsidR="000E3CC4" w:rsidRPr="000E3CC4" w:rsidRDefault="000E3CC4" w:rsidP="00EA4771">
      <w:pPr>
        <w:pStyle w:val="ListParagraph"/>
        <w:numPr>
          <w:ilvl w:val="0"/>
          <w:numId w:val="4"/>
        </w:numPr>
        <w:tabs>
          <w:tab w:val="clear" w:pos="720"/>
          <w:tab w:val="num" w:pos="360"/>
        </w:tabs>
        <w:ind w:left="360"/>
      </w:pPr>
      <w:r w:rsidRPr="000E3CC4">
        <w:lastRenderedPageBreak/>
        <w:t>Combined display space for Small Jars and Small Pillars must be at least 1.5 feet per store, multiplied by the total number of stores:</w:t>
      </w:r>
    </w:p>
    <w:p w14:paraId="25D4D507" w14:textId="4ADC3A55" w:rsidR="000E3CC4" w:rsidRPr="000E3CC4" w:rsidRDefault="000E3CC4" w:rsidP="00EA4771">
      <w:pPr>
        <w:ind w:firstLine="360"/>
      </w:pPr>
      <w:r w:rsidRPr="000E3CC4">
        <w:t>0.24</w:t>
      </w:r>
      <w:r w:rsidR="00850CD1" w:rsidRPr="000B44AD">
        <w:t>X2</w:t>
      </w:r>
      <w:r w:rsidRPr="000E3CC4">
        <w:t>+0.23</w:t>
      </w:r>
      <w:r w:rsidR="00850CD1" w:rsidRPr="000B44AD">
        <w:t xml:space="preserve">X4 </w:t>
      </w:r>
      <w:r w:rsidRPr="000E3CC4">
        <w:t>≥</w:t>
      </w:r>
      <w:r w:rsidR="00850CD1" w:rsidRPr="000B44AD">
        <w:t xml:space="preserve"> </w:t>
      </w:r>
      <w:r w:rsidRPr="000E3CC4">
        <w:t>1.5×8,5000.</w:t>
      </w:r>
    </w:p>
    <w:p w14:paraId="70FD3060" w14:textId="77777777" w:rsidR="000E3CC4" w:rsidRPr="000E3CC4" w:rsidRDefault="000E3CC4" w:rsidP="00EA4771">
      <w:pPr>
        <w:pStyle w:val="ListParagraph"/>
        <w:numPr>
          <w:ilvl w:val="0"/>
          <w:numId w:val="5"/>
        </w:numPr>
        <w:tabs>
          <w:tab w:val="clear" w:pos="720"/>
          <w:tab w:val="num" w:pos="360"/>
        </w:tabs>
        <w:ind w:left="360"/>
      </w:pPr>
      <w:r w:rsidRPr="000E3CC4">
        <w:t>Display space for Votive Packs must be at least 1 foot per store, multiplied by the total number of stores:</w:t>
      </w:r>
    </w:p>
    <w:p w14:paraId="3C35D3FA" w14:textId="64B27E29" w:rsidR="000E3CC4" w:rsidRPr="000E3CC4" w:rsidRDefault="000E3CC4" w:rsidP="00EA4771">
      <w:pPr>
        <w:ind w:firstLine="360"/>
      </w:pPr>
      <w:r w:rsidRPr="000E3CC4">
        <w:t>0.26</w:t>
      </w:r>
      <w:r w:rsidR="00850CD1" w:rsidRPr="000B44AD">
        <w:t xml:space="preserve">X5 </w:t>
      </w:r>
      <w:r w:rsidRPr="000E3CC4">
        <w:t>≥</w:t>
      </w:r>
      <w:r w:rsidR="00850CD1" w:rsidRPr="000B44AD">
        <w:t xml:space="preserve"> </w:t>
      </w:r>
      <w:r w:rsidRPr="000E3CC4">
        <w:t>1×8,5000</w:t>
      </w:r>
      <w:r w:rsidR="009918F8" w:rsidRPr="000B44AD">
        <w:t>.</w:t>
      </w:r>
    </w:p>
    <w:p w14:paraId="7811F675" w14:textId="4DBE7C53" w:rsidR="000E3CC4" w:rsidRPr="00EA4771" w:rsidRDefault="000E3CC4" w:rsidP="000C65CF">
      <w:pPr>
        <w:rPr>
          <w:b/>
          <w:bCs/>
          <w:u w:val="single"/>
        </w:rPr>
      </w:pPr>
      <w:r w:rsidRPr="00EA4771">
        <w:rPr>
          <w:b/>
          <w:bCs/>
          <w:u w:val="single"/>
        </w:rPr>
        <w:t>Business Constraints</w:t>
      </w:r>
    </w:p>
    <w:p w14:paraId="0F782751" w14:textId="48FDD00C" w:rsidR="000E3CC4" w:rsidRPr="000E3CC4" w:rsidRDefault="000E3CC4" w:rsidP="000C65CF">
      <w:r w:rsidRPr="000E3CC4">
        <w:t>More jars than pillars must be produced:</w:t>
      </w:r>
      <w:r w:rsidR="00D52766">
        <w:t xml:space="preserve"> </w:t>
      </w:r>
      <w:r w:rsidR="00850CD1" w:rsidRPr="000B44AD">
        <w:t>X1</w:t>
      </w:r>
      <w:r w:rsidRPr="000E3CC4">
        <w:t>+</w:t>
      </w:r>
      <w:r w:rsidR="00850CD1" w:rsidRPr="000B44AD">
        <w:t xml:space="preserve">X2 </w:t>
      </w:r>
      <w:r w:rsidRPr="000E3CC4">
        <w:t>≥</w:t>
      </w:r>
      <w:r w:rsidR="00850CD1" w:rsidRPr="000B44AD">
        <w:t xml:space="preserve"> X3</w:t>
      </w:r>
      <w:r w:rsidRPr="000E3CC4">
        <w:t>+</w:t>
      </w:r>
      <w:r w:rsidR="00850CD1" w:rsidRPr="000B44AD">
        <w:t>X4</w:t>
      </w:r>
    </w:p>
    <w:p w14:paraId="0F8916A9" w14:textId="602A319F" w:rsidR="000E3CC4" w:rsidRPr="00EA4771" w:rsidRDefault="000E3CC4" w:rsidP="000C65CF">
      <w:pPr>
        <w:rPr>
          <w:b/>
          <w:bCs/>
          <w:u w:val="single"/>
        </w:rPr>
      </w:pPr>
      <w:r w:rsidRPr="00EA4771">
        <w:rPr>
          <w:b/>
          <w:bCs/>
          <w:u w:val="single"/>
        </w:rPr>
        <w:t>Non-Negativity Constraints</w:t>
      </w:r>
    </w:p>
    <w:p w14:paraId="244E8548" w14:textId="7EAF2B03" w:rsidR="000E3CC4" w:rsidRPr="000E3CC4" w:rsidRDefault="000E3CC4" w:rsidP="000C65CF">
      <w:r w:rsidRPr="000E3CC4">
        <w:t>All variables must be non-negative:</w:t>
      </w:r>
      <w:r w:rsidR="00D52766">
        <w:t xml:space="preserve"> </w:t>
      </w:r>
      <w:r w:rsidR="00850CD1" w:rsidRPr="000B44AD">
        <w:t>X1</w:t>
      </w:r>
      <w:r w:rsidRPr="000E3CC4">
        <w:t>,</w:t>
      </w:r>
      <w:r w:rsidR="00850CD1" w:rsidRPr="000B44AD">
        <w:t>X2</w:t>
      </w:r>
      <w:r w:rsidRPr="000E3CC4">
        <w:t>,</w:t>
      </w:r>
      <w:r w:rsidR="00850CD1" w:rsidRPr="000B44AD">
        <w:t>X3</w:t>
      </w:r>
      <w:r w:rsidRPr="000E3CC4">
        <w:t>,</w:t>
      </w:r>
      <w:r w:rsidR="00850CD1" w:rsidRPr="000B44AD">
        <w:t>X4</w:t>
      </w:r>
      <w:r w:rsidRPr="000E3CC4">
        <w:t>,</w:t>
      </w:r>
      <w:r w:rsidR="00850CD1" w:rsidRPr="000B44AD">
        <w:t xml:space="preserve">X5 </w:t>
      </w:r>
      <w:r w:rsidRPr="000E3CC4">
        <w:t>≥</w:t>
      </w:r>
      <w:r w:rsidR="00850CD1" w:rsidRPr="000B44AD">
        <w:t xml:space="preserve"> </w:t>
      </w:r>
      <w:r w:rsidRPr="000E3CC4">
        <w:t>0</w:t>
      </w:r>
    </w:p>
    <w:p w14:paraId="735BD692" w14:textId="4EDC3747" w:rsidR="000E3CC4" w:rsidRPr="000B44AD" w:rsidRDefault="000E3CC4" w:rsidP="000C65CF">
      <w:pPr>
        <w:pStyle w:val="Heading1"/>
      </w:pPr>
      <w:bookmarkStart w:id="6" w:name="_Toc185197100"/>
      <w:r w:rsidRPr="000B44AD">
        <w:t xml:space="preserve">Solution Using MS </w:t>
      </w:r>
      <w:r w:rsidRPr="000C65CF">
        <w:t>Excel</w:t>
      </w:r>
      <w:r w:rsidRPr="000B44AD">
        <w:t xml:space="preserve"> Solver</w:t>
      </w:r>
      <w:bookmarkEnd w:id="6"/>
    </w:p>
    <w:p w14:paraId="2543A0D1" w14:textId="77777777" w:rsidR="000E3CC4" w:rsidRPr="000E3CC4" w:rsidRDefault="000E3CC4" w:rsidP="000C65CF">
      <w:r w:rsidRPr="000E3CC4">
        <w:t xml:space="preserve">The </w:t>
      </w:r>
      <w:r w:rsidRPr="000C65CF">
        <w:t>linear</w:t>
      </w:r>
      <w:r w:rsidRPr="000E3CC4">
        <w:t xml:space="preserve"> programming problem was implemented and solved using </w:t>
      </w:r>
      <w:r w:rsidRPr="000E3CC4">
        <w:rPr>
          <w:b/>
          <w:bCs/>
        </w:rPr>
        <w:t>Excel Solver</w:t>
      </w:r>
      <w:r w:rsidRPr="000E3CC4">
        <w:t> with the following configuration:</w:t>
      </w:r>
    </w:p>
    <w:p w14:paraId="2E7D3C7B" w14:textId="7EEA6D51" w:rsidR="000E3CC4" w:rsidRPr="000B44AD" w:rsidRDefault="000E3CC4" w:rsidP="000C65CF">
      <w:pPr>
        <w:pStyle w:val="Heading2"/>
      </w:pPr>
      <w:bookmarkStart w:id="7" w:name="_Toc185197101"/>
      <w:r w:rsidRPr="000B44AD">
        <w:t>Data Input</w:t>
      </w:r>
      <w:bookmarkEnd w:id="7"/>
    </w:p>
    <w:p w14:paraId="15860A43" w14:textId="77777777" w:rsidR="000E3CC4" w:rsidRDefault="000E3CC4" w:rsidP="000C65CF">
      <w:r w:rsidRPr="000E3CC4">
        <w:t>All profit coefficients, resource requirements, and constraints were organized into a structured Excel table.</w:t>
      </w:r>
    </w:p>
    <w:p w14:paraId="1917279C" w14:textId="3A61094A" w:rsidR="000B44AD" w:rsidRDefault="000B44AD" w:rsidP="000C65CF">
      <w:r>
        <w:rPr>
          <w:noProof/>
        </w:rPr>
        <w:drawing>
          <wp:inline distT="0" distB="0" distL="0" distR="0" wp14:anchorId="37AE36D9" wp14:editId="113CAE4D">
            <wp:extent cx="5731510" cy="2018665"/>
            <wp:effectExtent l="0" t="0" r="0" b="635"/>
            <wp:docPr id="438562466" name="Picture 2" descr="A table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62466" name="Picture 2" descr="A table with numbers and number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2018665"/>
                    </a:xfrm>
                    <a:prstGeom prst="rect">
                      <a:avLst/>
                    </a:prstGeom>
                  </pic:spPr>
                </pic:pic>
              </a:graphicData>
            </a:graphic>
          </wp:inline>
        </w:drawing>
      </w:r>
    </w:p>
    <w:p w14:paraId="62FE730D" w14:textId="77777777" w:rsidR="00183487" w:rsidRDefault="00183487" w:rsidP="000C65CF"/>
    <w:p w14:paraId="04378474" w14:textId="77777777" w:rsidR="00183487" w:rsidRDefault="00183487" w:rsidP="000C65CF"/>
    <w:p w14:paraId="0F6CE86F" w14:textId="77777777" w:rsidR="006B2E24" w:rsidRDefault="006B2E24" w:rsidP="000C65CF"/>
    <w:p w14:paraId="6A611CF9" w14:textId="77777777" w:rsidR="006B2E24" w:rsidRDefault="006B2E24" w:rsidP="000C65CF"/>
    <w:p w14:paraId="539465A4" w14:textId="77777777" w:rsidR="006B2E24" w:rsidRDefault="006B2E24" w:rsidP="000C65CF"/>
    <w:p w14:paraId="3A262CE1" w14:textId="77777777" w:rsidR="006B2E24" w:rsidRPr="000E3CC4" w:rsidRDefault="006B2E24" w:rsidP="000C65CF"/>
    <w:p w14:paraId="3F49EE95" w14:textId="253A1AB0" w:rsidR="003F7883" w:rsidRDefault="000E3CC4" w:rsidP="000C65CF">
      <w:pPr>
        <w:pStyle w:val="Heading2"/>
      </w:pPr>
      <w:bookmarkStart w:id="8" w:name="_Toc185197102"/>
      <w:r w:rsidRPr="000B44AD">
        <w:lastRenderedPageBreak/>
        <w:t>Solver Configuration</w:t>
      </w:r>
      <w:bookmarkEnd w:id="8"/>
    </w:p>
    <w:p w14:paraId="3A3952E3" w14:textId="1E79AD71" w:rsidR="003F7883" w:rsidRPr="003F7883" w:rsidRDefault="003F7883" w:rsidP="0056109D">
      <w:pPr>
        <w:jc w:val="center"/>
      </w:pPr>
      <w:r>
        <w:rPr>
          <w:noProof/>
        </w:rPr>
        <w:drawing>
          <wp:inline distT="0" distB="0" distL="0" distR="0" wp14:anchorId="3CFF77A1" wp14:editId="1EE0EA90">
            <wp:extent cx="3602702" cy="4800600"/>
            <wp:effectExtent l="0" t="0" r="4445" b="0"/>
            <wp:docPr id="20591501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5017" name="Picture 4"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699942" cy="4930173"/>
                    </a:xfrm>
                    <a:prstGeom prst="rect">
                      <a:avLst/>
                    </a:prstGeom>
                  </pic:spPr>
                </pic:pic>
              </a:graphicData>
            </a:graphic>
          </wp:inline>
        </w:drawing>
      </w:r>
    </w:p>
    <w:p w14:paraId="238CED11" w14:textId="0CB94283" w:rsidR="000E3CC4" w:rsidRPr="000E3CC4" w:rsidRDefault="000E3CC4" w:rsidP="009F530D">
      <w:pPr>
        <w:pStyle w:val="ListParagraph"/>
        <w:numPr>
          <w:ilvl w:val="0"/>
          <w:numId w:val="6"/>
        </w:numPr>
      </w:pPr>
      <w:r w:rsidRPr="003F7883">
        <w:rPr>
          <w:b/>
          <w:bCs/>
        </w:rPr>
        <w:t>Objective</w:t>
      </w:r>
      <w:r w:rsidRPr="000E3CC4">
        <w:t>: Maximize Z (total profit).</w:t>
      </w:r>
    </w:p>
    <w:p w14:paraId="706F6670" w14:textId="02F0BF6D" w:rsidR="000E3CC4" w:rsidRPr="000E3CC4" w:rsidRDefault="000E3CC4" w:rsidP="009F530D">
      <w:pPr>
        <w:pStyle w:val="ListParagraph"/>
        <w:numPr>
          <w:ilvl w:val="0"/>
          <w:numId w:val="6"/>
        </w:numPr>
      </w:pPr>
      <w:r w:rsidRPr="000E3CC4">
        <w:t>Changing Variables: </w:t>
      </w:r>
      <w:r w:rsidR="00850CD1" w:rsidRPr="000B44AD">
        <w:t>X1</w:t>
      </w:r>
      <w:r w:rsidRPr="000E3CC4">
        <w:t>,</w:t>
      </w:r>
      <w:r w:rsidR="00850CD1" w:rsidRPr="000B44AD">
        <w:t>X2</w:t>
      </w:r>
      <w:r w:rsidRPr="000E3CC4">
        <w:t>,</w:t>
      </w:r>
      <w:r w:rsidR="00850CD1" w:rsidRPr="000B44AD">
        <w:t>X3</w:t>
      </w:r>
      <w:r w:rsidRPr="000E3CC4">
        <w:t>,</w:t>
      </w:r>
      <w:r w:rsidR="00850CD1" w:rsidRPr="000B44AD">
        <w:t>X4</w:t>
      </w:r>
      <w:r w:rsidRPr="000E3CC4">
        <w:t>,</w:t>
      </w:r>
      <w:r w:rsidR="00850CD1" w:rsidRPr="000B44AD">
        <w:t>X5</w:t>
      </w:r>
      <w:r w:rsidR="009918F8" w:rsidRPr="000B44AD">
        <w:t>.</w:t>
      </w:r>
    </w:p>
    <w:p w14:paraId="7CB9B88A" w14:textId="77777777" w:rsidR="000E3CC4" w:rsidRPr="000E3CC4" w:rsidRDefault="000E3CC4" w:rsidP="009F530D">
      <w:pPr>
        <w:pStyle w:val="ListParagraph"/>
        <w:numPr>
          <w:ilvl w:val="0"/>
          <w:numId w:val="6"/>
        </w:numPr>
      </w:pPr>
      <w:r w:rsidRPr="000E3CC4">
        <w:t>Constraints:</w:t>
      </w:r>
    </w:p>
    <w:p w14:paraId="7BE98EE0" w14:textId="77777777" w:rsidR="000E3CC4" w:rsidRPr="000B44AD" w:rsidRDefault="000E3CC4" w:rsidP="009F530D">
      <w:pPr>
        <w:pStyle w:val="ListParagraph"/>
        <w:numPr>
          <w:ilvl w:val="1"/>
          <w:numId w:val="8"/>
        </w:numPr>
      </w:pPr>
      <w:r w:rsidRPr="000B44AD">
        <w:t>Material constraints for wax, fragrance, and wick.</w:t>
      </w:r>
    </w:p>
    <w:p w14:paraId="4A1B143F" w14:textId="77777777" w:rsidR="000E3CC4" w:rsidRPr="000B44AD" w:rsidRDefault="000E3CC4" w:rsidP="009F530D">
      <w:pPr>
        <w:pStyle w:val="ListParagraph"/>
        <w:numPr>
          <w:ilvl w:val="1"/>
          <w:numId w:val="8"/>
        </w:numPr>
      </w:pPr>
      <w:r w:rsidRPr="000B44AD">
        <w:t>Display requirements across all 8,500 stores.</w:t>
      </w:r>
    </w:p>
    <w:p w14:paraId="0BE48BE2" w14:textId="38AEDF46" w:rsidR="000E3CC4" w:rsidRPr="000B44AD" w:rsidRDefault="000E3CC4" w:rsidP="009F530D">
      <w:pPr>
        <w:pStyle w:val="ListParagraph"/>
        <w:numPr>
          <w:ilvl w:val="1"/>
          <w:numId w:val="8"/>
        </w:numPr>
      </w:pPr>
      <w:r w:rsidRPr="000B44AD">
        <w:t xml:space="preserve">Business conditions </w:t>
      </w:r>
      <w:r w:rsidR="003F7883">
        <w:t>as mention above</w:t>
      </w:r>
      <w:r w:rsidRPr="000B44AD">
        <w:t>.</w:t>
      </w:r>
    </w:p>
    <w:p w14:paraId="6190CCB8" w14:textId="5A32E6EC" w:rsidR="003F7883" w:rsidRDefault="000E3CC4" w:rsidP="009F530D">
      <w:pPr>
        <w:pStyle w:val="ListParagraph"/>
        <w:numPr>
          <w:ilvl w:val="0"/>
          <w:numId w:val="6"/>
        </w:numPr>
      </w:pPr>
      <w:r w:rsidRPr="003F7883">
        <w:rPr>
          <w:b/>
          <w:bCs/>
        </w:rPr>
        <w:t>Solving Method</w:t>
      </w:r>
      <w:r w:rsidRPr="000E3CC4">
        <w:t>: Simplex LP (Linear Programming).</w:t>
      </w:r>
    </w:p>
    <w:p w14:paraId="5EDB0B8B" w14:textId="77777777" w:rsidR="006B2E24" w:rsidRDefault="006B2E24" w:rsidP="006B2E24"/>
    <w:p w14:paraId="32EBAE29" w14:textId="77777777" w:rsidR="006B2E24" w:rsidRDefault="006B2E24" w:rsidP="006B2E24"/>
    <w:p w14:paraId="355C3D6F" w14:textId="77777777" w:rsidR="006B2E24" w:rsidRDefault="006B2E24" w:rsidP="006B2E24"/>
    <w:p w14:paraId="1ABB6121" w14:textId="77777777" w:rsidR="006B2E24" w:rsidRDefault="006B2E24" w:rsidP="006B2E24"/>
    <w:p w14:paraId="69B771A0" w14:textId="77777777" w:rsidR="006B2E24" w:rsidRDefault="006B2E24" w:rsidP="006B2E24"/>
    <w:p w14:paraId="2D85F79A" w14:textId="77777777" w:rsidR="006B2E24" w:rsidRPr="000E3CC4" w:rsidRDefault="006B2E24" w:rsidP="006B2E24"/>
    <w:p w14:paraId="61B28D5B" w14:textId="77777777" w:rsidR="00A45228" w:rsidRPr="000B44AD" w:rsidRDefault="00A45228" w:rsidP="000C65CF">
      <w:pPr>
        <w:pStyle w:val="Heading1"/>
      </w:pPr>
      <w:bookmarkStart w:id="9" w:name="_Toc185197103"/>
      <w:r w:rsidRPr="000B44AD">
        <w:lastRenderedPageBreak/>
        <w:t>Optimisation Results</w:t>
      </w:r>
      <w:bookmarkEnd w:id="9"/>
    </w:p>
    <w:p w14:paraId="19E5C09D" w14:textId="1282DE41" w:rsidR="00A45228" w:rsidRPr="000B44AD" w:rsidRDefault="00A45228" w:rsidP="006B2E24">
      <w:pPr>
        <w:pStyle w:val="Heading2"/>
        <w:spacing w:after="240"/>
      </w:pPr>
      <w:bookmarkStart w:id="10" w:name="_Toc185197104"/>
      <w:r w:rsidRPr="000B44AD">
        <w:t>Optimal Production Quantities</w:t>
      </w:r>
      <w:bookmarkEnd w:id="10"/>
    </w:p>
    <w:tbl>
      <w:tblPr>
        <w:tblStyle w:val="GridTable5Dark-Accent1"/>
        <w:tblW w:w="0" w:type="auto"/>
        <w:jc w:val="center"/>
        <w:tblLook w:val="04A0" w:firstRow="1" w:lastRow="0" w:firstColumn="1" w:lastColumn="0" w:noHBand="0" w:noVBand="1"/>
      </w:tblPr>
      <w:tblGrid>
        <w:gridCol w:w="1829"/>
        <w:gridCol w:w="1897"/>
      </w:tblGrid>
      <w:tr w:rsidR="00A45228" w:rsidRPr="00A45228" w14:paraId="59F84616" w14:textId="77777777" w:rsidTr="006B2E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1B17BC" w14:textId="77777777" w:rsidR="00A45228" w:rsidRPr="00A45228" w:rsidRDefault="00A45228" w:rsidP="000C65CF">
            <w:r w:rsidRPr="00A45228">
              <w:t>Product Type</w:t>
            </w:r>
          </w:p>
        </w:tc>
        <w:tc>
          <w:tcPr>
            <w:tcW w:w="0" w:type="auto"/>
            <w:hideMark/>
          </w:tcPr>
          <w:p w14:paraId="106A52D4" w14:textId="18F24228" w:rsidR="00A45228" w:rsidRPr="00A45228" w:rsidRDefault="00A45228" w:rsidP="000C65CF">
            <w:pPr>
              <w:cnfStyle w:val="100000000000" w:firstRow="1" w:lastRow="0" w:firstColumn="0" w:lastColumn="0" w:oddVBand="0" w:evenVBand="0" w:oddHBand="0" w:evenHBand="0" w:firstRowFirstColumn="0" w:firstRowLastColumn="0" w:lastRowFirstColumn="0" w:lastRowLastColumn="0"/>
            </w:pPr>
            <w:r w:rsidRPr="00A45228">
              <w:t xml:space="preserve">Optimal Quantity </w:t>
            </w:r>
          </w:p>
        </w:tc>
      </w:tr>
      <w:tr w:rsidR="00A45228" w:rsidRPr="00A45228" w14:paraId="602201CB" w14:textId="77777777" w:rsidTr="006B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A5A73D" w14:textId="195AEFD0" w:rsidR="00A45228" w:rsidRPr="00A45228" w:rsidRDefault="00A45228" w:rsidP="000C65CF">
            <w:r w:rsidRPr="00A45228">
              <w:t>Large Jar (</w:t>
            </w:r>
            <w:r w:rsidR="00850CD1" w:rsidRPr="000B44AD">
              <w:t>X1</w:t>
            </w:r>
            <w:r w:rsidRPr="00A45228">
              <w:rPr>
                <w:rFonts w:ascii="Arial" w:hAnsi="Arial" w:cs="Arial"/>
              </w:rPr>
              <w:t>​</w:t>
            </w:r>
            <w:r w:rsidRPr="00A45228">
              <w:t>)</w:t>
            </w:r>
          </w:p>
        </w:tc>
        <w:tc>
          <w:tcPr>
            <w:tcW w:w="0" w:type="auto"/>
            <w:hideMark/>
          </w:tcPr>
          <w:p w14:paraId="020DA28F" w14:textId="77777777" w:rsidR="00A45228" w:rsidRPr="00A45228" w:rsidRDefault="00A45228" w:rsidP="000C65CF">
            <w:pPr>
              <w:cnfStyle w:val="000000100000" w:firstRow="0" w:lastRow="0" w:firstColumn="0" w:lastColumn="0" w:oddVBand="0" w:evenVBand="0" w:oddHBand="1" w:evenHBand="0" w:firstRowFirstColumn="0" w:firstRowLastColumn="0" w:lastRowFirstColumn="0" w:lastRowLastColumn="0"/>
            </w:pPr>
            <w:r w:rsidRPr="00A45228">
              <w:t>35,417 units</w:t>
            </w:r>
          </w:p>
        </w:tc>
      </w:tr>
      <w:tr w:rsidR="00A45228" w:rsidRPr="00A45228" w14:paraId="35E46643" w14:textId="77777777" w:rsidTr="006B2E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ABAB48" w14:textId="1D132B7F" w:rsidR="00A45228" w:rsidRPr="00A45228" w:rsidRDefault="00A45228" w:rsidP="000C65CF">
            <w:r w:rsidRPr="00A45228">
              <w:t>Small Jar (</w:t>
            </w:r>
            <w:r w:rsidR="00850CD1" w:rsidRPr="000B44AD">
              <w:t>X2</w:t>
            </w:r>
            <w:r w:rsidRPr="00A45228">
              <w:rPr>
                <w:rFonts w:ascii="Arial" w:hAnsi="Arial" w:cs="Arial"/>
              </w:rPr>
              <w:t>​</w:t>
            </w:r>
            <w:r w:rsidRPr="00A45228">
              <w:t>)</w:t>
            </w:r>
          </w:p>
        </w:tc>
        <w:tc>
          <w:tcPr>
            <w:tcW w:w="0" w:type="auto"/>
            <w:hideMark/>
          </w:tcPr>
          <w:p w14:paraId="3BD6AE2A" w14:textId="77777777" w:rsidR="00A45228" w:rsidRPr="00A45228" w:rsidRDefault="00A45228" w:rsidP="000C65CF">
            <w:pPr>
              <w:cnfStyle w:val="000000000000" w:firstRow="0" w:lastRow="0" w:firstColumn="0" w:lastColumn="0" w:oddVBand="0" w:evenVBand="0" w:oddHBand="0" w:evenHBand="0" w:firstRowFirstColumn="0" w:firstRowLastColumn="0" w:lastRowFirstColumn="0" w:lastRowLastColumn="0"/>
            </w:pPr>
            <w:r w:rsidRPr="00A45228">
              <w:t>326,442 units</w:t>
            </w:r>
          </w:p>
        </w:tc>
      </w:tr>
      <w:tr w:rsidR="00A45228" w:rsidRPr="00A45228" w14:paraId="77D4394C" w14:textId="77777777" w:rsidTr="006B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33EC7D" w14:textId="24925CCD" w:rsidR="00A45228" w:rsidRPr="00A45228" w:rsidRDefault="00A45228" w:rsidP="000C65CF">
            <w:r w:rsidRPr="00A45228">
              <w:t>Large Pillar (</w:t>
            </w:r>
            <w:r w:rsidR="00850CD1" w:rsidRPr="000B44AD">
              <w:t>X3</w:t>
            </w:r>
            <w:r w:rsidRPr="00A45228">
              <w:rPr>
                <w:rFonts w:ascii="Arial" w:hAnsi="Arial" w:cs="Arial"/>
              </w:rPr>
              <w:t>​</w:t>
            </w:r>
            <w:r w:rsidRPr="00A45228">
              <w:t>)</w:t>
            </w:r>
          </w:p>
        </w:tc>
        <w:tc>
          <w:tcPr>
            <w:tcW w:w="0" w:type="auto"/>
            <w:hideMark/>
          </w:tcPr>
          <w:p w14:paraId="61042A36" w14:textId="77777777" w:rsidR="00A45228" w:rsidRPr="00A45228" w:rsidRDefault="00A45228" w:rsidP="000C65CF">
            <w:pPr>
              <w:cnfStyle w:val="000000100000" w:firstRow="0" w:lastRow="0" w:firstColumn="0" w:lastColumn="0" w:oddVBand="0" w:evenVBand="0" w:oddHBand="1" w:evenHBand="0" w:firstRowFirstColumn="0" w:firstRowLastColumn="0" w:lastRowFirstColumn="0" w:lastRowLastColumn="0"/>
            </w:pPr>
            <w:r w:rsidRPr="00A45228">
              <w:t>0 units</w:t>
            </w:r>
          </w:p>
        </w:tc>
      </w:tr>
      <w:tr w:rsidR="00A45228" w:rsidRPr="00A45228" w14:paraId="5C3514B3" w14:textId="77777777" w:rsidTr="006B2E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A71717" w14:textId="2092E0E8" w:rsidR="00A45228" w:rsidRPr="00A45228" w:rsidRDefault="00A45228" w:rsidP="000C65CF">
            <w:r w:rsidRPr="00A45228">
              <w:t>Small Pillar (</w:t>
            </w:r>
            <w:r w:rsidR="00850CD1" w:rsidRPr="000B44AD">
              <w:t>X4</w:t>
            </w:r>
            <w:r w:rsidRPr="00A45228">
              <w:rPr>
                <w:rFonts w:ascii="Arial" w:hAnsi="Arial" w:cs="Arial"/>
              </w:rPr>
              <w:t>​</w:t>
            </w:r>
            <w:r w:rsidRPr="00A45228">
              <w:t>)</w:t>
            </w:r>
          </w:p>
        </w:tc>
        <w:tc>
          <w:tcPr>
            <w:tcW w:w="0" w:type="auto"/>
            <w:hideMark/>
          </w:tcPr>
          <w:p w14:paraId="5C2D9835" w14:textId="77777777" w:rsidR="00A45228" w:rsidRPr="00A45228" w:rsidRDefault="00A45228" w:rsidP="000C65CF">
            <w:pPr>
              <w:cnfStyle w:val="000000000000" w:firstRow="0" w:lastRow="0" w:firstColumn="0" w:lastColumn="0" w:oddVBand="0" w:evenVBand="0" w:oddHBand="0" w:evenHBand="0" w:firstRowFirstColumn="0" w:firstRowLastColumn="0" w:lastRowFirstColumn="0" w:lastRowLastColumn="0"/>
            </w:pPr>
            <w:r w:rsidRPr="00A45228">
              <w:t>361,859 units</w:t>
            </w:r>
          </w:p>
        </w:tc>
      </w:tr>
      <w:tr w:rsidR="00A45228" w:rsidRPr="00A45228" w14:paraId="4176AAB8" w14:textId="77777777" w:rsidTr="006B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6802FF" w14:textId="4FA7B5D6" w:rsidR="00A45228" w:rsidRPr="00A45228" w:rsidRDefault="00A45228" w:rsidP="000C65CF">
            <w:r w:rsidRPr="00A45228">
              <w:t>Votive Pack (</w:t>
            </w:r>
            <w:r w:rsidR="00850CD1" w:rsidRPr="000B44AD">
              <w:t>X5</w:t>
            </w:r>
            <w:r w:rsidRPr="00A45228">
              <w:rPr>
                <w:rFonts w:ascii="Arial" w:hAnsi="Arial" w:cs="Arial"/>
              </w:rPr>
              <w:t>​</w:t>
            </w:r>
            <w:r w:rsidRPr="00A45228">
              <w:t>)</w:t>
            </w:r>
          </w:p>
        </w:tc>
        <w:tc>
          <w:tcPr>
            <w:tcW w:w="0" w:type="auto"/>
            <w:hideMark/>
          </w:tcPr>
          <w:p w14:paraId="6047E706" w14:textId="77777777" w:rsidR="00A45228" w:rsidRPr="00A45228" w:rsidRDefault="00A45228" w:rsidP="000C65CF">
            <w:pPr>
              <w:cnfStyle w:val="000000100000" w:firstRow="0" w:lastRow="0" w:firstColumn="0" w:lastColumn="0" w:oddVBand="0" w:evenVBand="0" w:oddHBand="1" w:evenHBand="0" w:firstRowFirstColumn="0" w:firstRowLastColumn="0" w:lastRowFirstColumn="0" w:lastRowLastColumn="0"/>
            </w:pPr>
            <w:r w:rsidRPr="00A45228">
              <w:t>32,692 units</w:t>
            </w:r>
          </w:p>
        </w:tc>
      </w:tr>
    </w:tbl>
    <w:p w14:paraId="00803102" w14:textId="50D12F7E" w:rsidR="00A45228" w:rsidRPr="000B44AD" w:rsidRDefault="00A45228" w:rsidP="000C65CF">
      <w:pPr>
        <w:pStyle w:val="Heading2"/>
      </w:pPr>
      <w:bookmarkStart w:id="11" w:name="_Toc185197105"/>
      <w:r w:rsidRPr="000B44AD">
        <w:t>Profit</w:t>
      </w:r>
      <w:bookmarkEnd w:id="11"/>
    </w:p>
    <w:p w14:paraId="50E4DD3C" w14:textId="546D0724" w:rsidR="00A45228" w:rsidRPr="00A45228" w:rsidRDefault="00A45228" w:rsidP="000C65CF">
      <w:r w:rsidRPr="00A45228">
        <w:t>The maximum profit achievable is </w:t>
      </w:r>
      <w:r w:rsidRPr="00A45228">
        <w:rPr>
          <w:b/>
          <w:bCs/>
        </w:rPr>
        <w:t>€155,363.7</w:t>
      </w:r>
      <w:r w:rsidR="003F7883">
        <w:rPr>
          <w:b/>
          <w:bCs/>
        </w:rPr>
        <w:t>77</w:t>
      </w:r>
      <w:r w:rsidRPr="00A45228">
        <w:t>.</w:t>
      </w:r>
    </w:p>
    <w:p w14:paraId="364186D9" w14:textId="0ADF093A" w:rsidR="00A45228" w:rsidRPr="000B44AD" w:rsidRDefault="00A45228" w:rsidP="006B2E24">
      <w:pPr>
        <w:pStyle w:val="Heading2"/>
        <w:spacing w:after="240"/>
      </w:pPr>
      <w:bookmarkStart w:id="12" w:name="_Toc185197106"/>
      <w:r w:rsidRPr="000B44AD">
        <w:t>Resource Utilization</w:t>
      </w:r>
      <w:bookmarkEnd w:id="12"/>
    </w:p>
    <w:tbl>
      <w:tblPr>
        <w:tblStyle w:val="GridTable5Dark-Accent1"/>
        <w:tblW w:w="0" w:type="auto"/>
        <w:jc w:val="center"/>
        <w:tblLook w:val="04A0" w:firstRow="1" w:lastRow="0" w:firstColumn="1" w:lastColumn="0" w:noHBand="0" w:noVBand="1"/>
      </w:tblPr>
      <w:tblGrid>
        <w:gridCol w:w="1194"/>
        <w:gridCol w:w="1775"/>
        <w:gridCol w:w="2068"/>
      </w:tblGrid>
      <w:tr w:rsidR="003F7883" w:rsidRPr="00A45228" w14:paraId="734FFB25" w14:textId="77777777" w:rsidTr="006B2E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A19EC5" w14:textId="77777777" w:rsidR="00A45228" w:rsidRPr="00A45228" w:rsidRDefault="00A45228" w:rsidP="000C65CF">
            <w:r w:rsidRPr="00A45228">
              <w:t>Resource</w:t>
            </w:r>
          </w:p>
        </w:tc>
        <w:tc>
          <w:tcPr>
            <w:tcW w:w="0" w:type="auto"/>
            <w:hideMark/>
          </w:tcPr>
          <w:p w14:paraId="0054B53A" w14:textId="77777777" w:rsidR="00A45228" w:rsidRPr="00A45228" w:rsidRDefault="00A45228" w:rsidP="000C65CF">
            <w:pPr>
              <w:cnfStyle w:val="100000000000" w:firstRow="1" w:lastRow="0" w:firstColumn="0" w:lastColumn="0" w:oddVBand="0" w:evenVBand="0" w:oddHBand="0" w:evenHBand="0" w:firstRowFirstColumn="0" w:firstRowLastColumn="0" w:lastRowFirstColumn="0" w:lastRowLastColumn="0"/>
            </w:pPr>
            <w:r w:rsidRPr="00A45228">
              <w:t>Utilized Amount</w:t>
            </w:r>
          </w:p>
        </w:tc>
        <w:tc>
          <w:tcPr>
            <w:tcW w:w="0" w:type="auto"/>
            <w:hideMark/>
          </w:tcPr>
          <w:p w14:paraId="4CB91463" w14:textId="77777777" w:rsidR="00A45228" w:rsidRPr="00A45228" w:rsidRDefault="00A45228" w:rsidP="000C65CF">
            <w:pPr>
              <w:cnfStyle w:val="100000000000" w:firstRow="1" w:lastRow="0" w:firstColumn="0" w:lastColumn="0" w:oddVBand="0" w:evenVBand="0" w:oddHBand="0" w:evenHBand="0" w:firstRowFirstColumn="0" w:firstRowLastColumn="0" w:lastRowFirstColumn="0" w:lastRowLastColumn="0"/>
            </w:pPr>
            <w:r w:rsidRPr="00A45228">
              <w:t>Remaining Amount</w:t>
            </w:r>
          </w:p>
        </w:tc>
      </w:tr>
      <w:tr w:rsidR="003F7883" w:rsidRPr="00A45228" w14:paraId="2340D4F9" w14:textId="77777777" w:rsidTr="006B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62B938" w14:textId="77777777" w:rsidR="00A45228" w:rsidRPr="00A45228" w:rsidRDefault="00A45228" w:rsidP="000C65CF">
            <w:r w:rsidRPr="00A45228">
              <w:t>Wax</w:t>
            </w:r>
          </w:p>
        </w:tc>
        <w:tc>
          <w:tcPr>
            <w:tcW w:w="0" w:type="auto"/>
            <w:hideMark/>
          </w:tcPr>
          <w:p w14:paraId="0C688013" w14:textId="77777777" w:rsidR="00A45228" w:rsidRPr="00A45228" w:rsidRDefault="00A45228" w:rsidP="000C65CF">
            <w:pPr>
              <w:cnfStyle w:val="000000100000" w:firstRow="0" w:lastRow="0" w:firstColumn="0" w:lastColumn="0" w:oddVBand="0" w:evenVBand="0" w:oddHBand="1" w:evenHBand="0" w:firstRowFirstColumn="0" w:firstRowLastColumn="0" w:lastRowFirstColumn="0" w:lastRowLastColumn="0"/>
            </w:pPr>
            <w:r w:rsidRPr="00A45228">
              <w:t>Fully utilized</w:t>
            </w:r>
          </w:p>
        </w:tc>
        <w:tc>
          <w:tcPr>
            <w:tcW w:w="0" w:type="auto"/>
            <w:hideMark/>
          </w:tcPr>
          <w:p w14:paraId="20060D81" w14:textId="77777777" w:rsidR="00A45228" w:rsidRPr="00A45228" w:rsidRDefault="00A45228" w:rsidP="000C65CF">
            <w:pPr>
              <w:cnfStyle w:val="000000100000" w:firstRow="0" w:lastRow="0" w:firstColumn="0" w:lastColumn="0" w:oddVBand="0" w:evenVBand="0" w:oddHBand="1" w:evenHBand="0" w:firstRowFirstColumn="0" w:firstRowLastColumn="0" w:lastRowFirstColumn="0" w:lastRowLastColumn="0"/>
            </w:pPr>
            <w:r w:rsidRPr="00A45228">
              <w:t>0 lb</w:t>
            </w:r>
          </w:p>
        </w:tc>
      </w:tr>
      <w:tr w:rsidR="003F7883" w:rsidRPr="00A45228" w14:paraId="3CF89267" w14:textId="77777777" w:rsidTr="006B2E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371666" w14:textId="77777777" w:rsidR="00A45228" w:rsidRPr="00A45228" w:rsidRDefault="00A45228" w:rsidP="000C65CF">
            <w:r w:rsidRPr="00A45228">
              <w:t>Fragrance</w:t>
            </w:r>
          </w:p>
        </w:tc>
        <w:tc>
          <w:tcPr>
            <w:tcW w:w="0" w:type="auto"/>
            <w:hideMark/>
          </w:tcPr>
          <w:p w14:paraId="2162F48A" w14:textId="77777777" w:rsidR="00A45228" w:rsidRPr="00A45228" w:rsidRDefault="00A45228" w:rsidP="000C65CF">
            <w:pPr>
              <w:cnfStyle w:val="000000000000" w:firstRow="0" w:lastRow="0" w:firstColumn="0" w:lastColumn="0" w:oddVBand="0" w:evenVBand="0" w:oddHBand="0" w:evenHBand="0" w:firstRowFirstColumn="0" w:firstRowLastColumn="0" w:lastRowFirstColumn="0" w:lastRowLastColumn="0"/>
            </w:pPr>
            <w:r w:rsidRPr="00A45228">
              <w:t>Partially used</w:t>
            </w:r>
          </w:p>
        </w:tc>
        <w:tc>
          <w:tcPr>
            <w:tcW w:w="0" w:type="auto"/>
            <w:hideMark/>
          </w:tcPr>
          <w:p w14:paraId="6C4C0F6C" w14:textId="77777777" w:rsidR="00A45228" w:rsidRPr="00A45228" w:rsidRDefault="00A45228" w:rsidP="000C65CF">
            <w:pPr>
              <w:cnfStyle w:val="000000000000" w:firstRow="0" w:lastRow="0" w:firstColumn="0" w:lastColumn="0" w:oddVBand="0" w:evenVBand="0" w:oddHBand="0" w:evenHBand="0" w:firstRowFirstColumn="0" w:firstRowLastColumn="0" w:lastRowFirstColumn="0" w:lastRowLastColumn="0"/>
            </w:pPr>
            <w:r w:rsidRPr="00A45228">
              <w:t>Available</w:t>
            </w:r>
          </w:p>
        </w:tc>
      </w:tr>
      <w:tr w:rsidR="003F7883" w:rsidRPr="00A45228" w14:paraId="6F844372" w14:textId="77777777" w:rsidTr="006B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15501D" w14:textId="77777777" w:rsidR="00A45228" w:rsidRPr="00A45228" w:rsidRDefault="00A45228" w:rsidP="000C65CF">
            <w:r w:rsidRPr="00A45228">
              <w:t>Wick</w:t>
            </w:r>
          </w:p>
        </w:tc>
        <w:tc>
          <w:tcPr>
            <w:tcW w:w="0" w:type="auto"/>
            <w:hideMark/>
          </w:tcPr>
          <w:p w14:paraId="77AF2214" w14:textId="77777777" w:rsidR="00A45228" w:rsidRPr="00A45228" w:rsidRDefault="00A45228" w:rsidP="000C65CF">
            <w:pPr>
              <w:cnfStyle w:val="000000100000" w:firstRow="0" w:lastRow="0" w:firstColumn="0" w:lastColumn="0" w:oddVBand="0" w:evenVBand="0" w:oddHBand="1" w:evenHBand="0" w:firstRowFirstColumn="0" w:firstRowLastColumn="0" w:lastRowFirstColumn="0" w:lastRowLastColumn="0"/>
            </w:pPr>
            <w:r w:rsidRPr="00A45228">
              <w:t>Partially used</w:t>
            </w:r>
          </w:p>
        </w:tc>
        <w:tc>
          <w:tcPr>
            <w:tcW w:w="0" w:type="auto"/>
            <w:hideMark/>
          </w:tcPr>
          <w:p w14:paraId="14BB464A" w14:textId="77777777" w:rsidR="00A45228" w:rsidRPr="00A45228" w:rsidRDefault="00A45228" w:rsidP="000C65CF">
            <w:pPr>
              <w:cnfStyle w:val="000000100000" w:firstRow="0" w:lastRow="0" w:firstColumn="0" w:lastColumn="0" w:oddVBand="0" w:evenVBand="0" w:oddHBand="1" w:evenHBand="0" w:firstRowFirstColumn="0" w:firstRowLastColumn="0" w:lastRowFirstColumn="0" w:lastRowLastColumn="0"/>
            </w:pPr>
            <w:r w:rsidRPr="00A45228">
              <w:t>Available</w:t>
            </w:r>
          </w:p>
        </w:tc>
      </w:tr>
    </w:tbl>
    <w:p w14:paraId="6732063E" w14:textId="47AADCD4" w:rsidR="001B194C" w:rsidRPr="000B44AD" w:rsidRDefault="001B194C" w:rsidP="000C65CF">
      <w:pPr>
        <w:pStyle w:val="Heading1"/>
      </w:pPr>
      <w:bookmarkStart w:id="13" w:name="_Toc185197107"/>
      <w:r w:rsidRPr="000B44AD">
        <w:t>Interpretation of Results</w:t>
      </w:r>
      <w:bookmarkEnd w:id="13"/>
    </w:p>
    <w:p w14:paraId="1B14F3A8" w14:textId="77777777" w:rsidR="001B194C" w:rsidRPr="000B44AD" w:rsidRDefault="001B194C" w:rsidP="000C65CF">
      <w:pPr>
        <w:pStyle w:val="Heading2"/>
      </w:pPr>
      <w:bookmarkStart w:id="14" w:name="_Toc185197108"/>
      <w:r w:rsidRPr="000B44AD">
        <w:t>Production Recommendations:</w:t>
      </w:r>
      <w:bookmarkEnd w:id="14"/>
    </w:p>
    <w:p w14:paraId="2D9F4404" w14:textId="74667EA2" w:rsidR="001B194C" w:rsidRPr="001B194C" w:rsidRDefault="001B194C" w:rsidP="000C65CF">
      <w:r w:rsidRPr="001B194C">
        <w:t>Maximizing the production of </w:t>
      </w:r>
      <w:r w:rsidRPr="001B194C">
        <w:rPr>
          <w:b/>
          <w:bCs/>
        </w:rPr>
        <w:t>Small Jars</w:t>
      </w:r>
      <w:r w:rsidRPr="001B194C">
        <w:t> and </w:t>
      </w:r>
      <w:r w:rsidRPr="001B194C">
        <w:rPr>
          <w:b/>
          <w:bCs/>
        </w:rPr>
        <w:t>Small Pillars</w:t>
      </w:r>
      <w:r w:rsidRPr="001B194C">
        <w:t>, as they are profitable and resource-efficient.</w:t>
      </w:r>
    </w:p>
    <w:p w14:paraId="5201098B" w14:textId="77777777" w:rsidR="001B194C" w:rsidRPr="000B44AD" w:rsidRDefault="001B194C" w:rsidP="009F530D">
      <w:pPr>
        <w:pStyle w:val="ListParagraph"/>
        <w:numPr>
          <w:ilvl w:val="1"/>
          <w:numId w:val="11"/>
        </w:numPr>
      </w:pPr>
      <w:r w:rsidRPr="000B44AD">
        <w:t>Producing a moderate number of </w:t>
      </w:r>
      <w:r w:rsidRPr="000B44AD">
        <w:rPr>
          <w:b/>
          <w:bCs/>
        </w:rPr>
        <w:t>Large Jars</w:t>
      </w:r>
      <w:r w:rsidRPr="000B44AD">
        <w:t>.</w:t>
      </w:r>
    </w:p>
    <w:p w14:paraId="0CD80D44" w14:textId="77777777" w:rsidR="001B194C" w:rsidRPr="000B44AD" w:rsidRDefault="001B194C" w:rsidP="009F530D">
      <w:pPr>
        <w:pStyle w:val="ListParagraph"/>
        <w:numPr>
          <w:ilvl w:val="1"/>
          <w:numId w:val="11"/>
        </w:numPr>
      </w:pPr>
      <w:r w:rsidRPr="000B44AD">
        <w:t>No production of </w:t>
      </w:r>
      <w:r w:rsidRPr="000B44AD">
        <w:rPr>
          <w:b/>
          <w:bCs/>
        </w:rPr>
        <w:t>Large Pillars</w:t>
      </w:r>
      <w:r w:rsidRPr="000B44AD">
        <w:t> because of their resource requirements and lower profitability.</w:t>
      </w:r>
    </w:p>
    <w:p w14:paraId="57818F2B" w14:textId="77777777" w:rsidR="001B194C" w:rsidRPr="000B44AD" w:rsidRDefault="001B194C" w:rsidP="009F530D">
      <w:pPr>
        <w:pStyle w:val="ListParagraph"/>
        <w:numPr>
          <w:ilvl w:val="1"/>
          <w:numId w:val="11"/>
        </w:numPr>
      </w:pPr>
      <w:r w:rsidRPr="000B44AD">
        <w:t>Producing </w:t>
      </w:r>
      <w:r w:rsidRPr="000B44AD">
        <w:rPr>
          <w:b/>
          <w:bCs/>
        </w:rPr>
        <w:t>Votive Packs</w:t>
      </w:r>
      <w:r w:rsidRPr="000B44AD">
        <w:t> just meets the minimum display requirement.</w:t>
      </w:r>
    </w:p>
    <w:p w14:paraId="7682C955" w14:textId="77777777" w:rsidR="001B194C" w:rsidRPr="00E24EC0" w:rsidRDefault="001B194C" w:rsidP="000C65CF">
      <w:pPr>
        <w:pStyle w:val="Heading2"/>
      </w:pPr>
      <w:bookmarkStart w:id="15" w:name="_Toc185197109"/>
      <w:r w:rsidRPr="00E24EC0">
        <w:t>Constraints Analysis</w:t>
      </w:r>
      <w:bookmarkEnd w:id="15"/>
    </w:p>
    <w:p w14:paraId="1272BB7E" w14:textId="77777777" w:rsidR="001B194C" w:rsidRPr="00A45228" w:rsidRDefault="001B194C" w:rsidP="000C65CF">
      <w:r w:rsidRPr="00A45228">
        <w:t>Binding Constraints:</w:t>
      </w:r>
    </w:p>
    <w:p w14:paraId="568F7CC1" w14:textId="77777777" w:rsidR="001B194C" w:rsidRPr="001B194C" w:rsidRDefault="001B194C" w:rsidP="000C65CF">
      <w:r w:rsidRPr="001B194C">
        <w:t>From the </w:t>
      </w:r>
      <w:r w:rsidRPr="001B194C">
        <w:rPr>
          <w:b/>
          <w:bCs/>
        </w:rPr>
        <w:t>Answer Report</w:t>
      </w:r>
      <w:r w:rsidRPr="001B194C">
        <w:t> and </w:t>
      </w:r>
      <w:r w:rsidRPr="001B194C">
        <w:rPr>
          <w:b/>
          <w:bCs/>
        </w:rPr>
        <w:t>Sensitivity Report</w:t>
      </w:r>
      <w:r w:rsidRPr="001B194C">
        <w:t>, the following constraints are binding (fully utilized):</w:t>
      </w:r>
    </w:p>
    <w:p w14:paraId="59B1E9DA" w14:textId="77777777" w:rsidR="001B194C" w:rsidRPr="000B44AD" w:rsidRDefault="001B194C" w:rsidP="009F530D">
      <w:pPr>
        <w:pStyle w:val="ListParagraph"/>
        <w:numPr>
          <w:ilvl w:val="0"/>
          <w:numId w:val="9"/>
        </w:numPr>
      </w:pPr>
      <w:r w:rsidRPr="000B44AD">
        <w:rPr>
          <w:b/>
          <w:bCs/>
        </w:rPr>
        <w:t>Wax (lb)</w:t>
      </w:r>
      <w:r w:rsidRPr="000B44AD">
        <w:t>: No slack remaining.</w:t>
      </w:r>
    </w:p>
    <w:p w14:paraId="1965460F" w14:textId="77777777" w:rsidR="001B194C" w:rsidRPr="000B44AD" w:rsidRDefault="001B194C" w:rsidP="009F530D">
      <w:pPr>
        <w:pStyle w:val="ListParagraph"/>
        <w:numPr>
          <w:ilvl w:val="0"/>
          <w:numId w:val="9"/>
        </w:numPr>
      </w:pPr>
      <w:r w:rsidRPr="000B44AD">
        <w:rPr>
          <w:b/>
          <w:bCs/>
        </w:rPr>
        <w:t>Display Space (Large)</w:t>
      </w:r>
      <w:r w:rsidRPr="000B44AD">
        <w:t>: Fully satisfied at 17,000.</w:t>
      </w:r>
    </w:p>
    <w:p w14:paraId="5D3D7C92" w14:textId="40EDC61F" w:rsidR="001B194C" w:rsidRPr="000B44AD" w:rsidRDefault="001B194C" w:rsidP="009F530D">
      <w:pPr>
        <w:pStyle w:val="ListParagraph"/>
        <w:numPr>
          <w:ilvl w:val="0"/>
          <w:numId w:val="9"/>
        </w:numPr>
      </w:pPr>
      <w:r w:rsidRPr="000B44AD">
        <w:rPr>
          <w:b/>
          <w:bCs/>
        </w:rPr>
        <w:t>Display Space (Votive)</w:t>
      </w:r>
      <w:r w:rsidRPr="000B44AD">
        <w:t>: Exactly meets the foot requirement</w:t>
      </w:r>
      <w:r w:rsidR="003F7883">
        <w:t xml:space="preserve"> for 8500 stores</w:t>
      </w:r>
      <w:r w:rsidRPr="000B44AD">
        <w:t>.</w:t>
      </w:r>
    </w:p>
    <w:p w14:paraId="1AE0E60D" w14:textId="77777777" w:rsidR="001B194C" w:rsidRPr="000B44AD" w:rsidRDefault="001B194C" w:rsidP="009F530D">
      <w:pPr>
        <w:pStyle w:val="ListParagraph"/>
        <w:numPr>
          <w:ilvl w:val="0"/>
          <w:numId w:val="9"/>
        </w:numPr>
      </w:pPr>
      <w:r w:rsidRPr="000B44AD">
        <w:rPr>
          <w:b/>
          <w:bCs/>
        </w:rPr>
        <w:lastRenderedPageBreak/>
        <w:t>More Jars than Pillars</w:t>
      </w:r>
      <w:r w:rsidRPr="000B44AD">
        <w:t>: Enforced with no slack.</w:t>
      </w:r>
    </w:p>
    <w:p w14:paraId="40E6419C" w14:textId="77777777" w:rsidR="001B194C" w:rsidRPr="001B194C" w:rsidRDefault="001B194C" w:rsidP="000C65CF">
      <w:r w:rsidRPr="001B194C">
        <w:t>Non-Binding Constraints:</w:t>
      </w:r>
    </w:p>
    <w:p w14:paraId="1F955D0A" w14:textId="77777777" w:rsidR="001B194C" w:rsidRPr="000B44AD" w:rsidRDefault="001B194C" w:rsidP="009F530D">
      <w:pPr>
        <w:pStyle w:val="ListParagraph"/>
        <w:numPr>
          <w:ilvl w:val="0"/>
          <w:numId w:val="10"/>
        </w:numPr>
      </w:pPr>
      <w:r w:rsidRPr="000B44AD">
        <w:t>Fragrance and Wick have remaining availability (slack), indicating surplus capacity.</w:t>
      </w:r>
    </w:p>
    <w:p w14:paraId="6CA5D13F" w14:textId="2D57E267" w:rsidR="001B194C" w:rsidRPr="000B44AD" w:rsidRDefault="001B194C" w:rsidP="000C65CF">
      <w:pPr>
        <w:pStyle w:val="Heading2"/>
      </w:pPr>
      <w:bookmarkStart w:id="16" w:name="_Toc185197110"/>
      <w:r w:rsidRPr="000B44AD">
        <w:t>Shadow Prices:</w:t>
      </w:r>
      <w:bookmarkEnd w:id="16"/>
    </w:p>
    <w:p w14:paraId="30596116" w14:textId="77777777" w:rsidR="001B194C" w:rsidRPr="000B44AD" w:rsidRDefault="001B194C" w:rsidP="009F530D">
      <w:pPr>
        <w:pStyle w:val="ListParagraph"/>
        <w:numPr>
          <w:ilvl w:val="1"/>
          <w:numId w:val="12"/>
        </w:numPr>
      </w:pPr>
      <w:r w:rsidRPr="000B44AD">
        <w:rPr>
          <w:b/>
          <w:bCs/>
        </w:rPr>
        <w:t>Wax Constraint</w:t>
      </w:r>
      <w:r w:rsidRPr="000B44AD">
        <w:t>: The shadow price of </w:t>
      </w:r>
      <w:r w:rsidRPr="000B44AD">
        <w:rPr>
          <w:b/>
          <w:bCs/>
        </w:rPr>
        <w:t>€0.82</w:t>
      </w:r>
      <w:r w:rsidRPr="000B44AD">
        <w:t> indicates that for every additional unit of wax (1 lb), profit would increase by €0.82, within the allowable increase of 8,333 units.</w:t>
      </w:r>
    </w:p>
    <w:p w14:paraId="6FEE64ED" w14:textId="77777777" w:rsidR="001B194C" w:rsidRPr="000B44AD" w:rsidRDefault="001B194C" w:rsidP="009F530D">
      <w:pPr>
        <w:pStyle w:val="ListParagraph"/>
        <w:numPr>
          <w:ilvl w:val="1"/>
          <w:numId w:val="12"/>
        </w:numPr>
      </w:pPr>
      <w:r w:rsidRPr="000B44AD">
        <w:rPr>
          <w:b/>
          <w:bCs/>
        </w:rPr>
        <w:t>Display Space (Large)</w:t>
      </w:r>
      <w:r w:rsidRPr="000B44AD">
        <w:t>: A negative shadow price of </w:t>
      </w:r>
      <w:r w:rsidRPr="000B44AD">
        <w:rPr>
          <w:b/>
          <w:bCs/>
        </w:rPr>
        <w:t>-0.3229</w:t>
      </w:r>
      <w:r w:rsidRPr="000B44AD">
        <w:t> shows that increasing this constraint would decrease profitability slightly.</w:t>
      </w:r>
    </w:p>
    <w:p w14:paraId="27A2D36E" w14:textId="77777777" w:rsidR="001B194C" w:rsidRPr="000B44AD" w:rsidRDefault="001B194C" w:rsidP="000C65CF">
      <w:pPr>
        <w:pStyle w:val="Heading2"/>
      </w:pPr>
      <w:bookmarkStart w:id="17" w:name="_Toc185197111"/>
      <w:r w:rsidRPr="000B44AD">
        <w:t>Objective Sensitivity:</w:t>
      </w:r>
      <w:bookmarkEnd w:id="17"/>
    </w:p>
    <w:p w14:paraId="18B08470" w14:textId="68E28BF6" w:rsidR="001B194C" w:rsidRDefault="001B194C" w:rsidP="009F530D">
      <w:pPr>
        <w:pStyle w:val="ListParagraph"/>
        <w:numPr>
          <w:ilvl w:val="1"/>
          <w:numId w:val="13"/>
        </w:numPr>
      </w:pPr>
      <w:r w:rsidRPr="000B44AD">
        <w:t>The </w:t>
      </w:r>
      <w:r w:rsidRPr="000B44AD">
        <w:rPr>
          <w:b/>
          <w:bCs/>
        </w:rPr>
        <w:t>objective coefficients</w:t>
      </w:r>
      <w:r w:rsidRPr="000B44AD">
        <w:t> for Small Jars and Small Pillars have tight allowable decreases (e.g., 0.01 for Small Jars), indicating sensitivity to price reductions.</w:t>
      </w:r>
    </w:p>
    <w:p w14:paraId="6C34F322" w14:textId="77777777" w:rsidR="00E24EC0" w:rsidRDefault="00E24EC0" w:rsidP="000C65CF"/>
    <w:p w14:paraId="5386030C" w14:textId="77777777" w:rsidR="006B2E24" w:rsidRDefault="006B2E24" w:rsidP="000C65CF"/>
    <w:p w14:paraId="2069920D" w14:textId="77777777" w:rsidR="006B2E24" w:rsidRDefault="006B2E24" w:rsidP="000C65CF"/>
    <w:p w14:paraId="5E0E7109" w14:textId="77777777" w:rsidR="006B2E24" w:rsidRDefault="006B2E24" w:rsidP="000C65CF"/>
    <w:p w14:paraId="3BB3D4C5" w14:textId="77777777" w:rsidR="006B2E24" w:rsidRDefault="006B2E24" w:rsidP="000C65CF"/>
    <w:p w14:paraId="7E7D1598" w14:textId="77777777" w:rsidR="006B2E24" w:rsidRDefault="006B2E24" w:rsidP="000C65CF"/>
    <w:p w14:paraId="5D2782BF" w14:textId="77777777" w:rsidR="006B2E24" w:rsidRDefault="006B2E24" w:rsidP="000C65CF"/>
    <w:p w14:paraId="76DA6FC4" w14:textId="77777777" w:rsidR="006B2E24" w:rsidRDefault="006B2E24" w:rsidP="000C65CF"/>
    <w:p w14:paraId="2D6599C9" w14:textId="77777777" w:rsidR="006B2E24" w:rsidRDefault="006B2E24" w:rsidP="000C65CF"/>
    <w:p w14:paraId="6E9B172D" w14:textId="77777777" w:rsidR="006B2E24" w:rsidRDefault="006B2E24" w:rsidP="000C65CF"/>
    <w:p w14:paraId="66506165" w14:textId="77777777" w:rsidR="006B2E24" w:rsidRDefault="006B2E24" w:rsidP="000C65CF"/>
    <w:p w14:paraId="4CE85143" w14:textId="77777777" w:rsidR="006B2E24" w:rsidRDefault="006B2E24" w:rsidP="000C65CF"/>
    <w:p w14:paraId="57C33207" w14:textId="77777777" w:rsidR="006B2E24" w:rsidRDefault="006B2E24" w:rsidP="000C65CF"/>
    <w:p w14:paraId="559C8FD5" w14:textId="77777777" w:rsidR="006B2E24" w:rsidRDefault="006B2E24" w:rsidP="000C65CF"/>
    <w:p w14:paraId="0AE8294C" w14:textId="77777777" w:rsidR="006B2E24" w:rsidRDefault="006B2E24" w:rsidP="000C65CF"/>
    <w:p w14:paraId="77DCC2BE" w14:textId="77777777" w:rsidR="006B2E24" w:rsidRDefault="006B2E24" w:rsidP="000C65CF"/>
    <w:p w14:paraId="232D2B70" w14:textId="77777777" w:rsidR="006B2E24" w:rsidRDefault="006B2E24" w:rsidP="000C65CF"/>
    <w:p w14:paraId="6C64140C" w14:textId="77777777" w:rsidR="006B2E24" w:rsidRDefault="006B2E24" w:rsidP="000C65CF"/>
    <w:p w14:paraId="2EE04520" w14:textId="01BBD174" w:rsidR="00E24EC0" w:rsidRPr="00E24EC0" w:rsidRDefault="00E24EC0" w:rsidP="000C65CF">
      <w:pPr>
        <w:pStyle w:val="Heading1"/>
      </w:pPr>
      <w:bookmarkStart w:id="18" w:name="_Toc185197112"/>
      <w:r w:rsidRPr="00E24EC0">
        <w:lastRenderedPageBreak/>
        <w:t>Q2: Data mining and predictive analytics.</w:t>
      </w:r>
      <w:bookmarkEnd w:id="18"/>
      <w:r w:rsidRPr="00E24EC0">
        <w:t xml:space="preserve"> </w:t>
      </w:r>
    </w:p>
    <w:p w14:paraId="1B568B78" w14:textId="78D96A60" w:rsidR="00E24EC0" w:rsidRDefault="000C65CF" w:rsidP="000C65CF">
      <w:pPr>
        <w:pStyle w:val="Heading2"/>
      </w:pPr>
      <w:bookmarkStart w:id="19" w:name="_Toc185197113"/>
      <w:r>
        <w:t>Introduction</w:t>
      </w:r>
      <w:bookmarkEnd w:id="19"/>
    </w:p>
    <w:p w14:paraId="016019CB" w14:textId="1A9AAB90" w:rsidR="000C65CF" w:rsidRDefault="00195A63" w:rsidP="000C65CF">
      <w:r w:rsidRPr="00195A63">
        <w:t>Western Alliance Bank aims to optimize its marketing strategies for term deposits by developing a predictive model to identify customers likely to subscribe to term deposits. Using historical telemarketing campaign data, this report outlines the development of a predictive model using the </w:t>
      </w:r>
      <w:r w:rsidRPr="00195A63">
        <w:rPr>
          <w:b/>
          <w:bCs/>
        </w:rPr>
        <w:t>CRISP-DM methodology</w:t>
      </w:r>
      <w:r w:rsidRPr="00195A63">
        <w:t>, evaluates its performance, and provides actionable insights for future marketing campaigns.</w:t>
      </w:r>
    </w:p>
    <w:p w14:paraId="7AFC87C2" w14:textId="351AB917" w:rsidR="006F30AE" w:rsidRDefault="006F30AE" w:rsidP="006F30AE">
      <w:pPr>
        <w:pStyle w:val="Heading2"/>
      </w:pPr>
      <w:bookmarkStart w:id="20" w:name="_Toc185197114"/>
      <w:r w:rsidRPr="006F30AE">
        <w:t>CRISP-DM Methodology</w:t>
      </w:r>
      <w:bookmarkEnd w:id="20"/>
    </w:p>
    <w:p w14:paraId="46572D51" w14:textId="77777777" w:rsidR="001435D3" w:rsidRPr="001435D3" w:rsidRDefault="001435D3" w:rsidP="001435D3">
      <w:r w:rsidRPr="001435D3">
        <w:t>The </w:t>
      </w:r>
      <w:r w:rsidRPr="001435D3">
        <w:rPr>
          <w:b/>
          <w:bCs/>
        </w:rPr>
        <w:t>CRISP-DM (Cross-Industry Standard Process for Data Mining)</w:t>
      </w:r>
      <w:r w:rsidRPr="001435D3">
        <w:t> methodology is a structured framework for building predictive models, consisting of six phases:</w:t>
      </w:r>
    </w:p>
    <w:p w14:paraId="19725D3C" w14:textId="77777777" w:rsidR="001435D3" w:rsidRPr="001435D3" w:rsidRDefault="001435D3" w:rsidP="009F530D">
      <w:pPr>
        <w:pStyle w:val="ListParagraph"/>
        <w:numPr>
          <w:ilvl w:val="0"/>
          <w:numId w:val="14"/>
        </w:numPr>
      </w:pPr>
      <w:r w:rsidRPr="006F30AE">
        <w:rPr>
          <w:b/>
          <w:bCs/>
        </w:rPr>
        <w:t>Business Understanding</w:t>
      </w:r>
      <w:r w:rsidRPr="001435D3">
        <w:t>: Define project goals and objectives.</w:t>
      </w:r>
    </w:p>
    <w:p w14:paraId="536F9459" w14:textId="77777777" w:rsidR="001435D3" w:rsidRPr="001435D3" w:rsidRDefault="001435D3" w:rsidP="009F530D">
      <w:pPr>
        <w:pStyle w:val="ListParagraph"/>
        <w:numPr>
          <w:ilvl w:val="0"/>
          <w:numId w:val="14"/>
        </w:numPr>
      </w:pPr>
      <w:r w:rsidRPr="006F30AE">
        <w:rPr>
          <w:b/>
          <w:bCs/>
        </w:rPr>
        <w:t>Data Understanding</w:t>
      </w:r>
      <w:r w:rsidRPr="001435D3">
        <w:t>: Collect and explore the data to identify key patterns and issues.</w:t>
      </w:r>
    </w:p>
    <w:p w14:paraId="7A9AF418" w14:textId="1E6654A9" w:rsidR="001435D3" w:rsidRPr="001435D3" w:rsidRDefault="001435D3" w:rsidP="009F530D">
      <w:pPr>
        <w:pStyle w:val="ListParagraph"/>
        <w:numPr>
          <w:ilvl w:val="0"/>
          <w:numId w:val="14"/>
        </w:numPr>
      </w:pPr>
      <w:r w:rsidRPr="006F30AE">
        <w:rPr>
          <w:b/>
          <w:bCs/>
        </w:rPr>
        <w:t>Data Preparation</w:t>
      </w:r>
      <w:r w:rsidRPr="001435D3">
        <w:t xml:space="preserve">: Clean, preprocess, and transform the data for </w:t>
      </w:r>
      <w:r w:rsidR="006F30AE" w:rsidRPr="001435D3">
        <w:t>modelling</w:t>
      </w:r>
      <w:r w:rsidRPr="001435D3">
        <w:t>.</w:t>
      </w:r>
    </w:p>
    <w:p w14:paraId="25932DCA" w14:textId="7A30D5F9" w:rsidR="001435D3" w:rsidRPr="001435D3" w:rsidRDefault="006F30AE" w:rsidP="009F530D">
      <w:pPr>
        <w:pStyle w:val="ListParagraph"/>
        <w:numPr>
          <w:ilvl w:val="0"/>
          <w:numId w:val="14"/>
        </w:numPr>
      </w:pPr>
      <w:r w:rsidRPr="006F30AE">
        <w:rPr>
          <w:b/>
          <w:bCs/>
        </w:rPr>
        <w:t>Modelling</w:t>
      </w:r>
      <w:r w:rsidR="001435D3" w:rsidRPr="001435D3">
        <w:t>: Apply machine learning algorithms to develop predictive models.</w:t>
      </w:r>
    </w:p>
    <w:p w14:paraId="1A50559C" w14:textId="77777777" w:rsidR="001435D3" w:rsidRPr="001435D3" w:rsidRDefault="001435D3" w:rsidP="009F530D">
      <w:pPr>
        <w:pStyle w:val="ListParagraph"/>
        <w:numPr>
          <w:ilvl w:val="0"/>
          <w:numId w:val="14"/>
        </w:numPr>
      </w:pPr>
      <w:r w:rsidRPr="006F30AE">
        <w:rPr>
          <w:b/>
          <w:bCs/>
        </w:rPr>
        <w:t>Evaluation</w:t>
      </w:r>
      <w:r w:rsidRPr="001435D3">
        <w:t>: Assess model performance to ensure it meets business goals.</w:t>
      </w:r>
    </w:p>
    <w:p w14:paraId="16F0F021" w14:textId="77777777" w:rsidR="001435D3" w:rsidRPr="001435D3" w:rsidRDefault="001435D3" w:rsidP="009F530D">
      <w:pPr>
        <w:pStyle w:val="ListParagraph"/>
        <w:numPr>
          <w:ilvl w:val="0"/>
          <w:numId w:val="14"/>
        </w:numPr>
      </w:pPr>
      <w:r w:rsidRPr="006F30AE">
        <w:rPr>
          <w:b/>
          <w:bCs/>
        </w:rPr>
        <w:t>Deployment</w:t>
      </w:r>
      <w:r w:rsidRPr="001435D3">
        <w:t>: Implement the model to generate actionable insights.</w:t>
      </w:r>
    </w:p>
    <w:p w14:paraId="345DD1C1" w14:textId="3187455E" w:rsidR="006F30AE" w:rsidRDefault="001435D3" w:rsidP="001435D3">
      <w:r w:rsidRPr="001435D3">
        <w:t>This methodology was followed to develop the predictive model, ensuring a systematic approach from understanding the business problem to delivering a reliable solution.</w:t>
      </w:r>
    </w:p>
    <w:p w14:paraId="5F78068F" w14:textId="77777777" w:rsidR="00A0742E" w:rsidRPr="00A0742E" w:rsidRDefault="00A0742E" w:rsidP="00A0742E">
      <w:pPr>
        <w:pStyle w:val="Heading1"/>
      </w:pPr>
      <w:bookmarkStart w:id="21" w:name="_Toc185197115"/>
      <w:r w:rsidRPr="00A0742E">
        <w:t>Business Understanding</w:t>
      </w:r>
      <w:bookmarkEnd w:id="21"/>
    </w:p>
    <w:p w14:paraId="1AA089A6" w14:textId="77777777" w:rsidR="00A0742E" w:rsidRPr="00A0742E" w:rsidRDefault="00A0742E" w:rsidP="00A0742E">
      <w:r w:rsidRPr="00A0742E">
        <w:t>The goal of this project is to predict whether a bank client will subscribe to a term deposit based on historical telemarketing campaign data. The bank aims to optimize its marketing strategy by identifying high-potential customers and reducing the costs of ineffective outreach.</w:t>
      </w:r>
    </w:p>
    <w:p w14:paraId="2F60C781" w14:textId="296BC9DD" w:rsidR="00A0742E" w:rsidRPr="00A0742E" w:rsidRDefault="00A0742E" w:rsidP="00A0742E">
      <w:r w:rsidRPr="00A0742E">
        <w:t xml:space="preserve">By </w:t>
      </w:r>
      <w:r w:rsidRPr="00A0742E">
        <w:t>analysing</w:t>
      </w:r>
      <w:r w:rsidRPr="00A0742E">
        <w:t xml:space="preserve"> th</w:t>
      </w:r>
      <w:r w:rsidR="007F57E0">
        <w:t>e dataset provided</w:t>
      </w:r>
      <w:r w:rsidRPr="00A0742E">
        <w:t>, the bank can build a predictive model to:</w:t>
      </w:r>
    </w:p>
    <w:p w14:paraId="2ED25E48" w14:textId="77777777" w:rsidR="00A0742E" w:rsidRPr="00A0742E" w:rsidRDefault="00A0742E" w:rsidP="009F530D">
      <w:pPr>
        <w:pStyle w:val="ListParagraph"/>
        <w:numPr>
          <w:ilvl w:val="0"/>
          <w:numId w:val="15"/>
        </w:numPr>
      </w:pPr>
      <w:r w:rsidRPr="00A0742E">
        <w:t>Identify key characteristics of clients likely to subscribe.</w:t>
      </w:r>
    </w:p>
    <w:p w14:paraId="5777AF65" w14:textId="77777777" w:rsidR="00A0742E" w:rsidRPr="00A0742E" w:rsidRDefault="00A0742E" w:rsidP="009F530D">
      <w:pPr>
        <w:pStyle w:val="ListParagraph"/>
        <w:numPr>
          <w:ilvl w:val="0"/>
          <w:numId w:val="15"/>
        </w:numPr>
      </w:pPr>
      <w:r w:rsidRPr="00A0742E">
        <w:t>Improve targeting strategies for future campaigns.</w:t>
      </w:r>
    </w:p>
    <w:p w14:paraId="25909B39" w14:textId="77777777" w:rsidR="00A0742E" w:rsidRDefault="00A0742E" w:rsidP="009F530D">
      <w:pPr>
        <w:pStyle w:val="ListParagraph"/>
        <w:numPr>
          <w:ilvl w:val="0"/>
          <w:numId w:val="15"/>
        </w:numPr>
      </w:pPr>
      <w:r w:rsidRPr="00A0742E">
        <w:t>Optimize resource allocation to focus on high-potential leads, increasing campaign efficiency and ROI.</w:t>
      </w:r>
    </w:p>
    <w:p w14:paraId="02088DF9" w14:textId="1F32AEC5" w:rsidR="00C17311" w:rsidRPr="00A0742E" w:rsidRDefault="00C17311" w:rsidP="00241F7A">
      <w:pPr>
        <w:pStyle w:val="Heading2"/>
      </w:pPr>
      <w:bookmarkStart w:id="22" w:name="_Toc185197116"/>
      <w:r>
        <w:rPr>
          <w:rStyle w:val="Strong"/>
          <w:b w:val="0"/>
          <w:bCs w:val="0"/>
          <w:color w:val="000000"/>
        </w:rPr>
        <w:t>Data Understanding</w:t>
      </w:r>
      <w:bookmarkEnd w:id="22"/>
    </w:p>
    <w:p w14:paraId="3984106D" w14:textId="77777777" w:rsidR="00C17311" w:rsidRPr="00C17311" w:rsidRDefault="00C17311" w:rsidP="00C17311">
      <w:r w:rsidRPr="00C17311">
        <w:t>The dataset consists of </w:t>
      </w:r>
      <w:r w:rsidRPr="00C17311">
        <w:rPr>
          <w:b/>
          <w:bCs/>
        </w:rPr>
        <w:t>16 input variables</w:t>
      </w:r>
      <w:r w:rsidRPr="00C17311">
        <w:t> and </w:t>
      </w:r>
      <w:r w:rsidRPr="00C17311">
        <w:rPr>
          <w:b/>
          <w:bCs/>
        </w:rPr>
        <w:t>1 output variable</w:t>
      </w:r>
      <w:r w:rsidRPr="00C17311">
        <w:t>. The inputs include:</w:t>
      </w:r>
    </w:p>
    <w:p w14:paraId="1A77086E" w14:textId="77777777" w:rsidR="00C17311" w:rsidRPr="00C17311" w:rsidRDefault="00C17311" w:rsidP="00D36271">
      <w:r w:rsidRPr="00C17311">
        <w:rPr>
          <w:b/>
          <w:bCs/>
        </w:rPr>
        <w:t>Client Demographics</w:t>
      </w:r>
      <w:r w:rsidRPr="00C17311">
        <w:t>:</w:t>
      </w:r>
    </w:p>
    <w:p w14:paraId="638B2DD7" w14:textId="77777777" w:rsidR="00C17311" w:rsidRPr="00C17311" w:rsidRDefault="00C17311" w:rsidP="009F530D">
      <w:pPr>
        <w:pStyle w:val="ListParagraph"/>
        <w:numPr>
          <w:ilvl w:val="1"/>
          <w:numId w:val="16"/>
        </w:numPr>
      </w:pPr>
      <w:r w:rsidRPr="00C17311">
        <w:t>Age, job type, marital status, education level.</w:t>
      </w:r>
    </w:p>
    <w:p w14:paraId="6D6A6EB0" w14:textId="77777777" w:rsidR="00C17311" w:rsidRPr="00C17311" w:rsidRDefault="00C17311" w:rsidP="009F530D">
      <w:pPr>
        <w:pStyle w:val="ListParagraph"/>
        <w:numPr>
          <w:ilvl w:val="1"/>
          <w:numId w:val="16"/>
        </w:numPr>
      </w:pPr>
      <w:r w:rsidRPr="00C17311">
        <w:t>Credit status (default), housing loan, and personal loan.</w:t>
      </w:r>
    </w:p>
    <w:p w14:paraId="2725511F" w14:textId="77777777" w:rsidR="00C17311" w:rsidRPr="00C17311" w:rsidRDefault="00C17311" w:rsidP="00D36271">
      <w:r w:rsidRPr="00C17311">
        <w:rPr>
          <w:b/>
          <w:bCs/>
        </w:rPr>
        <w:t>Financial Indicators</w:t>
      </w:r>
      <w:r w:rsidRPr="00C17311">
        <w:t>:</w:t>
      </w:r>
    </w:p>
    <w:p w14:paraId="5DA5DD6A" w14:textId="77777777" w:rsidR="00C17311" w:rsidRPr="00C17311" w:rsidRDefault="00C17311" w:rsidP="009F530D">
      <w:pPr>
        <w:pStyle w:val="ListParagraph"/>
        <w:numPr>
          <w:ilvl w:val="1"/>
          <w:numId w:val="17"/>
        </w:numPr>
      </w:pPr>
      <w:r w:rsidRPr="00C17311">
        <w:t>Average yearly balance in euros.</w:t>
      </w:r>
    </w:p>
    <w:p w14:paraId="3F2C0C77" w14:textId="77777777" w:rsidR="00C17311" w:rsidRPr="00C17311" w:rsidRDefault="00C17311" w:rsidP="00D36271">
      <w:r w:rsidRPr="00C17311">
        <w:rPr>
          <w:b/>
          <w:bCs/>
        </w:rPr>
        <w:lastRenderedPageBreak/>
        <w:t>Campaign-Related Attributes</w:t>
      </w:r>
      <w:r w:rsidRPr="00C17311">
        <w:t>:</w:t>
      </w:r>
    </w:p>
    <w:p w14:paraId="17E70CB8" w14:textId="77777777" w:rsidR="00C17311" w:rsidRPr="00C17311" w:rsidRDefault="00C17311" w:rsidP="009F530D">
      <w:pPr>
        <w:pStyle w:val="ListParagraph"/>
        <w:numPr>
          <w:ilvl w:val="1"/>
          <w:numId w:val="17"/>
        </w:numPr>
      </w:pPr>
      <w:r w:rsidRPr="00C17311">
        <w:t>Contact type (telephone/cellular), last contact duration, day, and month of contact.</w:t>
      </w:r>
    </w:p>
    <w:p w14:paraId="15DFC05E" w14:textId="77777777" w:rsidR="00C17311" w:rsidRPr="00C17311" w:rsidRDefault="00C17311" w:rsidP="009F530D">
      <w:pPr>
        <w:pStyle w:val="ListParagraph"/>
        <w:numPr>
          <w:ilvl w:val="1"/>
          <w:numId w:val="17"/>
        </w:numPr>
      </w:pPr>
      <w:r w:rsidRPr="00C17311">
        <w:t>Number of contacts during the campaign and from previous campaigns.</w:t>
      </w:r>
    </w:p>
    <w:p w14:paraId="43E3A19A" w14:textId="77777777" w:rsidR="00C17311" w:rsidRPr="00C17311" w:rsidRDefault="00C17311" w:rsidP="009F530D">
      <w:pPr>
        <w:pStyle w:val="ListParagraph"/>
        <w:numPr>
          <w:ilvl w:val="1"/>
          <w:numId w:val="17"/>
        </w:numPr>
      </w:pPr>
      <w:r w:rsidRPr="00C17311">
        <w:t>Outcome of previous campaigns (success/failure).</w:t>
      </w:r>
    </w:p>
    <w:p w14:paraId="0EBB676A" w14:textId="77777777" w:rsidR="00C17311" w:rsidRPr="00C17311" w:rsidRDefault="00C17311" w:rsidP="00D36271">
      <w:r w:rsidRPr="00C17311">
        <w:rPr>
          <w:b/>
          <w:bCs/>
        </w:rPr>
        <w:t>Target Variable</w:t>
      </w:r>
      <w:r w:rsidRPr="00C17311">
        <w:t>:</w:t>
      </w:r>
    </w:p>
    <w:p w14:paraId="467B1883" w14:textId="0C230A22" w:rsidR="00C17311" w:rsidRDefault="00C17311" w:rsidP="009F530D">
      <w:pPr>
        <w:pStyle w:val="ListParagraph"/>
        <w:numPr>
          <w:ilvl w:val="1"/>
          <w:numId w:val="18"/>
        </w:numPr>
      </w:pPr>
      <w:r w:rsidRPr="00D36271">
        <w:rPr>
          <w:b/>
          <w:bCs/>
        </w:rPr>
        <w:t>y</w:t>
      </w:r>
      <w:r w:rsidRPr="00C17311">
        <w:t>: Indicates whether the client subscribed to a term deposit (binary: “yes” or “no”).</w:t>
      </w:r>
    </w:p>
    <w:p w14:paraId="50CF9568" w14:textId="274685F1" w:rsidR="001435D3" w:rsidRDefault="002E5CC8" w:rsidP="009F530D">
      <w:pPr>
        <w:pStyle w:val="ListParagraph"/>
        <w:numPr>
          <w:ilvl w:val="1"/>
          <w:numId w:val="18"/>
        </w:numPr>
      </w:pPr>
      <w:r>
        <w:t>The target variable is unbalanced.</w:t>
      </w:r>
    </w:p>
    <w:p w14:paraId="0A013BFD" w14:textId="77777777" w:rsidR="00AE6066" w:rsidRPr="00AE6066" w:rsidRDefault="00AE6066" w:rsidP="00AE6066">
      <w:pPr>
        <w:pStyle w:val="Heading1"/>
      </w:pPr>
      <w:bookmarkStart w:id="23" w:name="_Toc185197117"/>
      <w:r w:rsidRPr="00AE6066">
        <w:t>Data Preprocessing</w:t>
      </w:r>
      <w:bookmarkEnd w:id="23"/>
    </w:p>
    <w:p w14:paraId="4A330E0A" w14:textId="560813EF" w:rsidR="00AE6066" w:rsidRPr="00AE6066" w:rsidRDefault="00AE6066" w:rsidP="00AE6066">
      <w:r w:rsidRPr="00AE6066">
        <w:t>Data preprocessing is a critical step to ensure the dataset is clean, balanced, and suitable for building accurate predictive models. The following steps were performed:</w:t>
      </w:r>
    </w:p>
    <w:p w14:paraId="23AE716C" w14:textId="77777777" w:rsidR="00AE6066" w:rsidRPr="00AE6066" w:rsidRDefault="00AE6066" w:rsidP="00AE6066">
      <w:pPr>
        <w:pStyle w:val="Heading2"/>
      </w:pPr>
      <w:bookmarkStart w:id="24" w:name="_Toc185197118"/>
      <w:r w:rsidRPr="00AE6066">
        <w:t>1. Handling Missing Values</w:t>
      </w:r>
      <w:bookmarkEnd w:id="24"/>
    </w:p>
    <w:p w14:paraId="5D842909" w14:textId="5DB63064" w:rsidR="00AE6066" w:rsidRPr="00AE6066" w:rsidRDefault="00AE6066" w:rsidP="00AE6066">
      <w:r w:rsidRPr="00AE6066">
        <w:t>The dataset was checked for missing values, and </w:t>
      </w:r>
      <w:r w:rsidRPr="00AE6066">
        <w:rPr>
          <w:b/>
          <w:bCs/>
        </w:rPr>
        <w:t>none were found</w:t>
      </w:r>
      <w:r w:rsidRPr="00AE6066">
        <w:t>. This ensured no imputation or removal of records was required.</w:t>
      </w:r>
    </w:p>
    <w:p w14:paraId="32271650" w14:textId="77777777" w:rsidR="00AE6066" w:rsidRPr="00AE6066" w:rsidRDefault="00AE6066" w:rsidP="00A26535">
      <w:pPr>
        <w:pStyle w:val="Heading2"/>
      </w:pPr>
      <w:bookmarkStart w:id="25" w:name="_Toc185197119"/>
      <w:r w:rsidRPr="00AE6066">
        <w:t>2. Feature Selection</w:t>
      </w:r>
      <w:bookmarkEnd w:id="25"/>
    </w:p>
    <w:p w14:paraId="208FBEF3" w14:textId="77777777" w:rsidR="00AE6066" w:rsidRPr="00AE6066" w:rsidRDefault="00AE6066" w:rsidP="009F530D">
      <w:pPr>
        <w:pStyle w:val="ListParagraph"/>
        <w:numPr>
          <w:ilvl w:val="0"/>
          <w:numId w:val="19"/>
        </w:numPr>
      </w:pPr>
      <w:r w:rsidRPr="00AE6066">
        <w:t>The </w:t>
      </w:r>
      <w:r w:rsidRPr="00A26535">
        <w:rPr>
          <w:b/>
          <w:bCs/>
        </w:rPr>
        <w:t>day</w:t>
      </w:r>
      <w:r w:rsidRPr="00AE6066">
        <w:t> and </w:t>
      </w:r>
      <w:r w:rsidRPr="00A26535">
        <w:rPr>
          <w:b/>
          <w:bCs/>
        </w:rPr>
        <w:t>month</w:t>
      </w:r>
      <w:r w:rsidRPr="00AE6066">
        <w:t> attributes were excluded from the analysis because they provide redundant information similar to </w:t>
      </w:r>
      <w:proofErr w:type="spellStart"/>
      <w:r w:rsidRPr="00A26535">
        <w:rPr>
          <w:b/>
          <w:bCs/>
        </w:rPr>
        <w:t>pdays</w:t>
      </w:r>
      <w:proofErr w:type="spellEnd"/>
      <w:r w:rsidRPr="00AE6066">
        <w:t> (number of days since the last contact).</w:t>
      </w:r>
    </w:p>
    <w:p w14:paraId="3BB30F48" w14:textId="3C6CF292" w:rsidR="00AE6066" w:rsidRPr="00AE6066" w:rsidRDefault="00AE6066" w:rsidP="009F530D">
      <w:pPr>
        <w:pStyle w:val="ListParagraph"/>
        <w:numPr>
          <w:ilvl w:val="0"/>
          <w:numId w:val="19"/>
        </w:numPr>
      </w:pPr>
      <w:proofErr w:type="spellStart"/>
      <w:r w:rsidRPr="00A26535">
        <w:rPr>
          <w:b/>
          <w:bCs/>
        </w:rPr>
        <w:t>pdays</w:t>
      </w:r>
      <w:proofErr w:type="spellEnd"/>
      <w:r w:rsidRPr="00AE6066">
        <w:t xml:space="preserve"> offers a more comprehensive measure of recency, which is more relevant for predicting client </w:t>
      </w:r>
      <w:r w:rsidR="00A26535" w:rsidRPr="00AE6066">
        <w:t>behaviour</w:t>
      </w:r>
      <w:r w:rsidRPr="00AE6066">
        <w:t>.</w:t>
      </w:r>
    </w:p>
    <w:p w14:paraId="5F5E10B3" w14:textId="77777777" w:rsidR="00AE6066" w:rsidRPr="00AE6066" w:rsidRDefault="00AE6066" w:rsidP="00A26535">
      <w:pPr>
        <w:pStyle w:val="Heading2"/>
      </w:pPr>
      <w:bookmarkStart w:id="26" w:name="_Toc185197120"/>
      <w:r w:rsidRPr="00AE6066">
        <w:t>3. Data Encoding</w:t>
      </w:r>
      <w:bookmarkEnd w:id="26"/>
    </w:p>
    <w:p w14:paraId="21D51F46" w14:textId="4D59A321" w:rsidR="00AE6066" w:rsidRPr="00AE6066" w:rsidRDefault="00AE6066" w:rsidP="00AE6066">
      <w:r w:rsidRPr="00AE6066">
        <w:t>Categorical variables such as </w:t>
      </w:r>
      <w:r w:rsidRPr="00AE6066">
        <w:rPr>
          <w:b/>
          <w:bCs/>
        </w:rPr>
        <w:t>job, marital status, education</w:t>
      </w:r>
      <w:r w:rsidRPr="00AE6066">
        <w:t>, and others were encoded using the </w:t>
      </w:r>
      <w:r w:rsidRPr="00AE6066">
        <w:rPr>
          <w:b/>
          <w:bCs/>
        </w:rPr>
        <w:t>"Category Scores"</w:t>
      </w:r>
      <w:r w:rsidR="008F495A">
        <w:rPr>
          <w:b/>
          <w:bCs/>
        </w:rPr>
        <w:t xml:space="preserve"> </w:t>
      </w:r>
      <w:r w:rsidRPr="00AE6066">
        <w:t>option in </w:t>
      </w:r>
      <w:r w:rsidRPr="00AE6066">
        <w:rPr>
          <w:b/>
          <w:bCs/>
        </w:rPr>
        <w:t>Analytical Solver</w:t>
      </w:r>
      <w:r w:rsidRPr="00AE6066">
        <w:t>. This method assigns numerical scores to categories, ensuring the variables are compatible with machine learning models.</w:t>
      </w:r>
    </w:p>
    <w:p w14:paraId="081D958D" w14:textId="77777777" w:rsidR="00AE6066" w:rsidRPr="00AE6066" w:rsidRDefault="00AE6066" w:rsidP="008F495A">
      <w:pPr>
        <w:pStyle w:val="Heading2"/>
      </w:pPr>
      <w:bookmarkStart w:id="27" w:name="_Toc185197121"/>
      <w:r w:rsidRPr="00AE6066">
        <w:t>4. Outlier Detection and Treatment</w:t>
      </w:r>
      <w:bookmarkEnd w:id="27"/>
    </w:p>
    <w:p w14:paraId="71FF02E2" w14:textId="77777777" w:rsidR="00AE6066" w:rsidRPr="00AE6066" w:rsidRDefault="00AE6066" w:rsidP="00AE6066">
      <w:r w:rsidRPr="00AE6066">
        <w:t>Outliers were detected using the </w:t>
      </w:r>
      <w:r w:rsidRPr="00AE6066">
        <w:rPr>
          <w:b/>
          <w:bCs/>
        </w:rPr>
        <w:t>Z-Score method</w:t>
      </w:r>
      <w:r w:rsidRPr="00AE6066">
        <w:t> for numerical variables:</w:t>
      </w:r>
    </w:p>
    <w:p w14:paraId="5F1E8EF0" w14:textId="77777777" w:rsidR="00AE6066" w:rsidRPr="00AE6066" w:rsidRDefault="00AE6066" w:rsidP="009F530D">
      <w:pPr>
        <w:pStyle w:val="ListParagraph"/>
        <w:numPr>
          <w:ilvl w:val="0"/>
          <w:numId w:val="20"/>
        </w:numPr>
      </w:pPr>
      <w:r w:rsidRPr="008F495A">
        <w:rPr>
          <w:b/>
          <w:bCs/>
        </w:rPr>
        <w:t>Affected Variables</w:t>
      </w:r>
      <w:r w:rsidRPr="00AE6066">
        <w:t xml:space="preserve">: Age, balance, duration, campaign, </w:t>
      </w:r>
      <w:proofErr w:type="spellStart"/>
      <w:r w:rsidRPr="00AE6066">
        <w:t>pdays</w:t>
      </w:r>
      <w:proofErr w:type="spellEnd"/>
      <w:r w:rsidRPr="00AE6066">
        <w:t>, and previous.</w:t>
      </w:r>
    </w:p>
    <w:p w14:paraId="325E6A2D" w14:textId="77777777" w:rsidR="00AE6066" w:rsidRPr="00AE6066" w:rsidRDefault="00AE6066" w:rsidP="00AE6066">
      <w:r w:rsidRPr="00AE6066">
        <w:rPr>
          <w:b/>
          <w:bCs/>
        </w:rPr>
        <w:t>Treatment</w:t>
      </w:r>
      <w:r w:rsidRPr="00AE6066">
        <w:t>:</w:t>
      </w:r>
    </w:p>
    <w:p w14:paraId="6B1C03C8" w14:textId="77777777" w:rsidR="00AE6066" w:rsidRPr="00AE6066" w:rsidRDefault="00AE6066" w:rsidP="009F530D">
      <w:pPr>
        <w:pStyle w:val="ListParagraph"/>
        <w:numPr>
          <w:ilvl w:val="0"/>
          <w:numId w:val="21"/>
        </w:numPr>
      </w:pPr>
      <w:r w:rsidRPr="00AE6066">
        <w:t>Outliers were </w:t>
      </w:r>
      <w:r w:rsidRPr="008F495A">
        <w:rPr>
          <w:b/>
          <w:bCs/>
        </w:rPr>
        <w:t>removed</w:t>
      </w:r>
      <w:r w:rsidRPr="00AE6066">
        <w:t> for </w:t>
      </w:r>
      <w:r w:rsidRPr="008F495A">
        <w:rPr>
          <w:b/>
          <w:bCs/>
        </w:rPr>
        <w:t xml:space="preserve">campaign, previous, and </w:t>
      </w:r>
      <w:proofErr w:type="spellStart"/>
      <w:r w:rsidRPr="008F495A">
        <w:rPr>
          <w:b/>
          <w:bCs/>
        </w:rPr>
        <w:t>pdays</w:t>
      </w:r>
      <w:proofErr w:type="spellEnd"/>
      <w:r w:rsidRPr="00AE6066">
        <w:t> because these attributes directly influence the campaign's performance metrics and removing them improves model robustness.</w:t>
      </w:r>
    </w:p>
    <w:p w14:paraId="2CC9FBC7" w14:textId="77777777" w:rsidR="00AE6066" w:rsidRPr="00AE6066" w:rsidRDefault="00AE6066" w:rsidP="009F530D">
      <w:pPr>
        <w:pStyle w:val="ListParagraph"/>
        <w:numPr>
          <w:ilvl w:val="0"/>
          <w:numId w:val="21"/>
        </w:numPr>
      </w:pPr>
      <w:r w:rsidRPr="00AE6066">
        <w:t>Outliers were </w:t>
      </w:r>
      <w:r w:rsidRPr="008F495A">
        <w:rPr>
          <w:b/>
          <w:bCs/>
        </w:rPr>
        <w:t>not removed</w:t>
      </w:r>
      <w:r w:rsidRPr="00AE6066">
        <w:t> for </w:t>
      </w:r>
      <w:r w:rsidRPr="008F495A">
        <w:rPr>
          <w:b/>
          <w:bCs/>
        </w:rPr>
        <w:t>age, balance, and duration</w:t>
      </w:r>
      <w:r w:rsidRPr="00AE6066">
        <w:t> because:</w:t>
      </w:r>
    </w:p>
    <w:p w14:paraId="5BCCDF54" w14:textId="77777777" w:rsidR="00AE6066" w:rsidRPr="00AE6066" w:rsidRDefault="00AE6066" w:rsidP="009F530D">
      <w:pPr>
        <w:pStyle w:val="ListParagraph"/>
        <w:numPr>
          <w:ilvl w:val="1"/>
          <w:numId w:val="21"/>
        </w:numPr>
      </w:pPr>
      <w:r w:rsidRPr="008F495A">
        <w:rPr>
          <w:b/>
          <w:bCs/>
        </w:rPr>
        <w:t>Age</w:t>
      </w:r>
      <w:r w:rsidRPr="00AE6066">
        <w:t>: Natural variation in client demographics is expected.</w:t>
      </w:r>
    </w:p>
    <w:p w14:paraId="5DA071C8" w14:textId="61591923" w:rsidR="00AE6066" w:rsidRPr="00AE6066" w:rsidRDefault="00AE6066" w:rsidP="009F530D">
      <w:pPr>
        <w:pStyle w:val="ListParagraph"/>
        <w:numPr>
          <w:ilvl w:val="1"/>
          <w:numId w:val="21"/>
        </w:numPr>
      </w:pPr>
      <w:r w:rsidRPr="008F495A">
        <w:rPr>
          <w:b/>
          <w:bCs/>
        </w:rPr>
        <w:t>Balance</w:t>
      </w:r>
      <w:r w:rsidRPr="00AE6066">
        <w:t xml:space="preserve">: High or low balances provide critical insights into client financial </w:t>
      </w:r>
      <w:r w:rsidR="00F97FF8" w:rsidRPr="00AE6066">
        <w:t>behaviour</w:t>
      </w:r>
      <w:r w:rsidRPr="00AE6066">
        <w:t>.</w:t>
      </w:r>
    </w:p>
    <w:p w14:paraId="1A179E9F" w14:textId="7365B3FE" w:rsidR="00AE6066" w:rsidRPr="00AE6066" w:rsidRDefault="00AE6066" w:rsidP="009F530D">
      <w:pPr>
        <w:pStyle w:val="ListParagraph"/>
        <w:numPr>
          <w:ilvl w:val="1"/>
          <w:numId w:val="21"/>
        </w:numPr>
      </w:pPr>
      <w:r w:rsidRPr="008F495A">
        <w:rPr>
          <w:b/>
          <w:bCs/>
        </w:rPr>
        <w:t>Duration</w:t>
      </w:r>
      <w:r w:rsidRPr="00AE6066">
        <w:t>: Longer call durations often signal higher engagement, which is significant for subscription predictions.</w:t>
      </w:r>
    </w:p>
    <w:p w14:paraId="172D001F" w14:textId="77777777" w:rsidR="00AE6066" w:rsidRPr="00AE6066" w:rsidRDefault="00AE6066" w:rsidP="008F495A">
      <w:pPr>
        <w:pStyle w:val="Heading2"/>
      </w:pPr>
      <w:bookmarkStart w:id="28" w:name="_Toc185197122"/>
      <w:r w:rsidRPr="00AE6066">
        <w:lastRenderedPageBreak/>
        <w:t>5. Normalization and Standardization</w:t>
      </w:r>
      <w:bookmarkEnd w:id="28"/>
    </w:p>
    <w:p w14:paraId="72141736" w14:textId="7CC48161" w:rsidR="00AE6066" w:rsidRPr="00AE6066" w:rsidRDefault="00AE6066" w:rsidP="00AE6066">
      <w:r w:rsidRPr="00AE6066">
        <w:t>Both </w:t>
      </w:r>
      <w:r w:rsidRPr="00AE6066">
        <w:rPr>
          <w:b/>
          <w:bCs/>
        </w:rPr>
        <w:t>normalization</w:t>
      </w:r>
      <w:r w:rsidRPr="00AE6066">
        <w:t> and </w:t>
      </w:r>
      <w:r w:rsidRPr="00AE6066">
        <w:rPr>
          <w:b/>
          <w:bCs/>
        </w:rPr>
        <w:t>standardization</w:t>
      </w:r>
      <w:r w:rsidRPr="00AE6066">
        <w:t> were applied as per the model requirements using options in the </w:t>
      </w:r>
      <w:r w:rsidRPr="00AE6066">
        <w:rPr>
          <w:b/>
          <w:bCs/>
        </w:rPr>
        <w:t>model dialog box/tab</w:t>
      </w:r>
      <w:r w:rsidRPr="00AE6066">
        <w:t> of Analytical Solver. This ensures that numerical variables are scaled appropriately for algorithms sensitive to data range.</w:t>
      </w:r>
    </w:p>
    <w:p w14:paraId="07CB78E4" w14:textId="77777777" w:rsidR="00AE6066" w:rsidRPr="00AE6066" w:rsidRDefault="00AE6066" w:rsidP="008F495A">
      <w:pPr>
        <w:pStyle w:val="Heading2"/>
      </w:pPr>
      <w:bookmarkStart w:id="29" w:name="_Toc185197123"/>
      <w:r w:rsidRPr="00AE6066">
        <w:t>6. Data Partitioning and Oversampling</w:t>
      </w:r>
      <w:bookmarkEnd w:id="29"/>
    </w:p>
    <w:p w14:paraId="23E9897D" w14:textId="77777777" w:rsidR="00AE6066" w:rsidRPr="00AE6066" w:rsidRDefault="00AE6066" w:rsidP="00AE6066">
      <w:r w:rsidRPr="00AE6066">
        <w:t>The dataset was split into </w:t>
      </w:r>
      <w:r w:rsidRPr="00AE6066">
        <w:rPr>
          <w:b/>
          <w:bCs/>
        </w:rPr>
        <w:t>training (70%)</w:t>
      </w:r>
      <w:r w:rsidRPr="00AE6066">
        <w:t> and </w:t>
      </w:r>
      <w:r w:rsidRPr="00AE6066">
        <w:rPr>
          <w:b/>
          <w:bCs/>
        </w:rPr>
        <w:t>testing (30%)</w:t>
      </w:r>
      <w:r w:rsidRPr="00AE6066">
        <w:t> sets using </w:t>
      </w:r>
      <w:r w:rsidRPr="00AE6066">
        <w:rPr>
          <w:b/>
          <w:bCs/>
        </w:rPr>
        <w:t>partitioning with oversampling</w:t>
      </w:r>
      <w:r w:rsidRPr="00AE6066">
        <w:t> to address class imbalance.</w:t>
      </w:r>
    </w:p>
    <w:p w14:paraId="514C3EE6" w14:textId="5EB636FF" w:rsidR="00AE6066" w:rsidRDefault="00AE6066" w:rsidP="009F530D">
      <w:pPr>
        <w:pStyle w:val="ListParagraph"/>
        <w:numPr>
          <w:ilvl w:val="0"/>
          <w:numId w:val="22"/>
        </w:numPr>
      </w:pPr>
      <w:r w:rsidRPr="008F495A">
        <w:rPr>
          <w:b/>
          <w:bCs/>
        </w:rPr>
        <w:t>Oversampling</w:t>
      </w:r>
      <w:r w:rsidR="0064771C">
        <w:rPr>
          <w:b/>
          <w:bCs/>
        </w:rPr>
        <w:t xml:space="preserve"> for this data</w:t>
      </w:r>
      <w:r w:rsidR="0064771C">
        <w:t xml:space="preserve"> - </w:t>
      </w:r>
      <w:r w:rsidRPr="00AE6066">
        <w:t>The target variable y ("yes" or "no") was highly imbalanced, with significantly fewer "yes" cases. Oversampling increases the representation of the minority class ("yes") in the training data, helping models learn patterns related to clients likely to subscribe.</w:t>
      </w:r>
    </w:p>
    <w:p w14:paraId="5801112B" w14:textId="77777777" w:rsidR="0064771C" w:rsidRPr="00AE6066" w:rsidRDefault="0064771C" w:rsidP="0064771C">
      <w:pPr>
        <w:pStyle w:val="ListParagraph"/>
        <w:ind w:left="360"/>
      </w:pPr>
    </w:p>
    <w:p w14:paraId="7515EA1F" w14:textId="77777777" w:rsidR="00AE6066" w:rsidRPr="00AE6066" w:rsidRDefault="00AE6066" w:rsidP="009F530D">
      <w:pPr>
        <w:pStyle w:val="ListParagraph"/>
        <w:numPr>
          <w:ilvl w:val="0"/>
          <w:numId w:val="22"/>
        </w:numPr>
      </w:pPr>
      <w:r w:rsidRPr="008F495A">
        <w:rPr>
          <w:b/>
          <w:bCs/>
        </w:rPr>
        <w:t>Significance of Predicting "Yes"</w:t>
      </w:r>
      <w:r w:rsidRPr="00AE6066">
        <w:t>:</w:t>
      </w:r>
    </w:p>
    <w:p w14:paraId="64C3AF08" w14:textId="77777777" w:rsidR="00AE6066" w:rsidRPr="00AE6066" w:rsidRDefault="00AE6066" w:rsidP="0064771C">
      <w:pPr>
        <w:pStyle w:val="ListParagraph"/>
        <w:numPr>
          <w:ilvl w:val="1"/>
          <w:numId w:val="36"/>
        </w:numPr>
      </w:pPr>
      <w:r w:rsidRPr="00AE6066">
        <w:t>Accurately predicting "yes" cases has </w:t>
      </w:r>
      <w:r w:rsidRPr="0064771C">
        <w:rPr>
          <w:b/>
          <w:bCs/>
        </w:rPr>
        <w:t>high business value</w:t>
      </w:r>
      <w:r w:rsidRPr="00AE6066">
        <w:t> as it directly impacts the success of the marketing campaign and bank revenue.</w:t>
      </w:r>
    </w:p>
    <w:p w14:paraId="421EA4D7" w14:textId="77777777" w:rsidR="00AE6066" w:rsidRPr="00AE6066" w:rsidRDefault="00AE6066" w:rsidP="0064771C">
      <w:pPr>
        <w:pStyle w:val="ListParagraph"/>
        <w:numPr>
          <w:ilvl w:val="1"/>
          <w:numId w:val="36"/>
        </w:numPr>
      </w:pPr>
      <w:r w:rsidRPr="00AE6066">
        <w:t>A high </w:t>
      </w:r>
      <w:r w:rsidRPr="0064771C">
        <w:rPr>
          <w:b/>
          <w:bCs/>
        </w:rPr>
        <w:t>F1 score</w:t>
      </w:r>
      <w:r w:rsidRPr="00AE6066">
        <w:t> and improved recall ensure that the model effectively identifies clients likely to subscribe, minimizing missed opportunities.</w:t>
      </w:r>
    </w:p>
    <w:p w14:paraId="2CA6AB44" w14:textId="77777777" w:rsidR="00AE6066" w:rsidRPr="00AE6066" w:rsidRDefault="00AE6066" w:rsidP="00AE6066">
      <w:r w:rsidRPr="00AE6066">
        <w:rPr>
          <w:b/>
          <w:bCs/>
        </w:rPr>
        <w:t>Before Oversampling</w:t>
      </w:r>
      <w:r w:rsidRPr="00AE6066">
        <w:t>:</w:t>
      </w:r>
    </w:p>
    <w:p w14:paraId="11051D68" w14:textId="77777777" w:rsidR="00AE6066" w:rsidRPr="00AE6066" w:rsidRDefault="00AE6066" w:rsidP="009F530D">
      <w:pPr>
        <w:pStyle w:val="ListParagraph"/>
        <w:numPr>
          <w:ilvl w:val="0"/>
          <w:numId w:val="23"/>
        </w:numPr>
      </w:pPr>
      <w:r w:rsidRPr="00AE6066">
        <w:t>High accuracy was observed, but this was misleading due to the overwhelming presence of "no" cases.</w:t>
      </w:r>
    </w:p>
    <w:p w14:paraId="0C45E01F" w14:textId="77777777" w:rsidR="00AE6066" w:rsidRPr="00AE6066" w:rsidRDefault="00AE6066" w:rsidP="009F530D">
      <w:pPr>
        <w:pStyle w:val="ListParagraph"/>
        <w:numPr>
          <w:ilvl w:val="0"/>
          <w:numId w:val="23"/>
        </w:numPr>
      </w:pPr>
      <w:r w:rsidRPr="008F495A">
        <w:rPr>
          <w:b/>
          <w:bCs/>
        </w:rPr>
        <w:t>Recall</w:t>
      </w:r>
      <w:r w:rsidRPr="00AE6066">
        <w:t> and </w:t>
      </w:r>
      <w:r w:rsidRPr="008F495A">
        <w:rPr>
          <w:b/>
          <w:bCs/>
        </w:rPr>
        <w:t>F1 scores</w:t>
      </w:r>
      <w:r w:rsidRPr="00AE6066">
        <w:t> for the "yes" class were very low, indicating poor performance in identifying clients likely to subscribe.</w:t>
      </w:r>
    </w:p>
    <w:p w14:paraId="6FB3C7B8" w14:textId="77777777" w:rsidR="00AE6066" w:rsidRPr="00AE6066" w:rsidRDefault="00AE6066" w:rsidP="00AE6066">
      <w:r w:rsidRPr="00AE6066">
        <w:rPr>
          <w:b/>
          <w:bCs/>
        </w:rPr>
        <w:t>After Oversampling</w:t>
      </w:r>
      <w:r w:rsidRPr="00AE6066">
        <w:t>:</w:t>
      </w:r>
    </w:p>
    <w:p w14:paraId="5F01E277" w14:textId="77777777" w:rsidR="00AE6066" w:rsidRPr="00AE6066" w:rsidRDefault="00AE6066" w:rsidP="009F530D">
      <w:pPr>
        <w:pStyle w:val="ListParagraph"/>
        <w:numPr>
          <w:ilvl w:val="0"/>
          <w:numId w:val="24"/>
        </w:numPr>
      </w:pPr>
      <w:r w:rsidRPr="00AE6066">
        <w:t>Recall and F1 scores for the "yes" class significantly improved.</w:t>
      </w:r>
    </w:p>
    <w:p w14:paraId="6659DC66" w14:textId="77777777" w:rsidR="00AE6066" w:rsidRPr="00AE6066" w:rsidRDefault="00AE6066" w:rsidP="009F530D">
      <w:pPr>
        <w:pStyle w:val="ListParagraph"/>
        <w:numPr>
          <w:ilvl w:val="0"/>
          <w:numId w:val="24"/>
        </w:numPr>
      </w:pPr>
      <w:r w:rsidRPr="00AE6066">
        <w:t>The model achieved better balance, ensuring reliable predictions for both classes ("yes" and "no").</w:t>
      </w:r>
    </w:p>
    <w:p w14:paraId="385ED765" w14:textId="1BD33A0A" w:rsidR="00AE6066" w:rsidRDefault="00AE6066" w:rsidP="00241F7A">
      <w:r w:rsidRPr="00AE6066">
        <w:t xml:space="preserve">The improved F1 score validates the </w:t>
      </w:r>
      <w:r w:rsidR="0050231A">
        <w:t>suitability of the data</w:t>
      </w:r>
      <w:r w:rsidRPr="00AE6066">
        <w:t>, making it suitable for future analysis.</w:t>
      </w:r>
    </w:p>
    <w:p w14:paraId="32789C95" w14:textId="4A367751" w:rsidR="00F15E4C" w:rsidRPr="00F15E4C" w:rsidRDefault="00F15E4C" w:rsidP="00C0170A">
      <w:pPr>
        <w:pStyle w:val="Heading1"/>
      </w:pPr>
      <w:bookmarkStart w:id="30" w:name="_Toc185197124"/>
      <w:r w:rsidRPr="00F15E4C">
        <w:t>Modelling</w:t>
      </w:r>
      <w:bookmarkEnd w:id="30"/>
    </w:p>
    <w:p w14:paraId="581BD552" w14:textId="40FBC1D2" w:rsidR="00F15E4C" w:rsidRPr="00F15E4C" w:rsidRDefault="00F15E4C" w:rsidP="00F15E4C">
      <w:r w:rsidRPr="00F15E4C">
        <w:t xml:space="preserve">The predictive </w:t>
      </w:r>
      <w:r w:rsidRPr="00F15E4C">
        <w:t>modelling</w:t>
      </w:r>
      <w:r w:rsidRPr="00F15E4C">
        <w:t xml:space="preserve"> process involved testing multiple machine learning algorithms to determine the best-performing model for predicting whether clients subscribe to term deposits. The following models were evaluated: </w:t>
      </w:r>
      <w:r w:rsidRPr="00F15E4C">
        <w:rPr>
          <w:b/>
          <w:bCs/>
        </w:rPr>
        <w:t>Logistic Regression</w:t>
      </w:r>
      <w:r w:rsidRPr="00F15E4C">
        <w:t>, </w:t>
      </w:r>
      <w:r w:rsidRPr="00F15E4C">
        <w:rPr>
          <w:b/>
          <w:bCs/>
        </w:rPr>
        <w:t>Classification Tree</w:t>
      </w:r>
      <w:r w:rsidRPr="00F15E4C">
        <w:t>, </w:t>
      </w:r>
      <w:r w:rsidRPr="00F15E4C">
        <w:rPr>
          <w:b/>
          <w:bCs/>
        </w:rPr>
        <w:t>Random Tree</w:t>
      </w:r>
      <w:r w:rsidRPr="00F15E4C">
        <w:t>, </w:t>
      </w:r>
      <w:r w:rsidRPr="00F15E4C">
        <w:rPr>
          <w:b/>
          <w:bCs/>
        </w:rPr>
        <w:t>Neural Network</w:t>
      </w:r>
      <w:r w:rsidRPr="00F15E4C">
        <w:t>, </w:t>
      </w:r>
      <w:r w:rsidRPr="00F15E4C">
        <w:rPr>
          <w:b/>
          <w:bCs/>
        </w:rPr>
        <w:t>Bagging</w:t>
      </w:r>
      <w:r w:rsidRPr="00F15E4C">
        <w:t>, and </w:t>
      </w:r>
      <w:r w:rsidRPr="00F15E4C">
        <w:rPr>
          <w:b/>
          <w:bCs/>
        </w:rPr>
        <w:t>Boosting</w:t>
      </w:r>
      <w:r w:rsidRPr="00F15E4C">
        <w:t xml:space="preserve">. </w:t>
      </w:r>
    </w:p>
    <w:p w14:paraId="4BEED0DF" w14:textId="77777777" w:rsidR="00F15E4C" w:rsidRPr="00F15E4C" w:rsidRDefault="00F15E4C" w:rsidP="00C0170A">
      <w:pPr>
        <w:pStyle w:val="Heading2"/>
      </w:pPr>
      <w:bookmarkStart w:id="31" w:name="_Toc185197125"/>
      <w:r w:rsidRPr="00F15E4C">
        <w:t>1. Logistic Regression</w:t>
      </w:r>
      <w:bookmarkEnd w:id="31"/>
    </w:p>
    <w:p w14:paraId="23CFE14A" w14:textId="77777777" w:rsidR="00F15E4C" w:rsidRPr="00F15E4C" w:rsidRDefault="00F15E4C" w:rsidP="009F530D">
      <w:pPr>
        <w:pStyle w:val="ListParagraph"/>
        <w:numPr>
          <w:ilvl w:val="0"/>
          <w:numId w:val="26"/>
        </w:numPr>
      </w:pPr>
      <w:r w:rsidRPr="00C0170A">
        <w:rPr>
          <w:b/>
          <w:bCs/>
        </w:rPr>
        <w:t>Overview</w:t>
      </w:r>
      <w:r w:rsidRPr="00F15E4C">
        <w:t>: Logistic Regression is a baseline linear model that predicts the probability of binary outcomes based on input features.</w:t>
      </w:r>
    </w:p>
    <w:p w14:paraId="7902AB65" w14:textId="77777777" w:rsidR="00F15E4C" w:rsidRPr="00F15E4C" w:rsidRDefault="00F15E4C" w:rsidP="009F530D">
      <w:pPr>
        <w:pStyle w:val="ListParagraph"/>
        <w:numPr>
          <w:ilvl w:val="0"/>
          <w:numId w:val="26"/>
        </w:numPr>
      </w:pPr>
      <w:r w:rsidRPr="00C0170A">
        <w:rPr>
          <w:b/>
          <w:bCs/>
        </w:rPr>
        <w:t>Model Details</w:t>
      </w:r>
      <w:r w:rsidRPr="00F15E4C">
        <w:t>: It assumes a linear relationship between the features and the log-odds of the target variable.</w:t>
      </w:r>
    </w:p>
    <w:p w14:paraId="767647E3" w14:textId="77777777" w:rsidR="00F15E4C" w:rsidRPr="00F15E4C" w:rsidRDefault="00F15E4C" w:rsidP="009F530D">
      <w:pPr>
        <w:pStyle w:val="ListParagraph"/>
        <w:numPr>
          <w:ilvl w:val="0"/>
          <w:numId w:val="26"/>
        </w:numPr>
      </w:pPr>
      <w:r w:rsidRPr="00C0170A">
        <w:rPr>
          <w:b/>
          <w:bCs/>
        </w:rPr>
        <w:t>Performance</w:t>
      </w:r>
      <w:r w:rsidRPr="00F15E4C">
        <w:t>:</w:t>
      </w:r>
    </w:p>
    <w:p w14:paraId="32B0B598" w14:textId="77777777" w:rsidR="00F15E4C" w:rsidRPr="00F15E4C" w:rsidRDefault="00F15E4C" w:rsidP="009F530D">
      <w:pPr>
        <w:pStyle w:val="ListParagraph"/>
        <w:numPr>
          <w:ilvl w:val="1"/>
          <w:numId w:val="26"/>
        </w:numPr>
      </w:pPr>
      <w:r w:rsidRPr="00C0170A">
        <w:rPr>
          <w:b/>
          <w:bCs/>
        </w:rPr>
        <w:t>Accuracy</w:t>
      </w:r>
      <w:r w:rsidRPr="00F15E4C">
        <w:t>: 77.78%</w:t>
      </w:r>
    </w:p>
    <w:p w14:paraId="403351E0" w14:textId="77777777" w:rsidR="00F15E4C" w:rsidRPr="00F15E4C" w:rsidRDefault="00F15E4C" w:rsidP="009F530D">
      <w:pPr>
        <w:pStyle w:val="ListParagraph"/>
        <w:numPr>
          <w:ilvl w:val="1"/>
          <w:numId w:val="26"/>
        </w:numPr>
      </w:pPr>
      <w:r w:rsidRPr="00C0170A">
        <w:rPr>
          <w:b/>
          <w:bCs/>
        </w:rPr>
        <w:lastRenderedPageBreak/>
        <w:t>Recall (Sensitivity)</w:t>
      </w:r>
      <w:r w:rsidRPr="00F15E4C">
        <w:t>: 76.25%</w:t>
      </w:r>
    </w:p>
    <w:p w14:paraId="0BD8C70F" w14:textId="77777777" w:rsidR="00F15E4C" w:rsidRPr="00F15E4C" w:rsidRDefault="00F15E4C" w:rsidP="009F530D">
      <w:pPr>
        <w:pStyle w:val="ListParagraph"/>
        <w:numPr>
          <w:ilvl w:val="1"/>
          <w:numId w:val="26"/>
        </w:numPr>
      </w:pPr>
      <w:r w:rsidRPr="00C0170A">
        <w:rPr>
          <w:b/>
          <w:bCs/>
        </w:rPr>
        <w:t>Precision</w:t>
      </w:r>
      <w:r w:rsidRPr="00F15E4C">
        <w:t>: 80.86%</w:t>
      </w:r>
    </w:p>
    <w:p w14:paraId="16594545" w14:textId="77777777" w:rsidR="00F15E4C" w:rsidRPr="00F15E4C" w:rsidRDefault="00F15E4C" w:rsidP="009F530D">
      <w:pPr>
        <w:pStyle w:val="ListParagraph"/>
        <w:numPr>
          <w:ilvl w:val="1"/>
          <w:numId w:val="26"/>
        </w:numPr>
      </w:pPr>
      <w:r w:rsidRPr="00C0170A">
        <w:rPr>
          <w:b/>
          <w:bCs/>
        </w:rPr>
        <w:t>F1 Score</w:t>
      </w:r>
      <w:r w:rsidRPr="00F15E4C">
        <w:t>: 0.7848</w:t>
      </w:r>
    </w:p>
    <w:p w14:paraId="5065AE3D" w14:textId="1DE2E193" w:rsidR="00F15E4C" w:rsidRPr="00F15E4C" w:rsidRDefault="00F15E4C" w:rsidP="009F530D">
      <w:pPr>
        <w:pStyle w:val="ListParagraph"/>
        <w:numPr>
          <w:ilvl w:val="0"/>
          <w:numId w:val="26"/>
        </w:numPr>
      </w:pPr>
      <w:r w:rsidRPr="00C0170A">
        <w:rPr>
          <w:b/>
          <w:bCs/>
        </w:rPr>
        <w:t>Observation</w:t>
      </w:r>
      <w:r w:rsidRPr="00F15E4C">
        <w:t>:</w:t>
      </w:r>
      <w:r w:rsidRPr="00F15E4C">
        <w:br/>
        <w:t>Logistic Regression achieved moderate accuracy and precision but struggled to identify the minority "yes" class. Its recall and F1 score were lower compared to advanced models, indicating limitations in handling non-linear relationships and class imbalance.</w:t>
      </w:r>
    </w:p>
    <w:p w14:paraId="67DA4D2C" w14:textId="77777777" w:rsidR="00F15E4C" w:rsidRPr="00F15E4C" w:rsidRDefault="00F15E4C" w:rsidP="00C0170A">
      <w:pPr>
        <w:pStyle w:val="Heading2"/>
      </w:pPr>
      <w:bookmarkStart w:id="32" w:name="_Toc185197126"/>
      <w:r w:rsidRPr="00F15E4C">
        <w:t>2. Classification Tree</w:t>
      </w:r>
      <w:bookmarkEnd w:id="32"/>
    </w:p>
    <w:p w14:paraId="3CCF8A38" w14:textId="77777777" w:rsidR="00F15E4C" w:rsidRPr="00F15E4C" w:rsidRDefault="00F15E4C" w:rsidP="009F530D">
      <w:pPr>
        <w:pStyle w:val="ListParagraph"/>
        <w:numPr>
          <w:ilvl w:val="0"/>
          <w:numId w:val="27"/>
        </w:numPr>
      </w:pPr>
      <w:r w:rsidRPr="00C0170A">
        <w:rPr>
          <w:b/>
          <w:bCs/>
        </w:rPr>
        <w:t>Overview</w:t>
      </w:r>
      <w:r w:rsidRPr="00F15E4C">
        <w:t>: A decision tree splits the data into subsets based on feature values, creating decision rules to classify the target variable.</w:t>
      </w:r>
    </w:p>
    <w:p w14:paraId="00F65C24" w14:textId="77777777" w:rsidR="00F15E4C" w:rsidRPr="00F15E4C" w:rsidRDefault="00F15E4C" w:rsidP="009F530D">
      <w:pPr>
        <w:pStyle w:val="ListParagraph"/>
        <w:numPr>
          <w:ilvl w:val="0"/>
          <w:numId w:val="27"/>
        </w:numPr>
      </w:pPr>
      <w:r w:rsidRPr="00C0170A">
        <w:rPr>
          <w:b/>
          <w:bCs/>
        </w:rPr>
        <w:t>Model Details</w:t>
      </w:r>
      <w:r w:rsidRPr="00F15E4C">
        <w:t>: A minimum-error tree was generated to reduce overfitting.</w:t>
      </w:r>
    </w:p>
    <w:p w14:paraId="063983BC" w14:textId="77777777" w:rsidR="00F15E4C" w:rsidRPr="00F15E4C" w:rsidRDefault="00F15E4C" w:rsidP="009F530D">
      <w:pPr>
        <w:pStyle w:val="ListParagraph"/>
        <w:numPr>
          <w:ilvl w:val="0"/>
          <w:numId w:val="27"/>
        </w:numPr>
      </w:pPr>
      <w:r w:rsidRPr="00C0170A">
        <w:rPr>
          <w:b/>
          <w:bCs/>
        </w:rPr>
        <w:t>Performance</w:t>
      </w:r>
      <w:r w:rsidRPr="00F15E4C">
        <w:t>:</w:t>
      </w:r>
    </w:p>
    <w:p w14:paraId="677F6EAE" w14:textId="77777777" w:rsidR="00F15E4C" w:rsidRPr="00F15E4C" w:rsidRDefault="00F15E4C" w:rsidP="009F530D">
      <w:pPr>
        <w:pStyle w:val="ListParagraph"/>
        <w:numPr>
          <w:ilvl w:val="1"/>
          <w:numId w:val="27"/>
        </w:numPr>
      </w:pPr>
      <w:r w:rsidRPr="00C0170A">
        <w:rPr>
          <w:b/>
          <w:bCs/>
        </w:rPr>
        <w:t>Accuracy</w:t>
      </w:r>
      <w:r w:rsidRPr="00F15E4C">
        <w:t>: 82.32%</w:t>
      </w:r>
    </w:p>
    <w:p w14:paraId="1EC5F513" w14:textId="77777777" w:rsidR="00F15E4C" w:rsidRPr="00F15E4C" w:rsidRDefault="00F15E4C" w:rsidP="009F530D">
      <w:pPr>
        <w:pStyle w:val="ListParagraph"/>
        <w:numPr>
          <w:ilvl w:val="1"/>
          <w:numId w:val="27"/>
        </w:numPr>
      </w:pPr>
      <w:r w:rsidRPr="00C0170A">
        <w:rPr>
          <w:b/>
          <w:bCs/>
        </w:rPr>
        <w:t>Recall</w:t>
      </w:r>
      <w:r w:rsidRPr="00F15E4C">
        <w:t>: 88.12%</w:t>
      </w:r>
    </w:p>
    <w:p w14:paraId="2B578C55" w14:textId="77777777" w:rsidR="00F15E4C" w:rsidRPr="00F15E4C" w:rsidRDefault="00F15E4C" w:rsidP="009F530D">
      <w:pPr>
        <w:pStyle w:val="ListParagraph"/>
        <w:numPr>
          <w:ilvl w:val="1"/>
          <w:numId w:val="27"/>
        </w:numPr>
      </w:pPr>
      <w:r w:rsidRPr="00C0170A">
        <w:rPr>
          <w:b/>
          <w:bCs/>
        </w:rPr>
        <w:t>Precision</w:t>
      </w:r>
      <w:r w:rsidRPr="00F15E4C">
        <w:t>: 80.48%</w:t>
      </w:r>
    </w:p>
    <w:p w14:paraId="58AF55B8" w14:textId="77777777" w:rsidR="00F15E4C" w:rsidRPr="00F15E4C" w:rsidRDefault="00F15E4C" w:rsidP="009F530D">
      <w:pPr>
        <w:pStyle w:val="ListParagraph"/>
        <w:numPr>
          <w:ilvl w:val="1"/>
          <w:numId w:val="27"/>
        </w:numPr>
      </w:pPr>
      <w:r w:rsidRPr="00C0170A">
        <w:rPr>
          <w:b/>
          <w:bCs/>
        </w:rPr>
        <w:t>F1 Score</w:t>
      </w:r>
      <w:r w:rsidRPr="00F15E4C">
        <w:t>: 0.8413</w:t>
      </w:r>
    </w:p>
    <w:p w14:paraId="7A1D63A7" w14:textId="7563CAFB" w:rsidR="00F15E4C" w:rsidRPr="00F15E4C" w:rsidRDefault="00F15E4C" w:rsidP="009F530D">
      <w:pPr>
        <w:pStyle w:val="ListParagraph"/>
        <w:numPr>
          <w:ilvl w:val="0"/>
          <w:numId w:val="27"/>
        </w:numPr>
      </w:pPr>
      <w:r w:rsidRPr="00C0170A">
        <w:rPr>
          <w:b/>
          <w:bCs/>
        </w:rPr>
        <w:t>Observation</w:t>
      </w:r>
      <w:r w:rsidRPr="00F15E4C">
        <w:t>:</w:t>
      </w:r>
      <w:r w:rsidRPr="00F15E4C">
        <w:br/>
        <w:t>The Classification Tree showed significant improvement in recall and F1 score over Logistic Regression. However, the tree was prone to overfitting, which reduced its generalization to unseen data.</w:t>
      </w:r>
    </w:p>
    <w:p w14:paraId="5484FAB9" w14:textId="77777777" w:rsidR="00F15E4C" w:rsidRPr="00F15E4C" w:rsidRDefault="00F15E4C" w:rsidP="00C0170A">
      <w:pPr>
        <w:pStyle w:val="Heading2"/>
      </w:pPr>
      <w:bookmarkStart w:id="33" w:name="_Toc185197127"/>
      <w:r w:rsidRPr="00F15E4C">
        <w:t>3. Random Tree</w:t>
      </w:r>
      <w:bookmarkEnd w:id="33"/>
    </w:p>
    <w:p w14:paraId="0C936B32" w14:textId="77777777" w:rsidR="00F15E4C" w:rsidRPr="00F15E4C" w:rsidRDefault="00F15E4C" w:rsidP="009F530D">
      <w:pPr>
        <w:pStyle w:val="ListParagraph"/>
        <w:numPr>
          <w:ilvl w:val="0"/>
          <w:numId w:val="28"/>
        </w:numPr>
      </w:pPr>
      <w:r w:rsidRPr="00C0170A">
        <w:rPr>
          <w:b/>
          <w:bCs/>
        </w:rPr>
        <w:t>Overview</w:t>
      </w:r>
      <w:r w:rsidRPr="00F15E4C">
        <w:t>: A random tree introduces randomness in feature selection at each split to reduce feature bias and overfitting.</w:t>
      </w:r>
    </w:p>
    <w:p w14:paraId="0E84046E" w14:textId="77777777" w:rsidR="00F15E4C" w:rsidRPr="00F15E4C" w:rsidRDefault="00F15E4C" w:rsidP="009F530D">
      <w:pPr>
        <w:pStyle w:val="ListParagraph"/>
        <w:numPr>
          <w:ilvl w:val="0"/>
          <w:numId w:val="28"/>
        </w:numPr>
      </w:pPr>
      <w:r w:rsidRPr="00C0170A">
        <w:rPr>
          <w:b/>
          <w:bCs/>
        </w:rPr>
        <w:t>Performance</w:t>
      </w:r>
      <w:r w:rsidRPr="00F15E4C">
        <w:t>:</w:t>
      </w:r>
    </w:p>
    <w:p w14:paraId="79AAAA54" w14:textId="77777777" w:rsidR="00F15E4C" w:rsidRPr="00F15E4C" w:rsidRDefault="00F15E4C" w:rsidP="009F530D">
      <w:pPr>
        <w:pStyle w:val="ListParagraph"/>
        <w:numPr>
          <w:ilvl w:val="1"/>
          <w:numId w:val="28"/>
        </w:numPr>
      </w:pPr>
      <w:r w:rsidRPr="00C0170A">
        <w:rPr>
          <w:b/>
          <w:bCs/>
        </w:rPr>
        <w:t>Accuracy</w:t>
      </w:r>
      <w:r w:rsidRPr="00F15E4C">
        <w:t>: 82.20%</w:t>
      </w:r>
    </w:p>
    <w:p w14:paraId="23554577" w14:textId="77777777" w:rsidR="00F15E4C" w:rsidRPr="00F15E4C" w:rsidRDefault="00F15E4C" w:rsidP="009F530D">
      <w:pPr>
        <w:pStyle w:val="ListParagraph"/>
        <w:numPr>
          <w:ilvl w:val="1"/>
          <w:numId w:val="28"/>
        </w:numPr>
      </w:pPr>
      <w:r w:rsidRPr="00C0170A">
        <w:rPr>
          <w:b/>
          <w:bCs/>
        </w:rPr>
        <w:t>Recall</w:t>
      </w:r>
      <w:r w:rsidRPr="00F15E4C">
        <w:t>: 87.41%</w:t>
      </w:r>
    </w:p>
    <w:p w14:paraId="19569DC1" w14:textId="77777777" w:rsidR="00F15E4C" w:rsidRPr="00F15E4C" w:rsidRDefault="00F15E4C" w:rsidP="009F530D">
      <w:pPr>
        <w:pStyle w:val="ListParagraph"/>
        <w:numPr>
          <w:ilvl w:val="1"/>
          <w:numId w:val="28"/>
        </w:numPr>
      </w:pPr>
      <w:r w:rsidRPr="00C0170A">
        <w:rPr>
          <w:b/>
          <w:bCs/>
        </w:rPr>
        <w:t>Precision</w:t>
      </w:r>
      <w:r w:rsidRPr="00F15E4C">
        <w:t>: 80.70%</w:t>
      </w:r>
    </w:p>
    <w:p w14:paraId="2AEEBF72" w14:textId="77777777" w:rsidR="00F15E4C" w:rsidRPr="00F15E4C" w:rsidRDefault="00F15E4C" w:rsidP="009F530D">
      <w:pPr>
        <w:pStyle w:val="ListParagraph"/>
        <w:numPr>
          <w:ilvl w:val="1"/>
          <w:numId w:val="28"/>
        </w:numPr>
      </w:pPr>
      <w:r w:rsidRPr="00C0170A">
        <w:rPr>
          <w:b/>
          <w:bCs/>
        </w:rPr>
        <w:t>F1 Score</w:t>
      </w:r>
      <w:r w:rsidRPr="00F15E4C">
        <w:t>: 0.8392</w:t>
      </w:r>
    </w:p>
    <w:p w14:paraId="5B3B8F15" w14:textId="4F9980F8" w:rsidR="00F15E4C" w:rsidRPr="00F15E4C" w:rsidRDefault="00F15E4C" w:rsidP="009F530D">
      <w:pPr>
        <w:pStyle w:val="ListParagraph"/>
        <w:numPr>
          <w:ilvl w:val="0"/>
          <w:numId w:val="28"/>
        </w:numPr>
      </w:pPr>
      <w:r w:rsidRPr="00C0170A">
        <w:rPr>
          <w:b/>
          <w:bCs/>
        </w:rPr>
        <w:t>Observation</w:t>
      </w:r>
      <w:r w:rsidRPr="00F15E4C">
        <w:t>:</w:t>
      </w:r>
      <w:r w:rsidRPr="00F15E4C">
        <w:br/>
        <w:t>While Random Tree improved upon single decision tree performance, it remained slightly unstable compared to ensemble methods like Bagging and Boosting.</w:t>
      </w:r>
    </w:p>
    <w:p w14:paraId="16ED0C65" w14:textId="77777777" w:rsidR="00F15E4C" w:rsidRPr="00F15E4C" w:rsidRDefault="00F15E4C" w:rsidP="00D27F83">
      <w:pPr>
        <w:pStyle w:val="Heading2"/>
      </w:pPr>
      <w:bookmarkStart w:id="34" w:name="_Toc185197128"/>
      <w:r w:rsidRPr="00F15E4C">
        <w:t>4. Neural Network</w:t>
      </w:r>
      <w:bookmarkEnd w:id="34"/>
    </w:p>
    <w:p w14:paraId="1F014A85" w14:textId="77777777" w:rsidR="00F15E4C" w:rsidRPr="00F15E4C" w:rsidRDefault="00F15E4C" w:rsidP="009F530D">
      <w:pPr>
        <w:pStyle w:val="ListParagraph"/>
        <w:numPr>
          <w:ilvl w:val="0"/>
          <w:numId w:val="29"/>
        </w:numPr>
      </w:pPr>
      <w:r w:rsidRPr="00D27F83">
        <w:rPr>
          <w:b/>
          <w:bCs/>
        </w:rPr>
        <w:t>Overview</w:t>
      </w:r>
      <w:r w:rsidRPr="00F15E4C">
        <w:t>: A feedforward Neural Network with </w:t>
      </w:r>
      <w:r w:rsidRPr="00D27F83">
        <w:rPr>
          <w:b/>
          <w:bCs/>
        </w:rPr>
        <w:t>1 hidden layer</w:t>
      </w:r>
      <w:r w:rsidRPr="00F15E4C">
        <w:t> and </w:t>
      </w:r>
      <w:r w:rsidRPr="00D27F83">
        <w:rPr>
          <w:b/>
          <w:bCs/>
        </w:rPr>
        <w:t>730 epochs</w:t>
      </w:r>
      <w:r w:rsidRPr="00F15E4C">
        <w:t> was trained to capture non-linear patterns in the data.</w:t>
      </w:r>
    </w:p>
    <w:p w14:paraId="0F94A344" w14:textId="77777777" w:rsidR="00F15E4C" w:rsidRPr="00F15E4C" w:rsidRDefault="00F15E4C" w:rsidP="009F530D">
      <w:pPr>
        <w:pStyle w:val="ListParagraph"/>
        <w:numPr>
          <w:ilvl w:val="0"/>
          <w:numId w:val="29"/>
        </w:numPr>
      </w:pPr>
      <w:r w:rsidRPr="00D27F83">
        <w:rPr>
          <w:b/>
          <w:bCs/>
        </w:rPr>
        <w:t>Performance</w:t>
      </w:r>
      <w:r w:rsidRPr="00F15E4C">
        <w:t>:</w:t>
      </w:r>
    </w:p>
    <w:p w14:paraId="54481E1A" w14:textId="77777777" w:rsidR="00F15E4C" w:rsidRPr="00F15E4C" w:rsidRDefault="00F15E4C" w:rsidP="009F530D">
      <w:pPr>
        <w:pStyle w:val="ListParagraph"/>
        <w:numPr>
          <w:ilvl w:val="1"/>
          <w:numId w:val="29"/>
        </w:numPr>
      </w:pPr>
      <w:r w:rsidRPr="00D27F83">
        <w:rPr>
          <w:b/>
          <w:bCs/>
        </w:rPr>
        <w:t>Accuracy</w:t>
      </w:r>
      <w:r w:rsidRPr="00F15E4C">
        <w:t>: 53.41%</w:t>
      </w:r>
    </w:p>
    <w:p w14:paraId="6DB7A056" w14:textId="77777777" w:rsidR="00F15E4C" w:rsidRPr="00F15E4C" w:rsidRDefault="00F15E4C" w:rsidP="009F530D">
      <w:pPr>
        <w:pStyle w:val="ListParagraph"/>
        <w:numPr>
          <w:ilvl w:val="1"/>
          <w:numId w:val="29"/>
        </w:numPr>
      </w:pPr>
      <w:r w:rsidRPr="00D27F83">
        <w:rPr>
          <w:b/>
          <w:bCs/>
        </w:rPr>
        <w:t>Recall</w:t>
      </w:r>
      <w:r w:rsidRPr="00F15E4C">
        <w:t>: 13.78%</w:t>
      </w:r>
    </w:p>
    <w:p w14:paraId="388EFBBA" w14:textId="77777777" w:rsidR="00F15E4C" w:rsidRPr="00F15E4C" w:rsidRDefault="00F15E4C" w:rsidP="009F530D">
      <w:pPr>
        <w:pStyle w:val="ListParagraph"/>
        <w:numPr>
          <w:ilvl w:val="1"/>
          <w:numId w:val="29"/>
        </w:numPr>
      </w:pPr>
      <w:r w:rsidRPr="00D27F83">
        <w:rPr>
          <w:b/>
          <w:bCs/>
        </w:rPr>
        <w:t>Precision</w:t>
      </w:r>
      <w:r w:rsidRPr="00F15E4C">
        <w:t>: 90.63%</w:t>
      </w:r>
    </w:p>
    <w:p w14:paraId="605BEB68" w14:textId="77777777" w:rsidR="00F15E4C" w:rsidRPr="00F15E4C" w:rsidRDefault="00F15E4C" w:rsidP="009F530D">
      <w:pPr>
        <w:pStyle w:val="ListParagraph"/>
        <w:numPr>
          <w:ilvl w:val="1"/>
          <w:numId w:val="29"/>
        </w:numPr>
      </w:pPr>
      <w:r w:rsidRPr="00D27F83">
        <w:rPr>
          <w:b/>
          <w:bCs/>
        </w:rPr>
        <w:t>F1 Score</w:t>
      </w:r>
      <w:r w:rsidRPr="00F15E4C">
        <w:t>: 0.2392</w:t>
      </w:r>
    </w:p>
    <w:p w14:paraId="06EB17F2" w14:textId="10D5402C" w:rsidR="00F15E4C" w:rsidRPr="00F15E4C" w:rsidRDefault="00F15E4C" w:rsidP="009F530D">
      <w:pPr>
        <w:pStyle w:val="ListParagraph"/>
        <w:numPr>
          <w:ilvl w:val="0"/>
          <w:numId w:val="29"/>
        </w:numPr>
      </w:pPr>
      <w:r w:rsidRPr="00D27F83">
        <w:rPr>
          <w:b/>
          <w:bCs/>
        </w:rPr>
        <w:t>Observation</w:t>
      </w:r>
      <w:r w:rsidRPr="00F15E4C">
        <w:t>:</w:t>
      </w:r>
      <w:r w:rsidRPr="00F15E4C">
        <w:br/>
        <w:t xml:space="preserve">The Neural Network significantly underperformed. Its inability to identify the minority "yes" class </w:t>
      </w:r>
      <w:r w:rsidRPr="00F15E4C">
        <w:lastRenderedPageBreak/>
        <w:t>led to very low recall and F1 scores. The imbalance in the dataset likely caused the model to focus disproportionately on the majority "no" class.</w:t>
      </w:r>
    </w:p>
    <w:p w14:paraId="040255C4" w14:textId="77777777" w:rsidR="00F15E4C" w:rsidRPr="00F15E4C" w:rsidRDefault="00F15E4C" w:rsidP="00D27F83">
      <w:pPr>
        <w:pStyle w:val="Heading2"/>
      </w:pPr>
      <w:bookmarkStart w:id="35" w:name="_Toc185197129"/>
      <w:r w:rsidRPr="00F15E4C">
        <w:t>5. Bagging for Decision Trees</w:t>
      </w:r>
      <w:bookmarkEnd w:id="35"/>
    </w:p>
    <w:p w14:paraId="68A0F22E" w14:textId="77777777" w:rsidR="00F15E4C" w:rsidRPr="00F15E4C" w:rsidRDefault="00F15E4C" w:rsidP="009F530D">
      <w:pPr>
        <w:pStyle w:val="ListParagraph"/>
        <w:numPr>
          <w:ilvl w:val="0"/>
          <w:numId w:val="30"/>
        </w:numPr>
      </w:pPr>
      <w:r w:rsidRPr="00D27F83">
        <w:rPr>
          <w:b/>
          <w:bCs/>
        </w:rPr>
        <w:t>Overview</w:t>
      </w:r>
      <w:r w:rsidRPr="00F15E4C">
        <w:t>: Bagging (Bootstrap Aggregating) trains multiple decision trees on bootstrapped subsets of the data and averages their predictions to reduce variance and overfitting.</w:t>
      </w:r>
    </w:p>
    <w:p w14:paraId="0177AE79" w14:textId="77777777" w:rsidR="00F15E4C" w:rsidRPr="00F15E4C" w:rsidRDefault="00F15E4C" w:rsidP="009F530D">
      <w:pPr>
        <w:pStyle w:val="ListParagraph"/>
        <w:numPr>
          <w:ilvl w:val="0"/>
          <w:numId w:val="30"/>
        </w:numPr>
      </w:pPr>
      <w:r w:rsidRPr="00D27F83">
        <w:rPr>
          <w:b/>
          <w:bCs/>
        </w:rPr>
        <w:t>Performance</w:t>
      </w:r>
      <w:r w:rsidRPr="00F15E4C">
        <w:t>:</w:t>
      </w:r>
    </w:p>
    <w:p w14:paraId="676D10AD" w14:textId="77777777" w:rsidR="00F15E4C" w:rsidRPr="00F15E4C" w:rsidRDefault="00F15E4C" w:rsidP="009F530D">
      <w:pPr>
        <w:pStyle w:val="ListParagraph"/>
        <w:numPr>
          <w:ilvl w:val="1"/>
          <w:numId w:val="30"/>
        </w:numPr>
      </w:pPr>
      <w:r w:rsidRPr="00D27F83">
        <w:rPr>
          <w:b/>
          <w:bCs/>
        </w:rPr>
        <w:t>Accuracy</w:t>
      </w:r>
      <w:r w:rsidRPr="00F15E4C">
        <w:t>: 82.07%</w:t>
      </w:r>
    </w:p>
    <w:p w14:paraId="5E25A9F1" w14:textId="77777777" w:rsidR="00F15E4C" w:rsidRPr="00F15E4C" w:rsidRDefault="00F15E4C" w:rsidP="009F530D">
      <w:pPr>
        <w:pStyle w:val="ListParagraph"/>
        <w:numPr>
          <w:ilvl w:val="1"/>
          <w:numId w:val="30"/>
        </w:numPr>
      </w:pPr>
      <w:r w:rsidRPr="00D27F83">
        <w:rPr>
          <w:b/>
          <w:bCs/>
        </w:rPr>
        <w:t>Recall</w:t>
      </w:r>
      <w:r w:rsidRPr="00F15E4C">
        <w:t>: 89.78%</w:t>
      </w:r>
    </w:p>
    <w:p w14:paraId="65F579D6" w14:textId="77777777" w:rsidR="00F15E4C" w:rsidRPr="00F15E4C" w:rsidRDefault="00F15E4C" w:rsidP="009F530D">
      <w:pPr>
        <w:pStyle w:val="ListParagraph"/>
        <w:numPr>
          <w:ilvl w:val="1"/>
          <w:numId w:val="30"/>
        </w:numPr>
      </w:pPr>
      <w:r w:rsidRPr="00D27F83">
        <w:rPr>
          <w:b/>
          <w:bCs/>
        </w:rPr>
        <w:t>Precision</w:t>
      </w:r>
      <w:r w:rsidRPr="00F15E4C">
        <w:t>: 79.25%</w:t>
      </w:r>
    </w:p>
    <w:p w14:paraId="154FE72E" w14:textId="77777777" w:rsidR="00F15E4C" w:rsidRPr="00F15E4C" w:rsidRDefault="00F15E4C" w:rsidP="009F530D">
      <w:pPr>
        <w:pStyle w:val="ListParagraph"/>
        <w:numPr>
          <w:ilvl w:val="1"/>
          <w:numId w:val="30"/>
        </w:numPr>
      </w:pPr>
      <w:r w:rsidRPr="00D27F83">
        <w:rPr>
          <w:b/>
          <w:bCs/>
        </w:rPr>
        <w:t>F1 Score</w:t>
      </w:r>
      <w:r w:rsidRPr="00F15E4C">
        <w:t>: 0.8419</w:t>
      </w:r>
    </w:p>
    <w:p w14:paraId="6AB9493D" w14:textId="7864E409" w:rsidR="00F15E4C" w:rsidRPr="00F15E4C" w:rsidRDefault="00F15E4C" w:rsidP="009F530D">
      <w:pPr>
        <w:pStyle w:val="ListParagraph"/>
        <w:numPr>
          <w:ilvl w:val="0"/>
          <w:numId w:val="30"/>
        </w:numPr>
      </w:pPr>
      <w:r w:rsidRPr="00D27F83">
        <w:rPr>
          <w:b/>
          <w:bCs/>
        </w:rPr>
        <w:t>Observation</w:t>
      </w:r>
      <w:r w:rsidRPr="00F15E4C">
        <w:t>:</w:t>
      </w:r>
      <w:r w:rsidRPr="00F15E4C">
        <w:br/>
        <w:t>Bagging improved model stability and recall compared to single decision trees. However, its performance remained below Boosting, which more effectively reduced bias.</w:t>
      </w:r>
    </w:p>
    <w:p w14:paraId="613B985A" w14:textId="77777777" w:rsidR="00F15E4C" w:rsidRPr="00F15E4C" w:rsidRDefault="00F15E4C" w:rsidP="00D27F83">
      <w:pPr>
        <w:pStyle w:val="Heading2"/>
      </w:pPr>
      <w:bookmarkStart w:id="36" w:name="_Toc185197130"/>
      <w:r w:rsidRPr="00F15E4C">
        <w:t>6. Boosting for Decision Trees</w:t>
      </w:r>
      <w:bookmarkEnd w:id="36"/>
    </w:p>
    <w:p w14:paraId="4650A3D0" w14:textId="77777777" w:rsidR="00F15E4C" w:rsidRPr="00F15E4C" w:rsidRDefault="00F15E4C" w:rsidP="009F530D">
      <w:pPr>
        <w:pStyle w:val="ListParagraph"/>
        <w:numPr>
          <w:ilvl w:val="0"/>
          <w:numId w:val="31"/>
        </w:numPr>
      </w:pPr>
      <w:r w:rsidRPr="00D27F83">
        <w:rPr>
          <w:b/>
          <w:bCs/>
        </w:rPr>
        <w:t>Overview</w:t>
      </w:r>
      <w:r w:rsidRPr="00F15E4C">
        <w:t>: Boosting sequentially trains decision trees, focusing on correcting errors made by previous models to improve overall accuracy and performance.</w:t>
      </w:r>
    </w:p>
    <w:p w14:paraId="1EA94AB7" w14:textId="77777777" w:rsidR="00F15E4C" w:rsidRPr="00F15E4C" w:rsidRDefault="00F15E4C" w:rsidP="009F530D">
      <w:pPr>
        <w:pStyle w:val="ListParagraph"/>
        <w:numPr>
          <w:ilvl w:val="0"/>
          <w:numId w:val="31"/>
        </w:numPr>
      </w:pPr>
      <w:r w:rsidRPr="00D27F83">
        <w:rPr>
          <w:b/>
          <w:bCs/>
        </w:rPr>
        <w:t>Performance</w:t>
      </w:r>
      <w:r w:rsidRPr="00F15E4C">
        <w:t>:</w:t>
      </w:r>
    </w:p>
    <w:p w14:paraId="5FA41463" w14:textId="77777777" w:rsidR="00F15E4C" w:rsidRPr="00F15E4C" w:rsidRDefault="00F15E4C" w:rsidP="009F530D">
      <w:pPr>
        <w:pStyle w:val="ListParagraph"/>
        <w:numPr>
          <w:ilvl w:val="1"/>
          <w:numId w:val="31"/>
        </w:numPr>
      </w:pPr>
      <w:r w:rsidRPr="00D27F83">
        <w:rPr>
          <w:b/>
          <w:bCs/>
        </w:rPr>
        <w:t>Accuracy</w:t>
      </w:r>
      <w:r w:rsidRPr="00F15E4C">
        <w:t>: 86.99%</w:t>
      </w:r>
    </w:p>
    <w:p w14:paraId="34AF05DD" w14:textId="77777777" w:rsidR="00F15E4C" w:rsidRPr="00F15E4C" w:rsidRDefault="00F15E4C" w:rsidP="009F530D">
      <w:pPr>
        <w:pStyle w:val="ListParagraph"/>
        <w:numPr>
          <w:ilvl w:val="1"/>
          <w:numId w:val="31"/>
        </w:numPr>
      </w:pPr>
      <w:r w:rsidRPr="00D27F83">
        <w:rPr>
          <w:b/>
          <w:bCs/>
        </w:rPr>
        <w:t>Recall</w:t>
      </w:r>
      <w:r w:rsidRPr="00F15E4C">
        <w:t>: 92.40%</w:t>
      </w:r>
    </w:p>
    <w:p w14:paraId="3980B857" w14:textId="77777777" w:rsidR="00F15E4C" w:rsidRPr="00F15E4C" w:rsidRDefault="00F15E4C" w:rsidP="009F530D">
      <w:pPr>
        <w:pStyle w:val="ListParagraph"/>
        <w:numPr>
          <w:ilvl w:val="1"/>
          <w:numId w:val="31"/>
        </w:numPr>
      </w:pPr>
      <w:r w:rsidRPr="00D27F83">
        <w:rPr>
          <w:b/>
          <w:bCs/>
        </w:rPr>
        <w:t>Precision</w:t>
      </w:r>
      <w:r w:rsidRPr="00F15E4C">
        <w:t>: 84.56%</w:t>
      </w:r>
    </w:p>
    <w:p w14:paraId="1A2CBF45" w14:textId="77777777" w:rsidR="00F15E4C" w:rsidRPr="00F15E4C" w:rsidRDefault="00F15E4C" w:rsidP="009F530D">
      <w:pPr>
        <w:pStyle w:val="ListParagraph"/>
        <w:numPr>
          <w:ilvl w:val="1"/>
          <w:numId w:val="31"/>
        </w:numPr>
      </w:pPr>
      <w:r w:rsidRPr="00D27F83">
        <w:rPr>
          <w:b/>
          <w:bCs/>
        </w:rPr>
        <w:t>F1 Score</w:t>
      </w:r>
      <w:r w:rsidRPr="00F15E4C">
        <w:t>: 0.8831</w:t>
      </w:r>
    </w:p>
    <w:p w14:paraId="756BFBCD" w14:textId="30E35D8C" w:rsidR="00F15E4C" w:rsidRPr="00F15E4C" w:rsidRDefault="00F15E4C" w:rsidP="009F530D">
      <w:pPr>
        <w:pStyle w:val="ListParagraph"/>
        <w:numPr>
          <w:ilvl w:val="0"/>
          <w:numId w:val="31"/>
        </w:numPr>
      </w:pPr>
      <w:r w:rsidRPr="00D27F83">
        <w:rPr>
          <w:b/>
          <w:bCs/>
        </w:rPr>
        <w:t>Observation</w:t>
      </w:r>
      <w:r w:rsidRPr="00F15E4C">
        <w:t>:</w:t>
      </w:r>
      <w:r w:rsidRPr="00F15E4C">
        <w:br/>
        <w:t>Boosting achieved the </w:t>
      </w:r>
      <w:r w:rsidRPr="00D27F83">
        <w:rPr>
          <w:b/>
          <w:bCs/>
        </w:rPr>
        <w:t>highest accuracy, recall, and F1 score</w:t>
      </w:r>
      <w:r w:rsidRPr="00F15E4C">
        <w:t> among all models. Its ability to focus on misclassified cases allowed it to effectively identify the minority "yes" class, making it the most suitable model for this business problem.</w:t>
      </w:r>
    </w:p>
    <w:p w14:paraId="4AA7EF2B" w14:textId="77777777" w:rsidR="00F15E4C" w:rsidRPr="00F15E4C" w:rsidRDefault="00F15E4C" w:rsidP="00D27F83">
      <w:pPr>
        <w:pStyle w:val="Heading1"/>
      </w:pPr>
      <w:bookmarkStart w:id="37" w:name="_Toc185197131"/>
      <w:r w:rsidRPr="00F15E4C">
        <w:t>Model Evaluation</w:t>
      </w:r>
      <w:bookmarkEnd w:id="37"/>
    </w:p>
    <w:p w14:paraId="278F1CAA" w14:textId="7200CB9C" w:rsidR="00F15E4C" w:rsidRPr="00F15E4C" w:rsidRDefault="00D27F83" w:rsidP="00F15E4C">
      <w:r w:rsidRPr="00F15E4C">
        <w:t>Each model was assessed based on key performance metrics, including </w:t>
      </w:r>
      <w:r w:rsidRPr="00F15E4C">
        <w:rPr>
          <w:b/>
          <w:bCs/>
        </w:rPr>
        <w:t>accuracy</w:t>
      </w:r>
      <w:r w:rsidRPr="00F15E4C">
        <w:t>, </w:t>
      </w:r>
      <w:r w:rsidRPr="00F15E4C">
        <w:rPr>
          <w:b/>
          <w:bCs/>
        </w:rPr>
        <w:t>recall (sensitivity)</w:t>
      </w:r>
      <w:r w:rsidRPr="00F15E4C">
        <w:t>, </w:t>
      </w:r>
      <w:r w:rsidRPr="00F15E4C">
        <w:rPr>
          <w:b/>
          <w:bCs/>
        </w:rPr>
        <w:t>precision</w:t>
      </w:r>
      <w:r w:rsidRPr="00F15E4C">
        <w:t>, and </w:t>
      </w:r>
      <w:r w:rsidRPr="00F15E4C">
        <w:rPr>
          <w:b/>
          <w:bCs/>
        </w:rPr>
        <w:t>F1 score</w:t>
      </w:r>
      <w:r w:rsidRPr="00F15E4C">
        <w:t>.</w:t>
      </w:r>
      <w:r w:rsidR="00A97A81">
        <w:t xml:space="preserve"> </w:t>
      </w:r>
      <w:proofErr w:type="spellStart"/>
      <w:r w:rsidR="00F15E4C" w:rsidRPr="00F15E4C">
        <w:t>The</w:t>
      </w:r>
      <w:proofErr w:type="spellEnd"/>
      <w:r w:rsidR="00F15E4C" w:rsidRPr="00F15E4C">
        <w:t xml:space="preserve"> following table summarizes the performance of all models:</w:t>
      </w:r>
    </w:p>
    <w:tbl>
      <w:tblPr>
        <w:tblStyle w:val="GridTable5Dark-Accent1"/>
        <w:tblW w:w="0" w:type="auto"/>
        <w:jc w:val="center"/>
        <w:tblLook w:val="04A0" w:firstRow="1" w:lastRow="0" w:firstColumn="1" w:lastColumn="0" w:noHBand="0" w:noVBand="1"/>
      </w:tblPr>
      <w:tblGrid>
        <w:gridCol w:w="2526"/>
        <w:gridCol w:w="1108"/>
        <w:gridCol w:w="895"/>
        <w:gridCol w:w="1084"/>
        <w:gridCol w:w="1041"/>
      </w:tblGrid>
      <w:tr w:rsidR="00F15E4C" w:rsidRPr="00F15E4C" w14:paraId="22E8DE10" w14:textId="77777777" w:rsidTr="006B2E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4B69A5" w14:textId="77777777" w:rsidR="00F15E4C" w:rsidRPr="00F15E4C" w:rsidRDefault="00F15E4C" w:rsidP="00F15E4C">
            <w:pPr>
              <w:spacing w:after="200" w:line="276" w:lineRule="auto"/>
            </w:pPr>
            <w:r w:rsidRPr="00F15E4C">
              <w:t>Model</w:t>
            </w:r>
          </w:p>
        </w:tc>
        <w:tc>
          <w:tcPr>
            <w:tcW w:w="0" w:type="auto"/>
            <w:hideMark/>
          </w:tcPr>
          <w:p w14:paraId="4020A826" w14:textId="77777777" w:rsidR="00F15E4C" w:rsidRPr="00F15E4C" w:rsidRDefault="00F15E4C" w:rsidP="00F15E4C">
            <w:pPr>
              <w:spacing w:after="200" w:line="276" w:lineRule="auto"/>
              <w:cnfStyle w:val="100000000000" w:firstRow="1" w:lastRow="0" w:firstColumn="0" w:lastColumn="0" w:oddVBand="0" w:evenVBand="0" w:oddHBand="0" w:evenHBand="0" w:firstRowFirstColumn="0" w:firstRowLastColumn="0" w:lastRowFirstColumn="0" w:lastRowLastColumn="0"/>
            </w:pPr>
            <w:r w:rsidRPr="00F15E4C">
              <w:t>Accuracy</w:t>
            </w:r>
          </w:p>
        </w:tc>
        <w:tc>
          <w:tcPr>
            <w:tcW w:w="0" w:type="auto"/>
            <w:hideMark/>
          </w:tcPr>
          <w:p w14:paraId="3FDF7F0A" w14:textId="77777777" w:rsidR="00F15E4C" w:rsidRPr="00F15E4C" w:rsidRDefault="00F15E4C" w:rsidP="00F15E4C">
            <w:pPr>
              <w:spacing w:after="200" w:line="276" w:lineRule="auto"/>
              <w:cnfStyle w:val="100000000000" w:firstRow="1" w:lastRow="0" w:firstColumn="0" w:lastColumn="0" w:oddVBand="0" w:evenVBand="0" w:oddHBand="0" w:evenHBand="0" w:firstRowFirstColumn="0" w:firstRowLastColumn="0" w:lastRowFirstColumn="0" w:lastRowLastColumn="0"/>
            </w:pPr>
            <w:r w:rsidRPr="00F15E4C">
              <w:t>Recall</w:t>
            </w:r>
          </w:p>
        </w:tc>
        <w:tc>
          <w:tcPr>
            <w:tcW w:w="0" w:type="auto"/>
            <w:hideMark/>
          </w:tcPr>
          <w:p w14:paraId="7C19762D" w14:textId="77777777" w:rsidR="00F15E4C" w:rsidRPr="00F15E4C" w:rsidRDefault="00F15E4C" w:rsidP="00F15E4C">
            <w:pPr>
              <w:spacing w:after="200" w:line="276" w:lineRule="auto"/>
              <w:cnfStyle w:val="100000000000" w:firstRow="1" w:lastRow="0" w:firstColumn="0" w:lastColumn="0" w:oddVBand="0" w:evenVBand="0" w:oddHBand="0" w:evenHBand="0" w:firstRowFirstColumn="0" w:firstRowLastColumn="0" w:lastRowFirstColumn="0" w:lastRowLastColumn="0"/>
            </w:pPr>
            <w:r w:rsidRPr="00F15E4C">
              <w:t>Precision</w:t>
            </w:r>
          </w:p>
        </w:tc>
        <w:tc>
          <w:tcPr>
            <w:tcW w:w="0" w:type="auto"/>
            <w:hideMark/>
          </w:tcPr>
          <w:p w14:paraId="77D78A7D" w14:textId="77777777" w:rsidR="00F15E4C" w:rsidRPr="00F15E4C" w:rsidRDefault="00F15E4C" w:rsidP="00F15E4C">
            <w:pPr>
              <w:spacing w:after="200" w:line="276" w:lineRule="auto"/>
              <w:cnfStyle w:val="100000000000" w:firstRow="1" w:lastRow="0" w:firstColumn="0" w:lastColumn="0" w:oddVBand="0" w:evenVBand="0" w:oddHBand="0" w:evenHBand="0" w:firstRowFirstColumn="0" w:firstRowLastColumn="0" w:lastRowFirstColumn="0" w:lastRowLastColumn="0"/>
            </w:pPr>
            <w:r w:rsidRPr="00F15E4C">
              <w:t>F1 Score</w:t>
            </w:r>
          </w:p>
        </w:tc>
      </w:tr>
      <w:tr w:rsidR="00F15E4C" w:rsidRPr="00F15E4C" w14:paraId="32140069" w14:textId="77777777" w:rsidTr="006B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9BE101" w14:textId="77777777" w:rsidR="00F15E4C" w:rsidRPr="00F15E4C" w:rsidRDefault="00F15E4C" w:rsidP="00F15E4C">
            <w:pPr>
              <w:spacing w:after="200" w:line="276" w:lineRule="auto"/>
            </w:pPr>
            <w:r w:rsidRPr="00F15E4C">
              <w:t>Logistic Regression</w:t>
            </w:r>
          </w:p>
        </w:tc>
        <w:tc>
          <w:tcPr>
            <w:tcW w:w="0" w:type="auto"/>
            <w:hideMark/>
          </w:tcPr>
          <w:p w14:paraId="2913D15C" w14:textId="77777777" w:rsidR="00F15E4C" w:rsidRPr="00F15E4C" w:rsidRDefault="00F15E4C" w:rsidP="00F15E4C">
            <w:pPr>
              <w:spacing w:after="200" w:line="276" w:lineRule="auto"/>
              <w:cnfStyle w:val="000000100000" w:firstRow="0" w:lastRow="0" w:firstColumn="0" w:lastColumn="0" w:oddVBand="0" w:evenVBand="0" w:oddHBand="1" w:evenHBand="0" w:firstRowFirstColumn="0" w:firstRowLastColumn="0" w:lastRowFirstColumn="0" w:lastRowLastColumn="0"/>
            </w:pPr>
            <w:r w:rsidRPr="00F15E4C">
              <w:t>77.78%</w:t>
            </w:r>
          </w:p>
        </w:tc>
        <w:tc>
          <w:tcPr>
            <w:tcW w:w="0" w:type="auto"/>
            <w:hideMark/>
          </w:tcPr>
          <w:p w14:paraId="785382C5" w14:textId="77777777" w:rsidR="00F15E4C" w:rsidRPr="00F15E4C" w:rsidRDefault="00F15E4C" w:rsidP="00F15E4C">
            <w:pPr>
              <w:spacing w:after="200" w:line="276" w:lineRule="auto"/>
              <w:cnfStyle w:val="000000100000" w:firstRow="0" w:lastRow="0" w:firstColumn="0" w:lastColumn="0" w:oddVBand="0" w:evenVBand="0" w:oddHBand="1" w:evenHBand="0" w:firstRowFirstColumn="0" w:firstRowLastColumn="0" w:lastRowFirstColumn="0" w:lastRowLastColumn="0"/>
            </w:pPr>
            <w:r w:rsidRPr="00F15E4C">
              <w:t>76.25%</w:t>
            </w:r>
          </w:p>
        </w:tc>
        <w:tc>
          <w:tcPr>
            <w:tcW w:w="0" w:type="auto"/>
            <w:hideMark/>
          </w:tcPr>
          <w:p w14:paraId="36CCC34B" w14:textId="77777777" w:rsidR="00F15E4C" w:rsidRPr="00F15E4C" w:rsidRDefault="00F15E4C" w:rsidP="00F15E4C">
            <w:pPr>
              <w:spacing w:after="200" w:line="276" w:lineRule="auto"/>
              <w:cnfStyle w:val="000000100000" w:firstRow="0" w:lastRow="0" w:firstColumn="0" w:lastColumn="0" w:oddVBand="0" w:evenVBand="0" w:oddHBand="1" w:evenHBand="0" w:firstRowFirstColumn="0" w:firstRowLastColumn="0" w:lastRowFirstColumn="0" w:lastRowLastColumn="0"/>
            </w:pPr>
            <w:r w:rsidRPr="00F15E4C">
              <w:t>80.86%</w:t>
            </w:r>
          </w:p>
        </w:tc>
        <w:tc>
          <w:tcPr>
            <w:tcW w:w="0" w:type="auto"/>
            <w:hideMark/>
          </w:tcPr>
          <w:p w14:paraId="686CD428" w14:textId="77777777" w:rsidR="00F15E4C" w:rsidRPr="00F15E4C" w:rsidRDefault="00F15E4C" w:rsidP="00F15E4C">
            <w:pPr>
              <w:spacing w:after="200" w:line="276" w:lineRule="auto"/>
              <w:cnfStyle w:val="000000100000" w:firstRow="0" w:lastRow="0" w:firstColumn="0" w:lastColumn="0" w:oddVBand="0" w:evenVBand="0" w:oddHBand="1" w:evenHBand="0" w:firstRowFirstColumn="0" w:firstRowLastColumn="0" w:lastRowFirstColumn="0" w:lastRowLastColumn="0"/>
            </w:pPr>
            <w:r w:rsidRPr="00F15E4C">
              <w:t>0.7848</w:t>
            </w:r>
          </w:p>
        </w:tc>
      </w:tr>
      <w:tr w:rsidR="00F15E4C" w:rsidRPr="00F15E4C" w14:paraId="2628C7D2" w14:textId="77777777" w:rsidTr="006B2E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609BFA" w14:textId="77777777" w:rsidR="00F15E4C" w:rsidRPr="00F15E4C" w:rsidRDefault="00F15E4C" w:rsidP="00F15E4C">
            <w:pPr>
              <w:spacing w:after="200" w:line="276" w:lineRule="auto"/>
            </w:pPr>
            <w:r w:rsidRPr="00F15E4C">
              <w:t>Classification Tree</w:t>
            </w:r>
          </w:p>
        </w:tc>
        <w:tc>
          <w:tcPr>
            <w:tcW w:w="0" w:type="auto"/>
            <w:hideMark/>
          </w:tcPr>
          <w:p w14:paraId="494CABDF" w14:textId="77777777" w:rsidR="00F15E4C" w:rsidRPr="00F15E4C" w:rsidRDefault="00F15E4C" w:rsidP="00F15E4C">
            <w:pPr>
              <w:spacing w:after="200" w:line="276" w:lineRule="auto"/>
              <w:cnfStyle w:val="000000000000" w:firstRow="0" w:lastRow="0" w:firstColumn="0" w:lastColumn="0" w:oddVBand="0" w:evenVBand="0" w:oddHBand="0" w:evenHBand="0" w:firstRowFirstColumn="0" w:firstRowLastColumn="0" w:lastRowFirstColumn="0" w:lastRowLastColumn="0"/>
            </w:pPr>
            <w:r w:rsidRPr="00F15E4C">
              <w:t>82.32%</w:t>
            </w:r>
          </w:p>
        </w:tc>
        <w:tc>
          <w:tcPr>
            <w:tcW w:w="0" w:type="auto"/>
            <w:hideMark/>
          </w:tcPr>
          <w:p w14:paraId="1D6A72FD" w14:textId="77777777" w:rsidR="00F15E4C" w:rsidRPr="00F15E4C" w:rsidRDefault="00F15E4C" w:rsidP="00F15E4C">
            <w:pPr>
              <w:spacing w:after="200" w:line="276" w:lineRule="auto"/>
              <w:cnfStyle w:val="000000000000" w:firstRow="0" w:lastRow="0" w:firstColumn="0" w:lastColumn="0" w:oddVBand="0" w:evenVBand="0" w:oddHBand="0" w:evenHBand="0" w:firstRowFirstColumn="0" w:firstRowLastColumn="0" w:lastRowFirstColumn="0" w:lastRowLastColumn="0"/>
            </w:pPr>
            <w:r w:rsidRPr="00F15E4C">
              <w:t>88.12%</w:t>
            </w:r>
          </w:p>
        </w:tc>
        <w:tc>
          <w:tcPr>
            <w:tcW w:w="0" w:type="auto"/>
            <w:hideMark/>
          </w:tcPr>
          <w:p w14:paraId="17CA19BF" w14:textId="77777777" w:rsidR="00F15E4C" w:rsidRPr="00F15E4C" w:rsidRDefault="00F15E4C" w:rsidP="00F15E4C">
            <w:pPr>
              <w:spacing w:after="200" w:line="276" w:lineRule="auto"/>
              <w:cnfStyle w:val="000000000000" w:firstRow="0" w:lastRow="0" w:firstColumn="0" w:lastColumn="0" w:oddVBand="0" w:evenVBand="0" w:oddHBand="0" w:evenHBand="0" w:firstRowFirstColumn="0" w:firstRowLastColumn="0" w:lastRowFirstColumn="0" w:lastRowLastColumn="0"/>
            </w:pPr>
            <w:r w:rsidRPr="00F15E4C">
              <w:t>80.48%</w:t>
            </w:r>
          </w:p>
        </w:tc>
        <w:tc>
          <w:tcPr>
            <w:tcW w:w="0" w:type="auto"/>
            <w:hideMark/>
          </w:tcPr>
          <w:p w14:paraId="3F4A72F4" w14:textId="77777777" w:rsidR="00F15E4C" w:rsidRPr="00F15E4C" w:rsidRDefault="00F15E4C" w:rsidP="00F15E4C">
            <w:pPr>
              <w:spacing w:after="200" w:line="276" w:lineRule="auto"/>
              <w:cnfStyle w:val="000000000000" w:firstRow="0" w:lastRow="0" w:firstColumn="0" w:lastColumn="0" w:oddVBand="0" w:evenVBand="0" w:oddHBand="0" w:evenHBand="0" w:firstRowFirstColumn="0" w:firstRowLastColumn="0" w:lastRowFirstColumn="0" w:lastRowLastColumn="0"/>
            </w:pPr>
            <w:r w:rsidRPr="00F15E4C">
              <w:t>0.8413</w:t>
            </w:r>
          </w:p>
        </w:tc>
      </w:tr>
      <w:tr w:rsidR="00F15E4C" w:rsidRPr="00F15E4C" w14:paraId="39A7DE28" w14:textId="77777777" w:rsidTr="006B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867A37" w14:textId="77777777" w:rsidR="00F15E4C" w:rsidRPr="00F15E4C" w:rsidRDefault="00F15E4C" w:rsidP="00F15E4C">
            <w:pPr>
              <w:spacing w:after="200" w:line="276" w:lineRule="auto"/>
            </w:pPr>
            <w:r w:rsidRPr="00F15E4C">
              <w:t>Random Tree</w:t>
            </w:r>
          </w:p>
        </w:tc>
        <w:tc>
          <w:tcPr>
            <w:tcW w:w="0" w:type="auto"/>
            <w:hideMark/>
          </w:tcPr>
          <w:p w14:paraId="130B48EE" w14:textId="77777777" w:rsidR="00F15E4C" w:rsidRPr="00F15E4C" w:rsidRDefault="00F15E4C" w:rsidP="00F15E4C">
            <w:pPr>
              <w:spacing w:after="200" w:line="276" w:lineRule="auto"/>
              <w:cnfStyle w:val="000000100000" w:firstRow="0" w:lastRow="0" w:firstColumn="0" w:lastColumn="0" w:oddVBand="0" w:evenVBand="0" w:oddHBand="1" w:evenHBand="0" w:firstRowFirstColumn="0" w:firstRowLastColumn="0" w:lastRowFirstColumn="0" w:lastRowLastColumn="0"/>
            </w:pPr>
            <w:r w:rsidRPr="00F15E4C">
              <w:t>82.20%</w:t>
            </w:r>
          </w:p>
        </w:tc>
        <w:tc>
          <w:tcPr>
            <w:tcW w:w="0" w:type="auto"/>
            <w:hideMark/>
          </w:tcPr>
          <w:p w14:paraId="32F987BC" w14:textId="77777777" w:rsidR="00F15E4C" w:rsidRPr="00F15E4C" w:rsidRDefault="00F15E4C" w:rsidP="00F15E4C">
            <w:pPr>
              <w:spacing w:after="200" w:line="276" w:lineRule="auto"/>
              <w:cnfStyle w:val="000000100000" w:firstRow="0" w:lastRow="0" w:firstColumn="0" w:lastColumn="0" w:oddVBand="0" w:evenVBand="0" w:oddHBand="1" w:evenHBand="0" w:firstRowFirstColumn="0" w:firstRowLastColumn="0" w:lastRowFirstColumn="0" w:lastRowLastColumn="0"/>
            </w:pPr>
            <w:r w:rsidRPr="00F15E4C">
              <w:t>87.41%</w:t>
            </w:r>
          </w:p>
        </w:tc>
        <w:tc>
          <w:tcPr>
            <w:tcW w:w="0" w:type="auto"/>
            <w:hideMark/>
          </w:tcPr>
          <w:p w14:paraId="29D916C2" w14:textId="77777777" w:rsidR="00F15E4C" w:rsidRPr="00F15E4C" w:rsidRDefault="00F15E4C" w:rsidP="00F15E4C">
            <w:pPr>
              <w:spacing w:after="200" w:line="276" w:lineRule="auto"/>
              <w:cnfStyle w:val="000000100000" w:firstRow="0" w:lastRow="0" w:firstColumn="0" w:lastColumn="0" w:oddVBand="0" w:evenVBand="0" w:oddHBand="1" w:evenHBand="0" w:firstRowFirstColumn="0" w:firstRowLastColumn="0" w:lastRowFirstColumn="0" w:lastRowLastColumn="0"/>
            </w:pPr>
            <w:r w:rsidRPr="00F15E4C">
              <w:t>80.70%</w:t>
            </w:r>
          </w:p>
        </w:tc>
        <w:tc>
          <w:tcPr>
            <w:tcW w:w="0" w:type="auto"/>
            <w:hideMark/>
          </w:tcPr>
          <w:p w14:paraId="084AD3B1" w14:textId="77777777" w:rsidR="00F15E4C" w:rsidRPr="00F15E4C" w:rsidRDefault="00F15E4C" w:rsidP="00F15E4C">
            <w:pPr>
              <w:spacing w:after="200" w:line="276" w:lineRule="auto"/>
              <w:cnfStyle w:val="000000100000" w:firstRow="0" w:lastRow="0" w:firstColumn="0" w:lastColumn="0" w:oddVBand="0" w:evenVBand="0" w:oddHBand="1" w:evenHBand="0" w:firstRowFirstColumn="0" w:firstRowLastColumn="0" w:lastRowFirstColumn="0" w:lastRowLastColumn="0"/>
            </w:pPr>
            <w:r w:rsidRPr="00F15E4C">
              <w:t>0.8392</w:t>
            </w:r>
          </w:p>
        </w:tc>
      </w:tr>
      <w:tr w:rsidR="00F15E4C" w:rsidRPr="00F15E4C" w14:paraId="3B666659" w14:textId="77777777" w:rsidTr="006B2E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02687D" w14:textId="77777777" w:rsidR="00F15E4C" w:rsidRPr="00F15E4C" w:rsidRDefault="00F15E4C" w:rsidP="00F15E4C">
            <w:pPr>
              <w:spacing w:after="200" w:line="276" w:lineRule="auto"/>
            </w:pPr>
            <w:r w:rsidRPr="00F15E4C">
              <w:t>Neural Network</w:t>
            </w:r>
          </w:p>
        </w:tc>
        <w:tc>
          <w:tcPr>
            <w:tcW w:w="0" w:type="auto"/>
            <w:hideMark/>
          </w:tcPr>
          <w:p w14:paraId="0F6F79F3" w14:textId="77777777" w:rsidR="00F15E4C" w:rsidRPr="00F15E4C" w:rsidRDefault="00F15E4C" w:rsidP="00F15E4C">
            <w:pPr>
              <w:spacing w:after="200" w:line="276" w:lineRule="auto"/>
              <w:cnfStyle w:val="000000000000" w:firstRow="0" w:lastRow="0" w:firstColumn="0" w:lastColumn="0" w:oddVBand="0" w:evenVBand="0" w:oddHBand="0" w:evenHBand="0" w:firstRowFirstColumn="0" w:firstRowLastColumn="0" w:lastRowFirstColumn="0" w:lastRowLastColumn="0"/>
            </w:pPr>
            <w:r w:rsidRPr="00F15E4C">
              <w:t>53.41%</w:t>
            </w:r>
          </w:p>
        </w:tc>
        <w:tc>
          <w:tcPr>
            <w:tcW w:w="0" w:type="auto"/>
            <w:hideMark/>
          </w:tcPr>
          <w:p w14:paraId="42A62064" w14:textId="77777777" w:rsidR="00F15E4C" w:rsidRPr="00F15E4C" w:rsidRDefault="00F15E4C" w:rsidP="00F15E4C">
            <w:pPr>
              <w:spacing w:after="200" w:line="276" w:lineRule="auto"/>
              <w:cnfStyle w:val="000000000000" w:firstRow="0" w:lastRow="0" w:firstColumn="0" w:lastColumn="0" w:oddVBand="0" w:evenVBand="0" w:oddHBand="0" w:evenHBand="0" w:firstRowFirstColumn="0" w:firstRowLastColumn="0" w:lastRowFirstColumn="0" w:lastRowLastColumn="0"/>
            </w:pPr>
            <w:r w:rsidRPr="00F15E4C">
              <w:t>13.78%</w:t>
            </w:r>
          </w:p>
        </w:tc>
        <w:tc>
          <w:tcPr>
            <w:tcW w:w="0" w:type="auto"/>
            <w:hideMark/>
          </w:tcPr>
          <w:p w14:paraId="7A35703F" w14:textId="77777777" w:rsidR="00F15E4C" w:rsidRPr="00F15E4C" w:rsidRDefault="00F15E4C" w:rsidP="00F15E4C">
            <w:pPr>
              <w:spacing w:after="200" w:line="276" w:lineRule="auto"/>
              <w:cnfStyle w:val="000000000000" w:firstRow="0" w:lastRow="0" w:firstColumn="0" w:lastColumn="0" w:oddVBand="0" w:evenVBand="0" w:oddHBand="0" w:evenHBand="0" w:firstRowFirstColumn="0" w:firstRowLastColumn="0" w:lastRowFirstColumn="0" w:lastRowLastColumn="0"/>
            </w:pPr>
            <w:r w:rsidRPr="00F15E4C">
              <w:t>90.63%</w:t>
            </w:r>
          </w:p>
        </w:tc>
        <w:tc>
          <w:tcPr>
            <w:tcW w:w="0" w:type="auto"/>
            <w:hideMark/>
          </w:tcPr>
          <w:p w14:paraId="6F200B82" w14:textId="77777777" w:rsidR="00F15E4C" w:rsidRPr="00F15E4C" w:rsidRDefault="00F15E4C" w:rsidP="00F15E4C">
            <w:pPr>
              <w:spacing w:after="200" w:line="276" w:lineRule="auto"/>
              <w:cnfStyle w:val="000000000000" w:firstRow="0" w:lastRow="0" w:firstColumn="0" w:lastColumn="0" w:oddVBand="0" w:evenVBand="0" w:oddHBand="0" w:evenHBand="0" w:firstRowFirstColumn="0" w:firstRowLastColumn="0" w:lastRowFirstColumn="0" w:lastRowLastColumn="0"/>
            </w:pPr>
            <w:r w:rsidRPr="00F15E4C">
              <w:t>0.2392</w:t>
            </w:r>
          </w:p>
        </w:tc>
      </w:tr>
      <w:tr w:rsidR="00F15E4C" w:rsidRPr="00F15E4C" w14:paraId="6E21767F" w14:textId="77777777" w:rsidTr="006B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71425E" w14:textId="77777777" w:rsidR="00F15E4C" w:rsidRPr="00F15E4C" w:rsidRDefault="00F15E4C" w:rsidP="00F15E4C">
            <w:pPr>
              <w:spacing w:after="200" w:line="276" w:lineRule="auto"/>
            </w:pPr>
            <w:r w:rsidRPr="00F15E4C">
              <w:lastRenderedPageBreak/>
              <w:t>Bagging (Decision Tree)</w:t>
            </w:r>
          </w:p>
        </w:tc>
        <w:tc>
          <w:tcPr>
            <w:tcW w:w="0" w:type="auto"/>
            <w:hideMark/>
          </w:tcPr>
          <w:p w14:paraId="2E0BE86A" w14:textId="77777777" w:rsidR="00F15E4C" w:rsidRPr="00F15E4C" w:rsidRDefault="00F15E4C" w:rsidP="00F15E4C">
            <w:pPr>
              <w:spacing w:after="200" w:line="276" w:lineRule="auto"/>
              <w:cnfStyle w:val="000000100000" w:firstRow="0" w:lastRow="0" w:firstColumn="0" w:lastColumn="0" w:oddVBand="0" w:evenVBand="0" w:oddHBand="1" w:evenHBand="0" w:firstRowFirstColumn="0" w:firstRowLastColumn="0" w:lastRowFirstColumn="0" w:lastRowLastColumn="0"/>
            </w:pPr>
            <w:r w:rsidRPr="00F15E4C">
              <w:t>82.07%</w:t>
            </w:r>
          </w:p>
        </w:tc>
        <w:tc>
          <w:tcPr>
            <w:tcW w:w="0" w:type="auto"/>
            <w:hideMark/>
          </w:tcPr>
          <w:p w14:paraId="19E0034D" w14:textId="77777777" w:rsidR="00F15E4C" w:rsidRPr="00F15E4C" w:rsidRDefault="00F15E4C" w:rsidP="00F15E4C">
            <w:pPr>
              <w:spacing w:after="200" w:line="276" w:lineRule="auto"/>
              <w:cnfStyle w:val="000000100000" w:firstRow="0" w:lastRow="0" w:firstColumn="0" w:lastColumn="0" w:oddVBand="0" w:evenVBand="0" w:oddHBand="1" w:evenHBand="0" w:firstRowFirstColumn="0" w:firstRowLastColumn="0" w:lastRowFirstColumn="0" w:lastRowLastColumn="0"/>
            </w:pPr>
            <w:r w:rsidRPr="00F15E4C">
              <w:t>89.78%</w:t>
            </w:r>
          </w:p>
        </w:tc>
        <w:tc>
          <w:tcPr>
            <w:tcW w:w="0" w:type="auto"/>
            <w:hideMark/>
          </w:tcPr>
          <w:p w14:paraId="41EB5DD1" w14:textId="77777777" w:rsidR="00F15E4C" w:rsidRPr="00F15E4C" w:rsidRDefault="00F15E4C" w:rsidP="00F15E4C">
            <w:pPr>
              <w:spacing w:after="200" w:line="276" w:lineRule="auto"/>
              <w:cnfStyle w:val="000000100000" w:firstRow="0" w:lastRow="0" w:firstColumn="0" w:lastColumn="0" w:oddVBand="0" w:evenVBand="0" w:oddHBand="1" w:evenHBand="0" w:firstRowFirstColumn="0" w:firstRowLastColumn="0" w:lastRowFirstColumn="0" w:lastRowLastColumn="0"/>
            </w:pPr>
            <w:r w:rsidRPr="00F15E4C">
              <w:t>79.25%</w:t>
            </w:r>
          </w:p>
        </w:tc>
        <w:tc>
          <w:tcPr>
            <w:tcW w:w="0" w:type="auto"/>
            <w:hideMark/>
          </w:tcPr>
          <w:p w14:paraId="7D7AE148" w14:textId="77777777" w:rsidR="00F15E4C" w:rsidRPr="00F15E4C" w:rsidRDefault="00F15E4C" w:rsidP="00F15E4C">
            <w:pPr>
              <w:spacing w:after="200" w:line="276" w:lineRule="auto"/>
              <w:cnfStyle w:val="000000100000" w:firstRow="0" w:lastRow="0" w:firstColumn="0" w:lastColumn="0" w:oddVBand="0" w:evenVBand="0" w:oddHBand="1" w:evenHBand="0" w:firstRowFirstColumn="0" w:firstRowLastColumn="0" w:lastRowFirstColumn="0" w:lastRowLastColumn="0"/>
            </w:pPr>
            <w:r w:rsidRPr="00F15E4C">
              <w:t>0.8419</w:t>
            </w:r>
          </w:p>
        </w:tc>
      </w:tr>
      <w:tr w:rsidR="00F15E4C" w:rsidRPr="00F15E4C" w14:paraId="2743F4D9" w14:textId="77777777" w:rsidTr="006B2E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CBE332" w14:textId="77777777" w:rsidR="00F15E4C" w:rsidRPr="00F15E4C" w:rsidRDefault="00F15E4C" w:rsidP="00F15E4C">
            <w:pPr>
              <w:spacing w:after="200" w:line="276" w:lineRule="auto"/>
            </w:pPr>
            <w:r w:rsidRPr="00F15E4C">
              <w:t>Boosting (Decision Tree)</w:t>
            </w:r>
          </w:p>
        </w:tc>
        <w:tc>
          <w:tcPr>
            <w:tcW w:w="0" w:type="auto"/>
            <w:hideMark/>
          </w:tcPr>
          <w:p w14:paraId="6CD7AEC8" w14:textId="77777777" w:rsidR="00F15E4C" w:rsidRPr="00F15E4C" w:rsidRDefault="00F15E4C" w:rsidP="00F15E4C">
            <w:pPr>
              <w:spacing w:after="200" w:line="276" w:lineRule="auto"/>
              <w:cnfStyle w:val="000000000000" w:firstRow="0" w:lastRow="0" w:firstColumn="0" w:lastColumn="0" w:oddVBand="0" w:evenVBand="0" w:oddHBand="0" w:evenHBand="0" w:firstRowFirstColumn="0" w:firstRowLastColumn="0" w:lastRowFirstColumn="0" w:lastRowLastColumn="0"/>
            </w:pPr>
            <w:r w:rsidRPr="00F15E4C">
              <w:t>86.99%</w:t>
            </w:r>
          </w:p>
        </w:tc>
        <w:tc>
          <w:tcPr>
            <w:tcW w:w="0" w:type="auto"/>
            <w:hideMark/>
          </w:tcPr>
          <w:p w14:paraId="295922A6" w14:textId="77777777" w:rsidR="00F15E4C" w:rsidRPr="00F15E4C" w:rsidRDefault="00F15E4C" w:rsidP="00F15E4C">
            <w:pPr>
              <w:spacing w:after="200" w:line="276" w:lineRule="auto"/>
              <w:cnfStyle w:val="000000000000" w:firstRow="0" w:lastRow="0" w:firstColumn="0" w:lastColumn="0" w:oddVBand="0" w:evenVBand="0" w:oddHBand="0" w:evenHBand="0" w:firstRowFirstColumn="0" w:firstRowLastColumn="0" w:lastRowFirstColumn="0" w:lastRowLastColumn="0"/>
            </w:pPr>
            <w:r w:rsidRPr="00F15E4C">
              <w:t>92.40%</w:t>
            </w:r>
          </w:p>
        </w:tc>
        <w:tc>
          <w:tcPr>
            <w:tcW w:w="0" w:type="auto"/>
            <w:hideMark/>
          </w:tcPr>
          <w:p w14:paraId="5B92F4AC" w14:textId="77777777" w:rsidR="00F15E4C" w:rsidRPr="00F15E4C" w:rsidRDefault="00F15E4C" w:rsidP="00F15E4C">
            <w:pPr>
              <w:spacing w:after="200" w:line="276" w:lineRule="auto"/>
              <w:cnfStyle w:val="000000000000" w:firstRow="0" w:lastRow="0" w:firstColumn="0" w:lastColumn="0" w:oddVBand="0" w:evenVBand="0" w:oddHBand="0" w:evenHBand="0" w:firstRowFirstColumn="0" w:firstRowLastColumn="0" w:lastRowFirstColumn="0" w:lastRowLastColumn="0"/>
            </w:pPr>
            <w:r w:rsidRPr="00F15E4C">
              <w:t>84.56%</w:t>
            </w:r>
          </w:p>
        </w:tc>
        <w:tc>
          <w:tcPr>
            <w:tcW w:w="0" w:type="auto"/>
            <w:hideMark/>
          </w:tcPr>
          <w:p w14:paraId="2FC1576E" w14:textId="77777777" w:rsidR="00F15E4C" w:rsidRPr="00F15E4C" w:rsidRDefault="00F15E4C" w:rsidP="00F15E4C">
            <w:pPr>
              <w:spacing w:after="200" w:line="276" w:lineRule="auto"/>
              <w:cnfStyle w:val="000000000000" w:firstRow="0" w:lastRow="0" w:firstColumn="0" w:lastColumn="0" w:oddVBand="0" w:evenVBand="0" w:oddHBand="0" w:evenHBand="0" w:firstRowFirstColumn="0" w:firstRowLastColumn="0" w:lastRowFirstColumn="0" w:lastRowLastColumn="0"/>
            </w:pPr>
            <w:r w:rsidRPr="00F15E4C">
              <w:t>0.8831</w:t>
            </w:r>
          </w:p>
        </w:tc>
      </w:tr>
    </w:tbl>
    <w:p w14:paraId="7514F328" w14:textId="522C220C" w:rsidR="00F15E4C" w:rsidRPr="00F15E4C" w:rsidRDefault="00F15E4C" w:rsidP="00F15E4C"/>
    <w:p w14:paraId="3FC14CED" w14:textId="77777777" w:rsidR="00F15E4C" w:rsidRPr="00F15E4C" w:rsidRDefault="00F15E4C" w:rsidP="00D27F83">
      <w:pPr>
        <w:pStyle w:val="Heading2"/>
      </w:pPr>
      <w:bookmarkStart w:id="38" w:name="_Toc185197132"/>
      <w:r w:rsidRPr="00F15E4C">
        <w:t>Key Insights</w:t>
      </w:r>
      <w:bookmarkEnd w:id="38"/>
    </w:p>
    <w:p w14:paraId="75B102A0" w14:textId="77777777" w:rsidR="00F15E4C" w:rsidRPr="00F15E4C" w:rsidRDefault="00F15E4C" w:rsidP="009F530D">
      <w:pPr>
        <w:numPr>
          <w:ilvl w:val="0"/>
          <w:numId w:val="25"/>
        </w:numPr>
      </w:pPr>
      <w:r w:rsidRPr="00F15E4C">
        <w:rPr>
          <w:b/>
          <w:bCs/>
        </w:rPr>
        <w:t>Logistic Regression</w:t>
      </w:r>
      <w:r w:rsidRPr="00F15E4C">
        <w:t> performed poorly for the "yes" class due to its linear nature and inability to handle complex patterns.</w:t>
      </w:r>
    </w:p>
    <w:p w14:paraId="22BEAEDC" w14:textId="77777777" w:rsidR="00F15E4C" w:rsidRPr="00F15E4C" w:rsidRDefault="00F15E4C" w:rsidP="009F530D">
      <w:pPr>
        <w:numPr>
          <w:ilvl w:val="0"/>
          <w:numId w:val="25"/>
        </w:numPr>
      </w:pPr>
      <w:r w:rsidRPr="00F15E4C">
        <w:rPr>
          <w:b/>
          <w:bCs/>
        </w:rPr>
        <w:t>Classification Tree and Random Tree</w:t>
      </w:r>
      <w:r w:rsidRPr="00F15E4C">
        <w:t> improved recall significantly but were prone to instability and overfitting.</w:t>
      </w:r>
    </w:p>
    <w:p w14:paraId="0846F5A2" w14:textId="77777777" w:rsidR="00F15E4C" w:rsidRPr="00F15E4C" w:rsidRDefault="00F15E4C" w:rsidP="009F530D">
      <w:pPr>
        <w:numPr>
          <w:ilvl w:val="0"/>
          <w:numId w:val="25"/>
        </w:numPr>
      </w:pPr>
      <w:r w:rsidRPr="00F15E4C">
        <w:rPr>
          <w:b/>
          <w:bCs/>
        </w:rPr>
        <w:t>Neural Network</w:t>
      </w:r>
      <w:r w:rsidRPr="00F15E4C">
        <w:t> failed to generalize and showed very low recall, making it unsuitable for the imbalanced dataset.</w:t>
      </w:r>
    </w:p>
    <w:p w14:paraId="2549F4CF" w14:textId="77777777" w:rsidR="00F15E4C" w:rsidRPr="00F15E4C" w:rsidRDefault="00F15E4C" w:rsidP="009F530D">
      <w:pPr>
        <w:numPr>
          <w:ilvl w:val="0"/>
          <w:numId w:val="25"/>
        </w:numPr>
      </w:pPr>
      <w:r w:rsidRPr="00F15E4C">
        <w:rPr>
          <w:b/>
          <w:bCs/>
        </w:rPr>
        <w:t>Bagging</w:t>
      </w:r>
      <w:r w:rsidRPr="00F15E4C">
        <w:t> reduced overfitting and improved recall compared to single trees, but it was outperformed by Boosting.</w:t>
      </w:r>
    </w:p>
    <w:p w14:paraId="21418271" w14:textId="77777777" w:rsidR="00F15E4C" w:rsidRPr="00F15E4C" w:rsidRDefault="00F15E4C" w:rsidP="009F530D">
      <w:pPr>
        <w:numPr>
          <w:ilvl w:val="0"/>
          <w:numId w:val="25"/>
        </w:numPr>
      </w:pPr>
      <w:r w:rsidRPr="00F15E4C">
        <w:rPr>
          <w:b/>
          <w:bCs/>
        </w:rPr>
        <w:t>Boosting</w:t>
      </w:r>
      <w:r w:rsidRPr="00F15E4C">
        <w:t> achieved the </w:t>
      </w:r>
      <w:r w:rsidRPr="00F15E4C">
        <w:rPr>
          <w:b/>
          <w:bCs/>
        </w:rPr>
        <w:t>best performance</w:t>
      </w:r>
      <w:r w:rsidRPr="00F15E4C">
        <w:t>, with the highest </w:t>
      </w:r>
      <w:r w:rsidRPr="00F15E4C">
        <w:rPr>
          <w:b/>
          <w:bCs/>
        </w:rPr>
        <w:t>recall (92.40%)</w:t>
      </w:r>
      <w:r w:rsidRPr="00F15E4C">
        <w:t> and </w:t>
      </w:r>
      <w:r w:rsidRPr="00F15E4C">
        <w:rPr>
          <w:b/>
          <w:bCs/>
        </w:rPr>
        <w:t>F1 score (0.8831)</w:t>
      </w:r>
      <w:r w:rsidRPr="00F15E4C">
        <w:t>. It effectively handled the class imbalance and accurately identified clients likely to subscribe to term deposits.</w:t>
      </w:r>
    </w:p>
    <w:p w14:paraId="2E75DBDB" w14:textId="42A3E2BC" w:rsidR="00CD0C51" w:rsidRPr="00CD0C51" w:rsidRDefault="00CD0C51" w:rsidP="00CD0C51">
      <w:pPr>
        <w:pStyle w:val="Heading1"/>
      </w:pPr>
      <w:bookmarkStart w:id="39" w:name="_Toc185197133"/>
      <w:r w:rsidRPr="00CD0C51">
        <w:t>Model Proposal</w:t>
      </w:r>
      <w:bookmarkEnd w:id="39"/>
    </w:p>
    <w:p w14:paraId="7A80354D" w14:textId="77777777" w:rsidR="00CD0C51" w:rsidRPr="00CD0C51" w:rsidRDefault="00CD0C51" w:rsidP="00CD0C51">
      <w:r w:rsidRPr="00CD0C51">
        <w:t>Based on the analysis and evaluation of multiple machine learning models, </w:t>
      </w:r>
      <w:r w:rsidRPr="00CD0C51">
        <w:rPr>
          <w:b/>
          <w:bCs/>
        </w:rPr>
        <w:t>Boosting for Decision Trees</w:t>
      </w:r>
      <w:r w:rsidRPr="00CD0C51">
        <w:t> is the proposed model for predicting whether clients will subscribe to term deposits. This model stands out because:</w:t>
      </w:r>
    </w:p>
    <w:p w14:paraId="2389B586" w14:textId="77777777" w:rsidR="00CD0C51" w:rsidRPr="00CD0C51" w:rsidRDefault="00CD0C51" w:rsidP="00790D36">
      <w:pPr>
        <w:pStyle w:val="Heading2"/>
      </w:pPr>
      <w:bookmarkStart w:id="40" w:name="_Toc185197134"/>
      <w:r w:rsidRPr="00790D36">
        <w:t>Best Performance</w:t>
      </w:r>
      <w:r w:rsidRPr="00CD0C51">
        <w:t>:</w:t>
      </w:r>
      <w:bookmarkEnd w:id="40"/>
    </w:p>
    <w:p w14:paraId="75059464" w14:textId="77777777" w:rsidR="00CD0C51" w:rsidRPr="00CD0C51" w:rsidRDefault="00CD0C51" w:rsidP="009F530D">
      <w:pPr>
        <w:pStyle w:val="ListParagraph"/>
        <w:numPr>
          <w:ilvl w:val="0"/>
          <w:numId w:val="32"/>
        </w:numPr>
      </w:pPr>
      <w:r w:rsidRPr="00CD0C51">
        <w:t>Boosting achieved the </w:t>
      </w:r>
      <w:r w:rsidRPr="00790D36">
        <w:rPr>
          <w:b/>
          <w:bCs/>
        </w:rPr>
        <w:t>highest accuracy (86.99%)</w:t>
      </w:r>
      <w:r w:rsidRPr="00CD0C51">
        <w:t>, </w:t>
      </w:r>
      <w:r w:rsidRPr="00790D36">
        <w:rPr>
          <w:b/>
          <w:bCs/>
        </w:rPr>
        <w:t>recall (92.40%)</w:t>
      </w:r>
      <w:r w:rsidRPr="00CD0C51">
        <w:t>, and </w:t>
      </w:r>
      <w:r w:rsidRPr="00790D36">
        <w:rPr>
          <w:b/>
          <w:bCs/>
        </w:rPr>
        <w:t>F1 score (0.8831)</w:t>
      </w:r>
      <w:r w:rsidRPr="00CD0C51">
        <w:t>.</w:t>
      </w:r>
    </w:p>
    <w:p w14:paraId="721AC1CD" w14:textId="77777777" w:rsidR="00CD0C51" w:rsidRPr="00CD0C51" w:rsidRDefault="00CD0C51" w:rsidP="009F530D">
      <w:pPr>
        <w:pStyle w:val="ListParagraph"/>
        <w:numPr>
          <w:ilvl w:val="0"/>
          <w:numId w:val="32"/>
        </w:numPr>
      </w:pPr>
      <w:r w:rsidRPr="00CD0C51">
        <w:t>High recall ensures that the model accurately identifies the minority "yes" class, which is critical for the bank's marketing success.</w:t>
      </w:r>
    </w:p>
    <w:p w14:paraId="0789D0E2" w14:textId="7B56D5BE" w:rsidR="00CD0C51" w:rsidRPr="00CD0C51" w:rsidRDefault="00CD0C51" w:rsidP="009F530D">
      <w:pPr>
        <w:pStyle w:val="ListParagraph"/>
        <w:numPr>
          <w:ilvl w:val="0"/>
          <w:numId w:val="32"/>
        </w:numPr>
      </w:pPr>
      <w:r w:rsidRPr="00790D36">
        <w:rPr>
          <w:b/>
          <w:bCs/>
        </w:rPr>
        <w:t>How Boosting Works</w:t>
      </w:r>
      <w:r w:rsidRPr="00CD0C51">
        <w:t>:</w:t>
      </w:r>
      <w:r w:rsidR="00790D36">
        <w:t xml:space="preserve"> </w:t>
      </w:r>
      <w:r w:rsidRPr="00CD0C51">
        <w:t>Boosting builds decision trees one after the other in a sequence. Each new tree focuses on correcting the mistakes made by the previous ones, giving more attention to the difficult cases. By combining the predictions of all trees, Boosting produces highly accurate results. This iterative process allows the model to handle complex patterns in the data and improve performance, especially on imbalanced datasets like this one.</w:t>
      </w:r>
    </w:p>
    <w:p w14:paraId="4D1F27DF" w14:textId="77777777" w:rsidR="00CD0C51" w:rsidRPr="00CD0C51" w:rsidRDefault="00CD0C51" w:rsidP="009F530D">
      <w:pPr>
        <w:pStyle w:val="ListParagraph"/>
        <w:numPr>
          <w:ilvl w:val="0"/>
          <w:numId w:val="32"/>
        </w:numPr>
      </w:pPr>
      <w:r w:rsidRPr="00790D36">
        <w:rPr>
          <w:b/>
          <w:bCs/>
        </w:rPr>
        <w:t>Why This Model is the Best Choice</w:t>
      </w:r>
      <w:r w:rsidRPr="00CD0C51">
        <w:t>:</w:t>
      </w:r>
    </w:p>
    <w:p w14:paraId="3F497193" w14:textId="77777777" w:rsidR="00CD0C51" w:rsidRPr="00CD0C51" w:rsidRDefault="00CD0C51" w:rsidP="009F530D">
      <w:pPr>
        <w:pStyle w:val="ListParagraph"/>
        <w:numPr>
          <w:ilvl w:val="1"/>
          <w:numId w:val="32"/>
        </w:numPr>
      </w:pPr>
      <w:r w:rsidRPr="00790D36">
        <w:rPr>
          <w:b/>
          <w:bCs/>
        </w:rPr>
        <w:t>Business Value</w:t>
      </w:r>
      <w:r w:rsidRPr="00CD0C51">
        <w:t>: Boosting's ability to capture the "yes" class helps the bank target potential clients more effectively, increasing the success rate of term deposit subscriptions.</w:t>
      </w:r>
    </w:p>
    <w:p w14:paraId="7F96ECE4" w14:textId="1FFFCA41" w:rsidR="00CD0C51" w:rsidRDefault="00CD0C51" w:rsidP="009F530D">
      <w:pPr>
        <w:pStyle w:val="ListParagraph"/>
        <w:numPr>
          <w:ilvl w:val="1"/>
          <w:numId w:val="32"/>
        </w:numPr>
      </w:pPr>
      <w:r w:rsidRPr="00790D36">
        <w:rPr>
          <w:b/>
          <w:bCs/>
        </w:rPr>
        <w:t>Class Imbalance</w:t>
      </w:r>
      <w:r w:rsidRPr="00CD0C51">
        <w:t xml:space="preserve">: The model effectively handles the imbalance in the data (fewer "yes" cases compared to "no"), </w:t>
      </w:r>
      <w:r w:rsidR="00790D36">
        <w:t>by using oversampling.</w:t>
      </w:r>
    </w:p>
    <w:p w14:paraId="135C685C" w14:textId="4BDA8E0D" w:rsidR="00790D36" w:rsidRPr="00CD0C51" w:rsidRDefault="00790D36" w:rsidP="009F530D">
      <w:pPr>
        <w:pStyle w:val="ListParagraph"/>
        <w:numPr>
          <w:ilvl w:val="0"/>
          <w:numId w:val="32"/>
        </w:numPr>
      </w:pPr>
      <w:r w:rsidRPr="00790D36">
        <w:rPr>
          <w:b/>
          <w:bCs/>
        </w:rPr>
        <w:t>Model Improvements</w:t>
      </w:r>
      <w:r w:rsidRPr="00CD0C51">
        <w:t>:</w:t>
      </w:r>
      <w:r>
        <w:t xml:space="preserve"> </w:t>
      </w:r>
      <w:r w:rsidRPr="00CD0C51">
        <w:t xml:space="preserve">During preprocessing, oversampling techniques were applied to address the class imbalance. This significantly improved the model’s ability to predict the "yes" class, as </w:t>
      </w:r>
      <w:r w:rsidRPr="00CD0C51">
        <w:lastRenderedPageBreak/>
        <w:t>seen in the high recall and F1 score. Previously, simpler models like Logistic Regression achieved high accuracy but failed to identify "yes" cases effectively, which would have been misleading for business decisions.</w:t>
      </w:r>
    </w:p>
    <w:p w14:paraId="47FCAF29" w14:textId="77777777" w:rsidR="00CD0C51" w:rsidRPr="00CD0C51" w:rsidRDefault="00CD0C51" w:rsidP="00790D36">
      <w:pPr>
        <w:pStyle w:val="Heading2"/>
      </w:pPr>
      <w:bookmarkStart w:id="41" w:name="_Toc185197135"/>
      <w:r w:rsidRPr="00CD0C51">
        <w:t>Additional Insights</w:t>
      </w:r>
      <w:bookmarkEnd w:id="41"/>
    </w:p>
    <w:p w14:paraId="43D89CAC" w14:textId="55B7D679" w:rsidR="00CD0C51" w:rsidRPr="00CD0C51" w:rsidRDefault="00CD0C51" w:rsidP="009F530D">
      <w:pPr>
        <w:pStyle w:val="ListParagraph"/>
        <w:numPr>
          <w:ilvl w:val="0"/>
          <w:numId w:val="33"/>
        </w:numPr>
      </w:pPr>
      <w:r w:rsidRPr="00790D36">
        <w:rPr>
          <w:b/>
          <w:bCs/>
        </w:rPr>
        <w:t>Key Features</w:t>
      </w:r>
      <w:r w:rsidRPr="00CD0C51">
        <w:t>:</w:t>
      </w:r>
      <w:r w:rsidR="00790D36">
        <w:t xml:space="preserve"> </w:t>
      </w:r>
      <w:r w:rsidRPr="00CD0C51">
        <w:t>The most important predictors influencing a client’s decision to subscribe were:</w:t>
      </w:r>
    </w:p>
    <w:p w14:paraId="67FF5816" w14:textId="77777777" w:rsidR="00CD0C51" w:rsidRPr="00CD0C51" w:rsidRDefault="00CD0C51" w:rsidP="009F530D">
      <w:pPr>
        <w:pStyle w:val="ListParagraph"/>
        <w:numPr>
          <w:ilvl w:val="1"/>
          <w:numId w:val="33"/>
        </w:numPr>
      </w:pPr>
      <w:r w:rsidRPr="00790D36">
        <w:rPr>
          <w:b/>
          <w:bCs/>
        </w:rPr>
        <w:t>Previous Campaign Outcome</w:t>
      </w:r>
      <w:r w:rsidRPr="00CD0C51">
        <w:t>: Clients who had a successful previous campaign are more likely to subscribe.</w:t>
      </w:r>
    </w:p>
    <w:p w14:paraId="49E32985" w14:textId="77777777" w:rsidR="00CD0C51" w:rsidRPr="00CD0C51" w:rsidRDefault="00CD0C51" w:rsidP="009F530D">
      <w:pPr>
        <w:pStyle w:val="ListParagraph"/>
        <w:numPr>
          <w:ilvl w:val="1"/>
          <w:numId w:val="33"/>
        </w:numPr>
      </w:pPr>
      <w:r w:rsidRPr="00790D36">
        <w:rPr>
          <w:b/>
          <w:bCs/>
        </w:rPr>
        <w:t>Contact Duration</w:t>
      </w:r>
      <w:r w:rsidRPr="00CD0C51">
        <w:t>: Longer calls correlate with higher chances of subscription.</w:t>
      </w:r>
    </w:p>
    <w:p w14:paraId="062EDC9A" w14:textId="5D0E3613" w:rsidR="003E4472" w:rsidRDefault="00CD0C51" w:rsidP="009F530D">
      <w:pPr>
        <w:pStyle w:val="ListParagraph"/>
        <w:numPr>
          <w:ilvl w:val="1"/>
          <w:numId w:val="33"/>
        </w:numPr>
      </w:pPr>
      <w:r w:rsidRPr="00790D36">
        <w:rPr>
          <w:b/>
          <w:bCs/>
        </w:rPr>
        <w:t>Age and Balance</w:t>
      </w:r>
      <w:r w:rsidRPr="00CD0C51">
        <w:t>: Middle-aged clients with stable financial balances showed higher likelihood of subscribing.</w:t>
      </w:r>
    </w:p>
    <w:p w14:paraId="50151CEA" w14:textId="48A9770C" w:rsidR="00855D77" w:rsidRPr="00855D77" w:rsidRDefault="00855D77" w:rsidP="00855D77">
      <w:pPr>
        <w:pStyle w:val="Heading1"/>
      </w:pPr>
      <w:bookmarkStart w:id="42" w:name="_Toc185197136"/>
      <w:r>
        <w:t>Conclusion</w:t>
      </w:r>
      <w:bookmarkEnd w:id="42"/>
    </w:p>
    <w:p w14:paraId="4ED1AF60" w14:textId="77777777" w:rsidR="003E4472" w:rsidRDefault="003E4472" w:rsidP="003E4472">
      <w:pPr>
        <w:pStyle w:val="NormalWeb"/>
        <w:rPr>
          <w:color w:val="000000"/>
        </w:rPr>
      </w:pPr>
      <w:r>
        <w:rPr>
          <w:color w:val="000000"/>
        </w:rPr>
        <w:t>The</w:t>
      </w:r>
      <w:r>
        <w:rPr>
          <w:rStyle w:val="apple-converted-space"/>
          <w:color w:val="000000"/>
        </w:rPr>
        <w:t> </w:t>
      </w:r>
      <w:r>
        <w:rPr>
          <w:rStyle w:val="Strong"/>
          <w:color w:val="000000"/>
        </w:rPr>
        <w:t>Boosting for Decision Trees</w:t>
      </w:r>
      <w:r>
        <w:rPr>
          <w:rStyle w:val="apple-converted-space"/>
          <w:color w:val="000000"/>
        </w:rPr>
        <w:t> </w:t>
      </w:r>
      <w:r>
        <w:rPr>
          <w:color w:val="000000"/>
        </w:rPr>
        <w:t>model is the most effective solution for predicting client subscriptions to term deposits. It achieved the</w:t>
      </w:r>
      <w:r>
        <w:rPr>
          <w:rStyle w:val="apple-converted-space"/>
          <w:color w:val="000000"/>
        </w:rPr>
        <w:t> </w:t>
      </w:r>
      <w:r>
        <w:rPr>
          <w:rStyle w:val="Strong"/>
          <w:color w:val="000000"/>
        </w:rPr>
        <w:t>highest accuracy (86.99%)</w:t>
      </w:r>
      <w:r>
        <w:rPr>
          <w:color w:val="000000"/>
        </w:rPr>
        <w:t>,</w:t>
      </w:r>
      <w:r>
        <w:rPr>
          <w:rStyle w:val="apple-converted-space"/>
          <w:color w:val="000000"/>
        </w:rPr>
        <w:t> </w:t>
      </w:r>
      <w:r>
        <w:rPr>
          <w:rStyle w:val="Strong"/>
          <w:color w:val="000000"/>
        </w:rPr>
        <w:t>recall (92.40%)</w:t>
      </w:r>
      <w:r>
        <w:rPr>
          <w:color w:val="000000"/>
        </w:rPr>
        <w:t>, and</w:t>
      </w:r>
      <w:r>
        <w:rPr>
          <w:rStyle w:val="apple-converted-space"/>
          <w:color w:val="000000"/>
        </w:rPr>
        <w:t> </w:t>
      </w:r>
      <w:r>
        <w:rPr>
          <w:rStyle w:val="Strong"/>
          <w:color w:val="000000"/>
        </w:rPr>
        <w:t>F1 score (0.8831)</w:t>
      </w:r>
      <w:r>
        <w:rPr>
          <w:color w:val="000000"/>
        </w:rPr>
        <w:t>, ensuring reliable identification of the "yes" class, which is critical for the bank's marketing success.</w:t>
      </w:r>
    </w:p>
    <w:p w14:paraId="5D41CEE3" w14:textId="77777777" w:rsidR="003E4472" w:rsidRDefault="003E4472" w:rsidP="003E4472">
      <w:pPr>
        <w:pStyle w:val="NormalWeb"/>
        <w:rPr>
          <w:color w:val="000000"/>
        </w:rPr>
      </w:pPr>
      <w:r>
        <w:rPr>
          <w:color w:val="000000"/>
        </w:rPr>
        <w:t>The model’s ability to handle class imbalance and focus on difficult-to-predict cases makes it ideal for targeting high-potential clients. Key insights, such as the importance of</w:t>
      </w:r>
      <w:r>
        <w:rPr>
          <w:rStyle w:val="apple-converted-space"/>
          <w:color w:val="000000"/>
        </w:rPr>
        <w:t> </w:t>
      </w:r>
      <w:r>
        <w:rPr>
          <w:rStyle w:val="Strong"/>
          <w:color w:val="000000"/>
        </w:rPr>
        <w:t>previous campaign outcomes</w:t>
      </w:r>
      <w:r>
        <w:rPr>
          <w:color w:val="000000"/>
        </w:rPr>
        <w:t>,</w:t>
      </w:r>
      <w:r>
        <w:rPr>
          <w:rStyle w:val="apple-converted-space"/>
          <w:color w:val="000000"/>
        </w:rPr>
        <w:t> </w:t>
      </w:r>
      <w:r>
        <w:rPr>
          <w:rStyle w:val="Strong"/>
          <w:color w:val="000000"/>
        </w:rPr>
        <w:t>contact duration</w:t>
      </w:r>
      <w:r>
        <w:rPr>
          <w:color w:val="000000"/>
        </w:rPr>
        <w:t>, and</w:t>
      </w:r>
      <w:r>
        <w:rPr>
          <w:rStyle w:val="apple-converted-space"/>
          <w:color w:val="000000"/>
        </w:rPr>
        <w:t> </w:t>
      </w:r>
      <w:r>
        <w:rPr>
          <w:rStyle w:val="Strong"/>
          <w:color w:val="000000"/>
        </w:rPr>
        <w:t>client profiles</w:t>
      </w:r>
      <w:r>
        <w:rPr>
          <w:color w:val="000000"/>
        </w:rPr>
        <w:t>, provide actionable strategies to improve future marketing campaigns.</w:t>
      </w:r>
    </w:p>
    <w:p w14:paraId="40AAD293" w14:textId="77777777" w:rsidR="003E4472" w:rsidRDefault="003E4472" w:rsidP="003E4472">
      <w:pPr>
        <w:pStyle w:val="NormalWeb"/>
        <w:rPr>
          <w:color w:val="000000"/>
        </w:rPr>
      </w:pPr>
      <w:r>
        <w:rPr>
          <w:color w:val="000000"/>
        </w:rPr>
        <w:t>By implementing this model, the bank can optimize its resources, improve campaign efficiency, and increase term deposit subscriptions, driving better business outcomes.</w:t>
      </w:r>
    </w:p>
    <w:p w14:paraId="614BA235" w14:textId="0A7318C4" w:rsidR="00F15E4C" w:rsidRDefault="00855D77" w:rsidP="00BC1F39">
      <w:pPr>
        <w:pStyle w:val="Heading1"/>
      </w:pPr>
      <w:bookmarkStart w:id="43" w:name="_Toc185197137"/>
      <w:r>
        <w:t>References</w:t>
      </w:r>
      <w:bookmarkEnd w:id="43"/>
    </w:p>
    <w:p w14:paraId="2A7694E2" w14:textId="7C6AAE52" w:rsidR="0061679C" w:rsidRPr="0061679C" w:rsidRDefault="0061679C" w:rsidP="009F530D">
      <w:pPr>
        <w:pStyle w:val="ListParagraph"/>
        <w:numPr>
          <w:ilvl w:val="0"/>
          <w:numId w:val="34"/>
        </w:numPr>
      </w:pPr>
      <w:bookmarkStart w:id="44" w:name="OLE_LINK1"/>
      <w:bookmarkStart w:id="45" w:name="OLE_LINK2"/>
      <w:proofErr w:type="spellStart"/>
      <w:r w:rsidRPr="0061679C">
        <w:t>Nachev</w:t>
      </w:r>
      <w:proofErr w:type="spellEnd"/>
      <w:r w:rsidRPr="0061679C">
        <w:t>, A. (2024). </w:t>
      </w:r>
      <w:r w:rsidRPr="009F530D">
        <w:rPr>
          <w:i/>
          <w:iCs/>
        </w:rPr>
        <w:t>Class Notes on Business Modelling &amp; Analytics</w:t>
      </w:r>
      <w:r w:rsidRPr="0061679C">
        <w:t>. MS5107, University of Galway.</w:t>
      </w:r>
    </w:p>
    <w:bookmarkEnd w:id="44"/>
    <w:bookmarkEnd w:id="45"/>
    <w:p w14:paraId="223A6829" w14:textId="36C916B2" w:rsidR="0061679C" w:rsidRPr="0061679C" w:rsidRDefault="0061679C" w:rsidP="009F530D">
      <w:pPr>
        <w:pStyle w:val="ListParagraph"/>
        <w:numPr>
          <w:ilvl w:val="0"/>
          <w:numId w:val="34"/>
        </w:numPr>
      </w:pPr>
      <w:r w:rsidRPr="0061679C">
        <w:t xml:space="preserve">Han, J., </w:t>
      </w:r>
      <w:proofErr w:type="spellStart"/>
      <w:r w:rsidRPr="0061679C">
        <w:t>Kamber</w:t>
      </w:r>
      <w:proofErr w:type="spellEnd"/>
      <w:r w:rsidRPr="0061679C">
        <w:t>, M., &amp; Pei, J. (2012). </w:t>
      </w:r>
      <w:r w:rsidRPr="009F530D">
        <w:rPr>
          <w:i/>
          <w:iCs/>
        </w:rPr>
        <w:t>Data Mining: Concepts and Techniques</w:t>
      </w:r>
      <w:r w:rsidRPr="0061679C">
        <w:t>. 3rd ed. Burlington: Morgan Kaufmann Publishers.</w:t>
      </w:r>
    </w:p>
    <w:p w14:paraId="35BAC05E" w14:textId="0EF5811F" w:rsidR="0061679C" w:rsidRPr="0061679C" w:rsidRDefault="0061679C" w:rsidP="009F530D">
      <w:pPr>
        <w:pStyle w:val="ListParagraph"/>
        <w:numPr>
          <w:ilvl w:val="0"/>
          <w:numId w:val="34"/>
        </w:numPr>
      </w:pPr>
      <w:proofErr w:type="spellStart"/>
      <w:r w:rsidRPr="0061679C">
        <w:t>Shmueli</w:t>
      </w:r>
      <w:proofErr w:type="spellEnd"/>
      <w:r w:rsidRPr="0061679C">
        <w:t xml:space="preserve">, G., Bruce, P. C., Patel, N., Yahav, I., &amp; </w:t>
      </w:r>
      <w:proofErr w:type="spellStart"/>
      <w:r w:rsidRPr="0061679C">
        <w:t>Lichtendahl</w:t>
      </w:r>
      <w:proofErr w:type="spellEnd"/>
      <w:r w:rsidRPr="0061679C">
        <w:t>, K. (2017). </w:t>
      </w:r>
      <w:r w:rsidRPr="009F530D">
        <w:rPr>
          <w:i/>
          <w:iCs/>
        </w:rPr>
        <w:t xml:space="preserve">Data Mining for Business Analytics: Concepts, Techniques, and Applications with </w:t>
      </w:r>
      <w:proofErr w:type="spellStart"/>
      <w:r w:rsidRPr="009F530D">
        <w:rPr>
          <w:i/>
          <w:iCs/>
        </w:rPr>
        <w:t>XLMiner</w:t>
      </w:r>
      <w:proofErr w:type="spellEnd"/>
      <w:r w:rsidRPr="0061679C">
        <w:t>. 3rd ed. Hoboken: Wiley.</w:t>
      </w:r>
    </w:p>
    <w:p w14:paraId="587296F6" w14:textId="698154CD" w:rsidR="0061679C" w:rsidRPr="0061679C" w:rsidRDefault="0061679C" w:rsidP="009F530D">
      <w:pPr>
        <w:pStyle w:val="ListParagraph"/>
        <w:numPr>
          <w:ilvl w:val="0"/>
          <w:numId w:val="34"/>
        </w:numPr>
      </w:pPr>
      <w:r w:rsidRPr="0061679C">
        <w:t>He, H., &amp; Garcia, E. A. (2009). "Learning from Imbalanced Data." </w:t>
      </w:r>
      <w:r w:rsidRPr="009F530D">
        <w:rPr>
          <w:i/>
          <w:iCs/>
        </w:rPr>
        <w:t>IEEE Transactions on Knowledge and Data Engineering</w:t>
      </w:r>
      <w:r w:rsidRPr="0061679C">
        <w:t>, 21(9), pp. 1263–1284.</w:t>
      </w:r>
    </w:p>
    <w:p w14:paraId="689FC09E" w14:textId="4C9B7DB6" w:rsidR="00BC1F39" w:rsidRPr="00BC1F39" w:rsidRDefault="009F530D" w:rsidP="009F530D">
      <w:pPr>
        <w:pStyle w:val="ListParagraph"/>
        <w:numPr>
          <w:ilvl w:val="0"/>
          <w:numId w:val="34"/>
        </w:numPr>
      </w:pPr>
      <w:proofErr w:type="spellStart"/>
      <w:r w:rsidRPr="009F530D">
        <w:t>Breiman</w:t>
      </w:r>
      <w:proofErr w:type="spellEnd"/>
      <w:r w:rsidRPr="009F530D">
        <w:t xml:space="preserve">, L., Friedman, J., </w:t>
      </w:r>
      <w:proofErr w:type="spellStart"/>
      <w:r w:rsidRPr="009F530D">
        <w:t>Olshen</w:t>
      </w:r>
      <w:proofErr w:type="spellEnd"/>
      <w:r w:rsidRPr="009F530D">
        <w:t>, R., &amp; Stone, C. (1984). </w:t>
      </w:r>
      <w:r w:rsidRPr="009F530D">
        <w:rPr>
          <w:i/>
          <w:iCs/>
        </w:rPr>
        <w:t>Classification and Regression Trees</w:t>
      </w:r>
      <w:r w:rsidRPr="009F530D">
        <w:t>. Boca Raton: CRC Press.</w:t>
      </w:r>
    </w:p>
    <w:sectPr w:rsidR="00BC1F39" w:rsidRPr="00BC1F39" w:rsidSect="00285587">
      <w:footerReference w:type="even"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675B5" w14:textId="77777777" w:rsidR="009438D3" w:rsidRDefault="009438D3" w:rsidP="00103100">
      <w:pPr>
        <w:spacing w:before="0" w:after="0" w:line="240" w:lineRule="auto"/>
      </w:pPr>
      <w:r>
        <w:separator/>
      </w:r>
    </w:p>
  </w:endnote>
  <w:endnote w:type="continuationSeparator" w:id="0">
    <w:p w14:paraId="7E3BDA47" w14:textId="77777777" w:rsidR="009438D3" w:rsidRDefault="009438D3" w:rsidP="0010310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23753409"/>
      <w:docPartObj>
        <w:docPartGallery w:val="Page Numbers (Bottom of Page)"/>
        <w:docPartUnique/>
      </w:docPartObj>
    </w:sdtPr>
    <w:sdtContent>
      <w:p w14:paraId="562DC8CD" w14:textId="23B3B863" w:rsidR="00103100" w:rsidRDefault="00103100" w:rsidP="00A631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FE4871" w14:textId="77777777" w:rsidR="00103100" w:rsidRDefault="00103100" w:rsidP="001031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98457124"/>
      <w:docPartObj>
        <w:docPartGallery w:val="Page Numbers (Bottom of Page)"/>
        <w:docPartUnique/>
      </w:docPartObj>
    </w:sdtPr>
    <w:sdtContent>
      <w:p w14:paraId="3148EA40" w14:textId="4328A8AC" w:rsidR="00103100" w:rsidRDefault="00103100" w:rsidP="00A631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1F3BE1" w14:textId="77777777" w:rsidR="00103100" w:rsidRDefault="00103100" w:rsidP="0010310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1886D9" w14:textId="77777777" w:rsidR="009438D3" w:rsidRDefault="009438D3" w:rsidP="00103100">
      <w:pPr>
        <w:spacing w:before="0" w:after="0" w:line="240" w:lineRule="auto"/>
      </w:pPr>
      <w:r>
        <w:separator/>
      </w:r>
    </w:p>
  </w:footnote>
  <w:footnote w:type="continuationSeparator" w:id="0">
    <w:p w14:paraId="465D4D4D" w14:textId="77777777" w:rsidR="009438D3" w:rsidRDefault="009438D3" w:rsidP="0010310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16A11"/>
    <w:multiLevelType w:val="multilevel"/>
    <w:tmpl w:val="A604604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D7D7E"/>
    <w:multiLevelType w:val="multilevel"/>
    <w:tmpl w:val="E25C99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584DAA"/>
    <w:multiLevelType w:val="multilevel"/>
    <w:tmpl w:val="A604604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849AD"/>
    <w:multiLevelType w:val="hybridMultilevel"/>
    <w:tmpl w:val="81C4BF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6DC274A"/>
    <w:multiLevelType w:val="multilevel"/>
    <w:tmpl w:val="A576316E"/>
    <w:lvl w:ilvl="0">
      <w:start w:val="1"/>
      <w:numFmt w:val="decimal"/>
      <w:lvlText w:val="%1."/>
      <w:lvlJc w:val="left"/>
      <w:pPr>
        <w:ind w:left="36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181E6C"/>
    <w:multiLevelType w:val="multilevel"/>
    <w:tmpl w:val="A604604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6134A8"/>
    <w:multiLevelType w:val="multilevel"/>
    <w:tmpl w:val="B56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8088B"/>
    <w:multiLevelType w:val="multilevel"/>
    <w:tmpl w:val="3744BD0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4C7A94"/>
    <w:multiLevelType w:val="multilevel"/>
    <w:tmpl w:val="9FF02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C6A33"/>
    <w:multiLevelType w:val="multilevel"/>
    <w:tmpl w:val="ED80DB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D6817F5"/>
    <w:multiLevelType w:val="multilevel"/>
    <w:tmpl w:val="70A00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F29C2"/>
    <w:multiLevelType w:val="multilevel"/>
    <w:tmpl w:val="3744BD02"/>
    <w:lvl w:ilvl="0">
      <w:start w:val="1"/>
      <w:numFmt w:val="bullet"/>
      <w:lvlText w:val=""/>
      <w:lvlJc w:val="left"/>
      <w:pPr>
        <w:ind w:left="36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7A4F80"/>
    <w:multiLevelType w:val="hybridMultilevel"/>
    <w:tmpl w:val="3D82F5E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9C74F35"/>
    <w:multiLevelType w:val="multilevel"/>
    <w:tmpl w:val="F10E44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3956DB"/>
    <w:multiLevelType w:val="multilevel"/>
    <w:tmpl w:val="9FF02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D6BA4"/>
    <w:multiLevelType w:val="multilevel"/>
    <w:tmpl w:val="E25C99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DDA0386"/>
    <w:multiLevelType w:val="multilevel"/>
    <w:tmpl w:val="E25C99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4D90B28"/>
    <w:multiLevelType w:val="multilevel"/>
    <w:tmpl w:val="A604604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533F01"/>
    <w:multiLevelType w:val="multilevel"/>
    <w:tmpl w:val="3744BD02"/>
    <w:lvl w:ilvl="0">
      <w:start w:val="1"/>
      <w:numFmt w:val="bullet"/>
      <w:lvlText w:val=""/>
      <w:lvlJc w:val="left"/>
      <w:pPr>
        <w:ind w:left="36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790758"/>
    <w:multiLevelType w:val="multilevel"/>
    <w:tmpl w:val="FC888E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DB45F4"/>
    <w:multiLevelType w:val="hybridMultilevel"/>
    <w:tmpl w:val="CEC6279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311709B"/>
    <w:multiLevelType w:val="multilevel"/>
    <w:tmpl w:val="BCB27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D79E8"/>
    <w:multiLevelType w:val="multilevel"/>
    <w:tmpl w:val="E25C99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11651A1"/>
    <w:multiLevelType w:val="multilevel"/>
    <w:tmpl w:val="A576316E"/>
    <w:lvl w:ilvl="0">
      <w:start w:val="1"/>
      <w:numFmt w:val="decimal"/>
      <w:lvlText w:val="%1."/>
      <w:lvlJc w:val="left"/>
      <w:pPr>
        <w:ind w:left="360" w:hanging="360"/>
      </w:pPr>
      <w:rPr>
        <w:rFonts w:hint="default"/>
        <w:sz w:val="20"/>
      </w:r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4" w15:restartNumberingAfterBreak="0">
    <w:nsid w:val="65972797"/>
    <w:multiLevelType w:val="multilevel"/>
    <w:tmpl w:val="BCB27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42E2F"/>
    <w:multiLevelType w:val="multilevel"/>
    <w:tmpl w:val="9FF02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629AF"/>
    <w:multiLevelType w:val="multilevel"/>
    <w:tmpl w:val="6EA8BE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A5C06C4"/>
    <w:multiLevelType w:val="multilevel"/>
    <w:tmpl w:val="E25C99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A9236BD"/>
    <w:multiLevelType w:val="multilevel"/>
    <w:tmpl w:val="A576316E"/>
    <w:lvl w:ilvl="0">
      <w:start w:val="1"/>
      <w:numFmt w:val="decimal"/>
      <w:lvlText w:val="%1."/>
      <w:lvlJc w:val="left"/>
      <w:pPr>
        <w:ind w:left="36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5A262F"/>
    <w:multiLevelType w:val="multilevel"/>
    <w:tmpl w:val="BCB27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B115F"/>
    <w:multiLevelType w:val="multilevel"/>
    <w:tmpl w:val="1C50894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A0F6ADF"/>
    <w:multiLevelType w:val="multilevel"/>
    <w:tmpl w:val="E25C99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A124CAE"/>
    <w:multiLevelType w:val="multilevel"/>
    <w:tmpl w:val="E25C99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B6359DF"/>
    <w:multiLevelType w:val="multilevel"/>
    <w:tmpl w:val="E25C99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C5D454C"/>
    <w:multiLevelType w:val="multilevel"/>
    <w:tmpl w:val="E25C99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F896D37"/>
    <w:multiLevelType w:val="multilevel"/>
    <w:tmpl w:val="A604604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567593">
    <w:abstractNumId w:val="3"/>
  </w:num>
  <w:num w:numId="2" w16cid:durableId="1552109951">
    <w:abstractNumId w:val="6"/>
  </w:num>
  <w:num w:numId="3" w16cid:durableId="353264477">
    <w:abstractNumId w:val="9"/>
  </w:num>
  <w:num w:numId="4" w16cid:durableId="1675380037">
    <w:abstractNumId w:val="19"/>
  </w:num>
  <w:num w:numId="5" w16cid:durableId="1080101305">
    <w:abstractNumId w:val="13"/>
  </w:num>
  <w:num w:numId="6" w16cid:durableId="1967613426">
    <w:abstractNumId w:val="10"/>
  </w:num>
  <w:num w:numId="7" w16cid:durableId="1176962353">
    <w:abstractNumId w:val="20"/>
  </w:num>
  <w:num w:numId="8" w16cid:durableId="1037238997">
    <w:abstractNumId w:val="21"/>
  </w:num>
  <w:num w:numId="9" w16cid:durableId="1528326537">
    <w:abstractNumId w:val="29"/>
  </w:num>
  <w:num w:numId="10" w16cid:durableId="629944138">
    <w:abstractNumId w:val="24"/>
  </w:num>
  <w:num w:numId="11" w16cid:durableId="1328558491">
    <w:abstractNumId w:val="8"/>
  </w:num>
  <w:num w:numId="12" w16cid:durableId="592052942">
    <w:abstractNumId w:val="14"/>
  </w:num>
  <w:num w:numId="13" w16cid:durableId="267397915">
    <w:abstractNumId w:val="25"/>
  </w:num>
  <w:num w:numId="14" w16cid:durableId="783574634">
    <w:abstractNumId w:val="12"/>
  </w:num>
  <w:num w:numId="15" w16cid:durableId="91050884">
    <w:abstractNumId w:val="7"/>
  </w:num>
  <w:num w:numId="16" w16cid:durableId="871966363">
    <w:abstractNumId w:val="35"/>
  </w:num>
  <w:num w:numId="17" w16cid:durableId="1945578515">
    <w:abstractNumId w:val="2"/>
  </w:num>
  <w:num w:numId="18" w16cid:durableId="858279507">
    <w:abstractNumId w:val="5"/>
  </w:num>
  <w:num w:numId="19" w16cid:durableId="1161433720">
    <w:abstractNumId w:val="17"/>
  </w:num>
  <w:num w:numId="20" w16cid:durableId="756173648">
    <w:abstractNumId w:val="0"/>
  </w:num>
  <w:num w:numId="21" w16cid:durableId="525485803">
    <w:abstractNumId w:val="26"/>
  </w:num>
  <w:num w:numId="22" w16cid:durableId="1087265057">
    <w:abstractNumId w:val="1"/>
  </w:num>
  <w:num w:numId="23" w16cid:durableId="1056471464">
    <w:abstractNumId w:val="33"/>
  </w:num>
  <w:num w:numId="24" w16cid:durableId="720714314">
    <w:abstractNumId w:val="27"/>
  </w:num>
  <w:num w:numId="25" w16cid:durableId="872040531">
    <w:abstractNumId w:val="30"/>
  </w:num>
  <w:num w:numId="26" w16cid:durableId="1742101057">
    <w:abstractNumId w:val="15"/>
  </w:num>
  <w:num w:numId="27" w16cid:durableId="2074423441">
    <w:abstractNumId w:val="32"/>
  </w:num>
  <w:num w:numId="28" w16cid:durableId="460804304">
    <w:abstractNumId w:val="31"/>
  </w:num>
  <w:num w:numId="29" w16cid:durableId="380904725">
    <w:abstractNumId w:val="22"/>
  </w:num>
  <w:num w:numId="30" w16cid:durableId="875774160">
    <w:abstractNumId w:val="16"/>
  </w:num>
  <w:num w:numId="31" w16cid:durableId="1099134473">
    <w:abstractNumId w:val="34"/>
  </w:num>
  <w:num w:numId="32" w16cid:durableId="1662736187">
    <w:abstractNumId w:val="18"/>
  </w:num>
  <w:num w:numId="33" w16cid:durableId="1293053016">
    <w:abstractNumId w:val="11"/>
  </w:num>
  <w:num w:numId="34" w16cid:durableId="601694448">
    <w:abstractNumId w:val="28"/>
  </w:num>
  <w:num w:numId="35" w16cid:durableId="1593661425">
    <w:abstractNumId w:val="23"/>
  </w:num>
  <w:num w:numId="36" w16cid:durableId="441075910">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CC4"/>
    <w:rsid w:val="00026F13"/>
    <w:rsid w:val="000B44AD"/>
    <w:rsid w:val="000C03BC"/>
    <w:rsid w:val="000C65CF"/>
    <w:rsid w:val="000E3CC4"/>
    <w:rsid w:val="00103100"/>
    <w:rsid w:val="001433D3"/>
    <w:rsid w:val="001435D3"/>
    <w:rsid w:val="00183487"/>
    <w:rsid w:val="00195A63"/>
    <w:rsid w:val="001B194C"/>
    <w:rsid w:val="00213F94"/>
    <w:rsid w:val="00241F7A"/>
    <w:rsid w:val="00285587"/>
    <w:rsid w:val="002E5CC8"/>
    <w:rsid w:val="00306B53"/>
    <w:rsid w:val="003B2B26"/>
    <w:rsid w:val="003E4472"/>
    <w:rsid w:val="003F7883"/>
    <w:rsid w:val="0050231A"/>
    <w:rsid w:val="0056109D"/>
    <w:rsid w:val="00590373"/>
    <w:rsid w:val="0061679C"/>
    <w:rsid w:val="0064771C"/>
    <w:rsid w:val="00671B62"/>
    <w:rsid w:val="006B2E24"/>
    <w:rsid w:val="006F30AE"/>
    <w:rsid w:val="007055CD"/>
    <w:rsid w:val="007850AA"/>
    <w:rsid w:val="00790D36"/>
    <w:rsid w:val="00791F08"/>
    <w:rsid w:val="007A28AD"/>
    <w:rsid w:val="007F57E0"/>
    <w:rsid w:val="00850CD1"/>
    <w:rsid w:val="00855D77"/>
    <w:rsid w:val="008F495A"/>
    <w:rsid w:val="00907958"/>
    <w:rsid w:val="009438D3"/>
    <w:rsid w:val="0098735F"/>
    <w:rsid w:val="009918F8"/>
    <w:rsid w:val="009F530D"/>
    <w:rsid w:val="00A0742E"/>
    <w:rsid w:val="00A15915"/>
    <w:rsid w:val="00A26535"/>
    <w:rsid w:val="00A45228"/>
    <w:rsid w:val="00A627B4"/>
    <w:rsid w:val="00A97A81"/>
    <w:rsid w:val="00AE6066"/>
    <w:rsid w:val="00BC1F39"/>
    <w:rsid w:val="00BE2838"/>
    <w:rsid w:val="00C0170A"/>
    <w:rsid w:val="00C17311"/>
    <w:rsid w:val="00CD0C51"/>
    <w:rsid w:val="00D0354F"/>
    <w:rsid w:val="00D270DE"/>
    <w:rsid w:val="00D27F83"/>
    <w:rsid w:val="00D36271"/>
    <w:rsid w:val="00D52766"/>
    <w:rsid w:val="00D7402F"/>
    <w:rsid w:val="00D923FB"/>
    <w:rsid w:val="00E03F3F"/>
    <w:rsid w:val="00E24EC0"/>
    <w:rsid w:val="00EA4771"/>
    <w:rsid w:val="00F15E4C"/>
    <w:rsid w:val="00F62FA4"/>
    <w:rsid w:val="00F97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FC561"/>
  <w15:chartTrackingRefBased/>
  <w15:docId w15:val="{649A1725-D3CB-E84D-8FBA-91FD90D89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5CF"/>
    <w:pPr>
      <w:jc w:val="both"/>
    </w:pPr>
    <w:rPr>
      <w:rFonts w:ascii="Times New Roman" w:hAnsi="Times New Roman" w:cs="Times New Roman"/>
    </w:rPr>
  </w:style>
  <w:style w:type="paragraph" w:styleId="Heading1">
    <w:name w:val="heading 1"/>
    <w:basedOn w:val="Normal"/>
    <w:next w:val="Normal"/>
    <w:link w:val="Heading1Char"/>
    <w:uiPriority w:val="9"/>
    <w:qFormat/>
    <w:rsid w:val="000C65C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4"/>
      <w:szCs w:val="24"/>
    </w:rPr>
  </w:style>
  <w:style w:type="paragraph" w:styleId="Heading2">
    <w:name w:val="heading 2"/>
    <w:basedOn w:val="Normal"/>
    <w:next w:val="Normal"/>
    <w:link w:val="Heading2Char"/>
    <w:uiPriority w:val="9"/>
    <w:unhideWhenUsed/>
    <w:qFormat/>
    <w:rsid w:val="00E24EC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0E3CC4"/>
    <w:pPr>
      <w:pBdr>
        <w:top w:val="single" w:sz="6" w:space="2" w:color="156082" w:themeColor="accent1"/>
        <w:left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0E3CC4"/>
    <w:pPr>
      <w:pBdr>
        <w:top w:val="dotted" w:sz="6" w:space="2" w:color="156082" w:themeColor="accent1"/>
        <w:left w:val="dotted" w:sz="6" w:space="2" w:color="156082" w:themeColor="accent1"/>
      </w:pBdr>
      <w:spacing w:before="3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0E3CC4"/>
    <w:pPr>
      <w:pBdr>
        <w:bottom w:val="single" w:sz="6" w:space="1" w:color="156082" w:themeColor="accent1"/>
      </w:pBdr>
      <w:spacing w:before="3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0E3CC4"/>
    <w:pPr>
      <w:pBdr>
        <w:bottom w:val="dotted" w:sz="6" w:space="1" w:color="156082" w:themeColor="accent1"/>
      </w:pBdr>
      <w:spacing w:before="3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0E3CC4"/>
    <w:pPr>
      <w:spacing w:before="3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E3CC4"/>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E3CC4"/>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5CF"/>
    <w:rPr>
      <w:rFonts w:ascii="Times New Roman" w:hAnsi="Times New Roman" w:cs="Times New Roman"/>
      <w:b/>
      <w:bCs/>
      <w:caps/>
      <w:color w:val="FFFFFF" w:themeColor="background1"/>
      <w:spacing w:val="15"/>
      <w:sz w:val="24"/>
      <w:szCs w:val="24"/>
      <w:shd w:val="clear" w:color="auto" w:fill="156082" w:themeFill="accent1"/>
    </w:rPr>
  </w:style>
  <w:style w:type="character" w:customStyle="1" w:styleId="Heading2Char">
    <w:name w:val="Heading 2 Char"/>
    <w:basedOn w:val="DefaultParagraphFont"/>
    <w:link w:val="Heading2"/>
    <w:uiPriority w:val="9"/>
    <w:rsid w:val="00E24EC0"/>
    <w:rPr>
      <w:rFonts w:ascii="Times New Roman" w:hAnsi="Times New Roman" w:cs="Times New Roman"/>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0E3CC4"/>
    <w:rPr>
      <w:caps/>
      <w:color w:val="0A2F40" w:themeColor="accent1" w:themeShade="7F"/>
      <w:spacing w:val="15"/>
    </w:rPr>
  </w:style>
  <w:style w:type="character" w:customStyle="1" w:styleId="Heading4Char">
    <w:name w:val="Heading 4 Char"/>
    <w:basedOn w:val="DefaultParagraphFont"/>
    <w:link w:val="Heading4"/>
    <w:uiPriority w:val="9"/>
    <w:semiHidden/>
    <w:rsid w:val="000E3CC4"/>
    <w:rPr>
      <w:caps/>
      <w:color w:val="0F4761" w:themeColor="accent1" w:themeShade="BF"/>
      <w:spacing w:val="10"/>
    </w:rPr>
  </w:style>
  <w:style w:type="character" w:customStyle="1" w:styleId="Heading5Char">
    <w:name w:val="Heading 5 Char"/>
    <w:basedOn w:val="DefaultParagraphFont"/>
    <w:link w:val="Heading5"/>
    <w:uiPriority w:val="9"/>
    <w:semiHidden/>
    <w:rsid w:val="000E3CC4"/>
    <w:rPr>
      <w:caps/>
      <w:color w:val="0F4761" w:themeColor="accent1" w:themeShade="BF"/>
      <w:spacing w:val="10"/>
    </w:rPr>
  </w:style>
  <w:style w:type="character" w:customStyle="1" w:styleId="Heading6Char">
    <w:name w:val="Heading 6 Char"/>
    <w:basedOn w:val="DefaultParagraphFont"/>
    <w:link w:val="Heading6"/>
    <w:uiPriority w:val="9"/>
    <w:semiHidden/>
    <w:rsid w:val="000E3CC4"/>
    <w:rPr>
      <w:caps/>
      <w:color w:val="0F4761" w:themeColor="accent1" w:themeShade="BF"/>
      <w:spacing w:val="10"/>
    </w:rPr>
  </w:style>
  <w:style w:type="character" w:customStyle="1" w:styleId="Heading7Char">
    <w:name w:val="Heading 7 Char"/>
    <w:basedOn w:val="DefaultParagraphFont"/>
    <w:link w:val="Heading7"/>
    <w:uiPriority w:val="9"/>
    <w:semiHidden/>
    <w:rsid w:val="000E3CC4"/>
    <w:rPr>
      <w:caps/>
      <w:color w:val="0F4761" w:themeColor="accent1" w:themeShade="BF"/>
      <w:spacing w:val="10"/>
    </w:rPr>
  </w:style>
  <w:style w:type="character" w:customStyle="1" w:styleId="Heading8Char">
    <w:name w:val="Heading 8 Char"/>
    <w:basedOn w:val="DefaultParagraphFont"/>
    <w:link w:val="Heading8"/>
    <w:uiPriority w:val="9"/>
    <w:semiHidden/>
    <w:rsid w:val="000E3CC4"/>
    <w:rPr>
      <w:caps/>
      <w:spacing w:val="10"/>
      <w:sz w:val="18"/>
      <w:szCs w:val="18"/>
    </w:rPr>
  </w:style>
  <w:style w:type="character" w:customStyle="1" w:styleId="Heading9Char">
    <w:name w:val="Heading 9 Char"/>
    <w:basedOn w:val="DefaultParagraphFont"/>
    <w:link w:val="Heading9"/>
    <w:uiPriority w:val="9"/>
    <w:semiHidden/>
    <w:rsid w:val="000E3CC4"/>
    <w:rPr>
      <w:i/>
      <w:caps/>
      <w:spacing w:val="10"/>
      <w:sz w:val="18"/>
      <w:szCs w:val="18"/>
    </w:rPr>
  </w:style>
  <w:style w:type="paragraph" w:styleId="Title">
    <w:name w:val="Title"/>
    <w:basedOn w:val="Normal"/>
    <w:next w:val="Normal"/>
    <w:link w:val="TitleChar"/>
    <w:uiPriority w:val="10"/>
    <w:qFormat/>
    <w:rsid w:val="000E3CC4"/>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0E3CC4"/>
    <w:rPr>
      <w:caps/>
      <w:color w:val="156082" w:themeColor="accent1"/>
      <w:spacing w:val="10"/>
      <w:kern w:val="28"/>
      <w:sz w:val="52"/>
      <w:szCs w:val="52"/>
    </w:rPr>
  </w:style>
  <w:style w:type="paragraph" w:styleId="Subtitle">
    <w:name w:val="Subtitle"/>
    <w:basedOn w:val="Normal"/>
    <w:next w:val="Normal"/>
    <w:link w:val="SubtitleChar"/>
    <w:uiPriority w:val="11"/>
    <w:qFormat/>
    <w:rsid w:val="000E3CC4"/>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E3CC4"/>
    <w:rPr>
      <w:caps/>
      <w:color w:val="595959" w:themeColor="text1" w:themeTint="A6"/>
      <w:spacing w:val="10"/>
      <w:sz w:val="24"/>
      <w:szCs w:val="24"/>
    </w:rPr>
  </w:style>
  <w:style w:type="paragraph" w:styleId="Quote">
    <w:name w:val="Quote"/>
    <w:basedOn w:val="Normal"/>
    <w:next w:val="Normal"/>
    <w:link w:val="QuoteChar"/>
    <w:uiPriority w:val="29"/>
    <w:qFormat/>
    <w:rsid w:val="000E3CC4"/>
    <w:rPr>
      <w:i/>
      <w:iCs/>
    </w:rPr>
  </w:style>
  <w:style w:type="character" w:customStyle="1" w:styleId="QuoteChar">
    <w:name w:val="Quote Char"/>
    <w:basedOn w:val="DefaultParagraphFont"/>
    <w:link w:val="Quote"/>
    <w:uiPriority w:val="29"/>
    <w:rsid w:val="000E3CC4"/>
    <w:rPr>
      <w:i/>
      <w:iCs/>
      <w:sz w:val="20"/>
      <w:szCs w:val="20"/>
    </w:rPr>
  </w:style>
  <w:style w:type="paragraph" w:styleId="ListParagraph">
    <w:name w:val="List Paragraph"/>
    <w:basedOn w:val="Normal"/>
    <w:uiPriority w:val="34"/>
    <w:qFormat/>
    <w:rsid w:val="000E3CC4"/>
    <w:pPr>
      <w:ind w:left="720"/>
      <w:contextualSpacing/>
    </w:pPr>
  </w:style>
  <w:style w:type="character" w:styleId="IntenseEmphasis">
    <w:name w:val="Intense Emphasis"/>
    <w:uiPriority w:val="21"/>
    <w:qFormat/>
    <w:rsid w:val="000E3CC4"/>
    <w:rPr>
      <w:b/>
      <w:bCs/>
      <w:caps/>
      <w:color w:val="0A2F40" w:themeColor="accent1" w:themeShade="7F"/>
      <w:spacing w:val="10"/>
    </w:rPr>
  </w:style>
  <w:style w:type="paragraph" w:styleId="IntenseQuote">
    <w:name w:val="Intense Quote"/>
    <w:basedOn w:val="Normal"/>
    <w:next w:val="Normal"/>
    <w:link w:val="IntenseQuoteChar"/>
    <w:uiPriority w:val="30"/>
    <w:qFormat/>
    <w:rsid w:val="000E3CC4"/>
    <w:pPr>
      <w:pBdr>
        <w:top w:val="single" w:sz="4" w:space="10" w:color="156082" w:themeColor="accent1"/>
        <w:left w:val="single" w:sz="4" w:space="10" w:color="156082" w:themeColor="accent1"/>
      </w:pBdr>
      <w:spacing w:after="0"/>
      <w:ind w:left="1296" w:right="1152"/>
    </w:pPr>
    <w:rPr>
      <w:i/>
      <w:iCs/>
      <w:color w:val="156082" w:themeColor="accent1"/>
    </w:rPr>
  </w:style>
  <w:style w:type="character" w:customStyle="1" w:styleId="IntenseQuoteChar">
    <w:name w:val="Intense Quote Char"/>
    <w:basedOn w:val="DefaultParagraphFont"/>
    <w:link w:val="IntenseQuote"/>
    <w:uiPriority w:val="30"/>
    <w:rsid w:val="000E3CC4"/>
    <w:rPr>
      <w:i/>
      <w:iCs/>
      <w:color w:val="156082" w:themeColor="accent1"/>
      <w:sz w:val="20"/>
      <w:szCs w:val="20"/>
    </w:rPr>
  </w:style>
  <w:style w:type="character" w:styleId="IntenseReference">
    <w:name w:val="Intense Reference"/>
    <w:uiPriority w:val="32"/>
    <w:qFormat/>
    <w:rsid w:val="000E3CC4"/>
    <w:rPr>
      <w:b/>
      <w:bCs/>
      <w:i/>
      <w:iCs/>
      <w:caps/>
      <w:color w:val="156082" w:themeColor="accent1"/>
    </w:rPr>
  </w:style>
  <w:style w:type="paragraph" w:styleId="Caption">
    <w:name w:val="caption"/>
    <w:basedOn w:val="Normal"/>
    <w:next w:val="Normal"/>
    <w:uiPriority w:val="35"/>
    <w:semiHidden/>
    <w:unhideWhenUsed/>
    <w:qFormat/>
    <w:rsid w:val="000E3CC4"/>
    <w:rPr>
      <w:b/>
      <w:bCs/>
      <w:color w:val="0F4761" w:themeColor="accent1" w:themeShade="BF"/>
      <w:sz w:val="16"/>
      <w:szCs w:val="16"/>
    </w:rPr>
  </w:style>
  <w:style w:type="character" w:styleId="Strong">
    <w:name w:val="Strong"/>
    <w:uiPriority w:val="22"/>
    <w:qFormat/>
    <w:rsid w:val="000E3CC4"/>
    <w:rPr>
      <w:b/>
      <w:bCs/>
    </w:rPr>
  </w:style>
  <w:style w:type="character" w:styleId="Emphasis">
    <w:name w:val="Emphasis"/>
    <w:uiPriority w:val="20"/>
    <w:qFormat/>
    <w:rsid w:val="000E3CC4"/>
    <w:rPr>
      <w:caps/>
      <w:color w:val="0A2F40" w:themeColor="accent1" w:themeShade="7F"/>
      <w:spacing w:val="5"/>
    </w:rPr>
  </w:style>
  <w:style w:type="paragraph" w:styleId="NoSpacing">
    <w:name w:val="No Spacing"/>
    <w:basedOn w:val="Normal"/>
    <w:link w:val="NoSpacingChar"/>
    <w:uiPriority w:val="1"/>
    <w:qFormat/>
    <w:rsid w:val="000E3CC4"/>
    <w:pPr>
      <w:spacing w:before="0" w:after="0" w:line="240" w:lineRule="auto"/>
    </w:pPr>
  </w:style>
  <w:style w:type="character" w:customStyle="1" w:styleId="NoSpacingChar">
    <w:name w:val="No Spacing Char"/>
    <w:basedOn w:val="DefaultParagraphFont"/>
    <w:link w:val="NoSpacing"/>
    <w:uiPriority w:val="1"/>
    <w:rsid w:val="000E3CC4"/>
    <w:rPr>
      <w:sz w:val="20"/>
      <w:szCs w:val="20"/>
    </w:rPr>
  </w:style>
  <w:style w:type="character" w:styleId="SubtleEmphasis">
    <w:name w:val="Subtle Emphasis"/>
    <w:uiPriority w:val="19"/>
    <w:qFormat/>
    <w:rsid w:val="000E3CC4"/>
    <w:rPr>
      <w:i/>
      <w:iCs/>
      <w:color w:val="0A2F40" w:themeColor="accent1" w:themeShade="7F"/>
    </w:rPr>
  </w:style>
  <w:style w:type="character" w:styleId="SubtleReference">
    <w:name w:val="Subtle Reference"/>
    <w:uiPriority w:val="31"/>
    <w:qFormat/>
    <w:rsid w:val="000E3CC4"/>
    <w:rPr>
      <w:b/>
      <w:bCs/>
      <w:color w:val="156082" w:themeColor="accent1"/>
    </w:rPr>
  </w:style>
  <w:style w:type="character" w:styleId="BookTitle">
    <w:name w:val="Book Title"/>
    <w:uiPriority w:val="33"/>
    <w:qFormat/>
    <w:rsid w:val="000E3CC4"/>
    <w:rPr>
      <w:b/>
      <w:bCs/>
      <w:i/>
      <w:iCs/>
      <w:spacing w:val="9"/>
    </w:rPr>
  </w:style>
  <w:style w:type="paragraph" w:styleId="TOCHeading">
    <w:name w:val="TOC Heading"/>
    <w:basedOn w:val="Heading1"/>
    <w:next w:val="Normal"/>
    <w:uiPriority w:val="39"/>
    <w:unhideWhenUsed/>
    <w:qFormat/>
    <w:rsid w:val="000E3CC4"/>
    <w:pPr>
      <w:outlineLvl w:val="9"/>
    </w:pPr>
  </w:style>
  <w:style w:type="table" w:styleId="GridTable5Dark-Accent1">
    <w:name w:val="Grid Table 5 Dark Accent 1"/>
    <w:basedOn w:val="TableNormal"/>
    <w:uiPriority w:val="50"/>
    <w:rsid w:val="00A4522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A4522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Revision">
    <w:name w:val="Revision"/>
    <w:hidden/>
    <w:uiPriority w:val="99"/>
    <w:semiHidden/>
    <w:rsid w:val="00850CD1"/>
    <w:pPr>
      <w:spacing w:before="0" w:after="0" w:line="240" w:lineRule="auto"/>
    </w:pPr>
    <w:rPr>
      <w:sz w:val="20"/>
      <w:szCs w:val="20"/>
    </w:rPr>
  </w:style>
  <w:style w:type="paragraph" w:styleId="NormalWeb">
    <w:name w:val="Normal (Web)"/>
    <w:basedOn w:val="Normal"/>
    <w:uiPriority w:val="99"/>
    <w:semiHidden/>
    <w:unhideWhenUsed/>
    <w:rsid w:val="003F7883"/>
    <w:rPr>
      <w:sz w:val="24"/>
      <w:szCs w:val="24"/>
    </w:rPr>
  </w:style>
  <w:style w:type="character" w:customStyle="1" w:styleId="apple-converted-space">
    <w:name w:val="apple-converted-space"/>
    <w:basedOn w:val="DefaultParagraphFont"/>
    <w:rsid w:val="003E4472"/>
  </w:style>
  <w:style w:type="character" w:styleId="Hyperlink">
    <w:name w:val="Hyperlink"/>
    <w:basedOn w:val="DefaultParagraphFont"/>
    <w:uiPriority w:val="99"/>
    <w:unhideWhenUsed/>
    <w:rsid w:val="00103100"/>
    <w:rPr>
      <w:color w:val="467886" w:themeColor="hyperlink"/>
      <w:u w:val="single"/>
    </w:rPr>
  </w:style>
  <w:style w:type="paragraph" w:styleId="Footer">
    <w:name w:val="footer"/>
    <w:basedOn w:val="Normal"/>
    <w:link w:val="FooterChar"/>
    <w:uiPriority w:val="99"/>
    <w:unhideWhenUsed/>
    <w:rsid w:val="0010310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03100"/>
    <w:rPr>
      <w:rFonts w:ascii="Times New Roman" w:hAnsi="Times New Roman" w:cs="Times New Roman"/>
    </w:rPr>
  </w:style>
  <w:style w:type="character" w:styleId="PageNumber">
    <w:name w:val="page number"/>
    <w:basedOn w:val="DefaultParagraphFont"/>
    <w:uiPriority w:val="99"/>
    <w:semiHidden/>
    <w:unhideWhenUsed/>
    <w:rsid w:val="00103100"/>
  </w:style>
  <w:style w:type="paragraph" w:styleId="TOC1">
    <w:name w:val="toc 1"/>
    <w:basedOn w:val="Normal"/>
    <w:next w:val="Normal"/>
    <w:autoRedefine/>
    <w:uiPriority w:val="39"/>
    <w:unhideWhenUsed/>
    <w:rsid w:val="00103100"/>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103100"/>
    <w:pPr>
      <w:spacing w:before="0" w:after="0"/>
      <w:ind w:left="220"/>
      <w:jc w:val="left"/>
    </w:pPr>
    <w:rPr>
      <w:rFonts w:asciiTheme="minorHAnsi" w:hAnsiTheme="minorHAnsi"/>
      <w:smallCaps/>
      <w:sz w:val="20"/>
      <w:szCs w:val="20"/>
    </w:rPr>
  </w:style>
  <w:style w:type="paragraph" w:styleId="TOC3">
    <w:name w:val="toc 3"/>
    <w:basedOn w:val="Normal"/>
    <w:next w:val="Normal"/>
    <w:autoRedefine/>
    <w:uiPriority w:val="39"/>
    <w:unhideWhenUsed/>
    <w:rsid w:val="00103100"/>
    <w:pPr>
      <w:spacing w:before="0" w:after="0"/>
      <w:ind w:left="440"/>
      <w:jc w:val="left"/>
    </w:pPr>
    <w:rPr>
      <w:rFonts w:asciiTheme="minorHAnsi" w:hAnsiTheme="minorHAnsi"/>
      <w:i/>
      <w:iCs/>
      <w:sz w:val="20"/>
      <w:szCs w:val="20"/>
    </w:rPr>
  </w:style>
  <w:style w:type="paragraph" w:styleId="TOC4">
    <w:name w:val="toc 4"/>
    <w:basedOn w:val="Normal"/>
    <w:next w:val="Normal"/>
    <w:autoRedefine/>
    <w:uiPriority w:val="39"/>
    <w:semiHidden/>
    <w:unhideWhenUsed/>
    <w:rsid w:val="00103100"/>
    <w:pPr>
      <w:spacing w:before="0" w:after="0"/>
      <w:ind w:left="660"/>
      <w:jc w:val="left"/>
    </w:pPr>
    <w:rPr>
      <w:rFonts w:asciiTheme="minorHAnsi" w:hAnsiTheme="minorHAnsi"/>
      <w:sz w:val="18"/>
      <w:szCs w:val="18"/>
    </w:rPr>
  </w:style>
  <w:style w:type="paragraph" w:styleId="TOC5">
    <w:name w:val="toc 5"/>
    <w:basedOn w:val="Normal"/>
    <w:next w:val="Normal"/>
    <w:autoRedefine/>
    <w:uiPriority w:val="39"/>
    <w:semiHidden/>
    <w:unhideWhenUsed/>
    <w:rsid w:val="00103100"/>
    <w:pPr>
      <w:spacing w:before="0" w:after="0"/>
      <w:ind w:left="880"/>
      <w:jc w:val="left"/>
    </w:pPr>
    <w:rPr>
      <w:rFonts w:asciiTheme="minorHAnsi" w:hAnsiTheme="minorHAnsi"/>
      <w:sz w:val="18"/>
      <w:szCs w:val="18"/>
    </w:rPr>
  </w:style>
  <w:style w:type="paragraph" w:styleId="TOC6">
    <w:name w:val="toc 6"/>
    <w:basedOn w:val="Normal"/>
    <w:next w:val="Normal"/>
    <w:autoRedefine/>
    <w:uiPriority w:val="39"/>
    <w:semiHidden/>
    <w:unhideWhenUsed/>
    <w:rsid w:val="00103100"/>
    <w:pPr>
      <w:spacing w:before="0" w:after="0"/>
      <w:ind w:left="1100"/>
      <w:jc w:val="left"/>
    </w:pPr>
    <w:rPr>
      <w:rFonts w:asciiTheme="minorHAnsi" w:hAnsiTheme="minorHAnsi"/>
      <w:sz w:val="18"/>
      <w:szCs w:val="18"/>
    </w:rPr>
  </w:style>
  <w:style w:type="paragraph" w:styleId="TOC7">
    <w:name w:val="toc 7"/>
    <w:basedOn w:val="Normal"/>
    <w:next w:val="Normal"/>
    <w:autoRedefine/>
    <w:uiPriority w:val="39"/>
    <w:semiHidden/>
    <w:unhideWhenUsed/>
    <w:rsid w:val="00103100"/>
    <w:pPr>
      <w:spacing w:before="0" w:after="0"/>
      <w:ind w:left="1320"/>
      <w:jc w:val="left"/>
    </w:pPr>
    <w:rPr>
      <w:rFonts w:asciiTheme="minorHAnsi" w:hAnsiTheme="minorHAnsi"/>
      <w:sz w:val="18"/>
      <w:szCs w:val="18"/>
    </w:rPr>
  </w:style>
  <w:style w:type="paragraph" w:styleId="TOC8">
    <w:name w:val="toc 8"/>
    <w:basedOn w:val="Normal"/>
    <w:next w:val="Normal"/>
    <w:autoRedefine/>
    <w:uiPriority w:val="39"/>
    <w:semiHidden/>
    <w:unhideWhenUsed/>
    <w:rsid w:val="00103100"/>
    <w:pPr>
      <w:spacing w:before="0" w:after="0"/>
      <w:ind w:left="1540"/>
      <w:jc w:val="left"/>
    </w:pPr>
    <w:rPr>
      <w:rFonts w:asciiTheme="minorHAnsi" w:hAnsiTheme="minorHAnsi"/>
      <w:sz w:val="18"/>
      <w:szCs w:val="18"/>
    </w:rPr>
  </w:style>
  <w:style w:type="paragraph" w:styleId="TOC9">
    <w:name w:val="toc 9"/>
    <w:basedOn w:val="Normal"/>
    <w:next w:val="Normal"/>
    <w:autoRedefine/>
    <w:uiPriority w:val="39"/>
    <w:semiHidden/>
    <w:unhideWhenUsed/>
    <w:rsid w:val="00103100"/>
    <w:pPr>
      <w:spacing w:before="0" w:after="0"/>
      <w:ind w:left="1760"/>
      <w:jc w:val="left"/>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405193">
      <w:bodyDiv w:val="1"/>
      <w:marLeft w:val="0"/>
      <w:marRight w:val="0"/>
      <w:marTop w:val="0"/>
      <w:marBottom w:val="0"/>
      <w:divBdr>
        <w:top w:val="none" w:sz="0" w:space="0" w:color="auto"/>
        <w:left w:val="none" w:sz="0" w:space="0" w:color="auto"/>
        <w:bottom w:val="none" w:sz="0" w:space="0" w:color="auto"/>
        <w:right w:val="none" w:sz="0" w:space="0" w:color="auto"/>
      </w:divBdr>
      <w:divsChild>
        <w:div w:id="447745565">
          <w:marLeft w:val="0"/>
          <w:marRight w:val="0"/>
          <w:marTop w:val="0"/>
          <w:marBottom w:val="0"/>
          <w:divBdr>
            <w:top w:val="none" w:sz="0" w:space="0" w:color="auto"/>
            <w:left w:val="none" w:sz="0" w:space="0" w:color="auto"/>
            <w:bottom w:val="none" w:sz="0" w:space="0" w:color="auto"/>
            <w:right w:val="none" w:sz="0" w:space="0" w:color="auto"/>
          </w:divBdr>
          <w:divsChild>
            <w:div w:id="1969437017">
              <w:marLeft w:val="0"/>
              <w:marRight w:val="0"/>
              <w:marTop w:val="0"/>
              <w:marBottom w:val="0"/>
              <w:divBdr>
                <w:top w:val="none" w:sz="0" w:space="0" w:color="auto"/>
                <w:left w:val="none" w:sz="0" w:space="0" w:color="auto"/>
                <w:bottom w:val="none" w:sz="0" w:space="0" w:color="auto"/>
                <w:right w:val="none" w:sz="0" w:space="0" w:color="auto"/>
              </w:divBdr>
              <w:divsChild>
                <w:div w:id="1654600594">
                  <w:marLeft w:val="0"/>
                  <w:marRight w:val="0"/>
                  <w:marTop w:val="0"/>
                  <w:marBottom w:val="0"/>
                  <w:divBdr>
                    <w:top w:val="none" w:sz="0" w:space="0" w:color="auto"/>
                    <w:left w:val="none" w:sz="0" w:space="0" w:color="auto"/>
                    <w:bottom w:val="none" w:sz="0" w:space="0" w:color="auto"/>
                    <w:right w:val="none" w:sz="0" w:space="0" w:color="auto"/>
                  </w:divBdr>
                  <w:divsChild>
                    <w:div w:id="18531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72060">
      <w:bodyDiv w:val="1"/>
      <w:marLeft w:val="0"/>
      <w:marRight w:val="0"/>
      <w:marTop w:val="0"/>
      <w:marBottom w:val="0"/>
      <w:divBdr>
        <w:top w:val="none" w:sz="0" w:space="0" w:color="auto"/>
        <w:left w:val="none" w:sz="0" w:space="0" w:color="auto"/>
        <w:bottom w:val="none" w:sz="0" w:space="0" w:color="auto"/>
        <w:right w:val="none" w:sz="0" w:space="0" w:color="auto"/>
      </w:divBdr>
    </w:div>
    <w:div w:id="218790025">
      <w:bodyDiv w:val="1"/>
      <w:marLeft w:val="0"/>
      <w:marRight w:val="0"/>
      <w:marTop w:val="0"/>
      <w:marBottom w:val="0"/>
      <w:divBdr>
        <w:top w:val="none" w:sz="0" w:space="0" w:color="auto"/>
        <w:left w:val="none" w:sz="0" w:space="0" w:color="auto"/>
        <w:bottom w:val="none" w:sz="0" w:space="0" w:color="auto"/>
        <w:right w:val="none" w:sz="0" w:space="0" w:color="auto"/>
      </w:divBdr>
    </w:div>
    <w:div w:id="279073992">
      <w:bodyDiv w:val="1"/>
      <w:marLeft w:val="0"/>
      <w:marRight w:val="0"/>
      <w:marTop w:val="0"/>
      <w:marBottom w:val="0"/>
      <w:divBdr>
        <w:top w:val="none" w:sz="0" w:space="0" w:color="auto"/>
        <w:left w:val="none" w:sz="0" w:space="0" w:color="auto"/>
        <w:bottom w:val="none" w:sz="0" w:space="0" w:color="auto"/>
        <w:right w:val="none" w:sz="0" w:space="0" w:color="auto"/>
      </w:divBdr>
    </w:div>
    <w:div w:id="356086074">
      <w:bodyDiv w:val="1"/>
      <w:marLeft w:val="0"/>
      <w:marRight w:val="0"/>
      <w:marTop w:val="0"/>
      <w:marBottom w:val="0"/>
      <w:divBdr>
        <w:top w:val="none" w:sz="0" w:space="0" w:color="auto"/>
        <w:left w:val="none" w:sz="0" w:space="0" w:color="auto"/>
        <w:bottom w:val="none" w:sz="0" w:space="0" w:color="auto"/>
        <w:right w:val="none" w:sz="0" w:space="0" w:color="auto"/>
      </w:divBdr>
    </w:div>
    <w:div w:id="366223974">
      <w:bodyDiv w:val="1"/>
      <w:marLeft w:val="0"/>
      <w:marRight w:val="0"/>
      <w:marTop w:val="0"/>
      <w:marBottom w:val="0"/>
      <w:divBdr>
        <w:top w:val="none" w:sz="0" w:space="0" w:color="auto"/>
        <w:left w:val="none" w:sz="0" w:space="0" w:color="auto"/>
        <w:bottom w:val="none" w:sz="0" w:space="0" w:color="auto"/>
        <w:right w:val="none" w:sz="0" w:space="0" w:color="auto"/>
      </w:divBdr>
      <w:divsChild>
        <w:div w:id="998923568">
          <w:marLeft w:val="0"/>
          <w:marRight w:val="0"/>
          <w:marTop w:val="0"/>
          <w:marBottom w:val="0"/>
          <w:divBdr>
            <w:top w:val="none" w:sz="0" w:space="0" w:color="auto"/>
            <w:left w:val="none" w:sz="0" w:space="0" w:color="auto"/>
            <w:bottom w:val="none" w:sz="0" w:space="0" w:color="auto"/>
            <w:right w:val="none" w:sz="0" w:space="0" w:color="auto"/>
          </w:divBdr>
          <w:divsChild>
            <w:div w:id="1455103446">
              <w:marLeft w:val="0"/>
              <w:marRight w:val="0"/>
              <w:marTop w:val="0"/>
              <w:marBottom w:val="0"/>
              <w:divBdr>
                <w:top w:val="none" w:sz="0" w:space="0" w:color="auto"/>
                <w:left w:val="none" w:sz="0" w:space="0" w:color="auto"/>
                <w:bottom w:val="none" w:sz="0" w:space="0" w:color="auto"/>
                <w:right w:val="none" w:sz="0" w:space="0" w:color="auto"/>
              </w:divBdr>
              <w:divsChild>
                <w:div w:id="1953248992">
                  <w:marLeft w:val="0"/>
                  <w:marRight w:val="0"/>
                  <w:marTop w:val="0"/>
                  <w:marBottom w:val="0"/>
                  <w:divBdr>
                    <w:top w:val="none" w:sz="0" w:space="0" w:color="auto"/>
                    <w:left w:val="none" w:sz="0" w:space="0" w:color="auto"/>
                    <w:bottom w:val="none" w:sz="0" w:space="0" w:color="auto"/>
                    <w:right w:val="none" w:sz="0" w:space="0" w:color="auto"/>
                  </w:divBdr>
                  <w:divsChild>
                    <w:div w:id="78349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512331">
      <w:bodyDiv w:val="1"/>
      <w:marLeft w:val="0"/>
      <w:marRight w:val="0"/>
      <w:marTop w:val="0"/>
      <w:marBottom w:val="0"/>
      <w:divBdr>
        <w:top w:val="none" w:sz="0" w:space="0" w:color="auto"/>
        <w:left w:val="none" w:sz="0" w:space="0" w:color="auto"/>
        <w:bottom w:val="none" w:sz="0" w:space="0" w:color="auto"/>
        <w:right w:val="none" w:sz="0" w:space="0" w:color="auto"/>
      </w:divBdr>
    </w:div>
    <w:div w:id="538005838">
      <w:bodyDiv w:val="1"/>
      <w:marLeft w:val="0"/>
      <w:marRight w:val="0"/>
      <w:marTop w:val="0"/>
      <w:marBottom w:val="0"/>
      <w:divBdr>
        <w:top w:val="none" w:sz="0" w:space="0" w:color="auto"/>
        <w:left w:val="none" w:sz="0" w:space="0" w:color="auto"/>
        <w:bottom w:val="none" w:sz="0" w:space="0" w:color="auto"/>
        <w:right w:val="none" w:sz="0" w:space="0" w:color="auto"/>
      </w:divBdr>
    </w:div>
    <w:div w:id="689990137">
      <w:bodyDiv w:val="1"/>
      <w:marLeft w:val="0"/>
      <w:marRight w:val="0"/>
      <w:marTop w:val="0"/>
      <w:marBottom w:val="0"/>
      <w:divBdr>
        <w:top w:val="none" w:sz="0" w:space="0" w:color="auto"/>
        <w:left w:val="none" w:sz="0" w:space="0" w:color="auto"/>
        <w:bottom w:val="none" w:sz="0" w:space="0" w:color="auto"/>
        <w:right w:val="none" w:sz="0" w:space="0" w:color="auto"/>
      </w:divBdr>
    </w:div>
    <w:div w:id="717127231">
      <w:bodyDiv w:val="1"/>
      <w:marLeft w:val="0"/>
      <w:marRight w:val="0"/>
      <w:marTop w:val="0"/>
      <w:marBottom w:val="0"/>
      <w:divBdr>
        <w:top w:val="none" w:sz="0" w:space="0" w:color="auto"/>
        <w:left w:val="none" w:sz="0" w:space="0" w:color="auto"/>
        <w:bottom w:val="none" w:sz="0" w:space="0" w:color="auto"/>
        <w:right w:val="none" w:sz="0" w:space="0" w:color="auto"/>
      </w:divBdr>
    </w:div>
    <w:div w:id="748041692">
      <w:bodyDiv w:val="1"/>
      <w:marLeft w:val="0"/>
      <w:marRight w:val="0"/>
      <w:marTop w:val="0"/>
      <w:marBottom w:val="0"/>
      <w:divBdr>
        <w:top w:val="none" w:sz="0" w:space="0" w:color="auto"/>
        <w:left w:val="none" w:sz="0" w:space="0" w:color="auto"/>
        <w:bottom w:val="none" w:sz="0" w:space="0" w:color="auto"/>
        <w:right w:val="none" w:sz="0" w:space="0" w:color="auto"/>
      </w:divBdr>
    </w:div>
    <w:div w:id="824396876">
      <w:bodyDiv w:val="1"/>
      <w:marLeft w:val="0"/>
      <w:marRight w:val="0"/>
      <w:marTop w:val="0"/>
      <w:marBottom w:val="0"/>
      <w:divBdr>
        <w:top w:val="none" w:sz="0" w:space="0" w:color="auto"/>
        <w:left w:val="none" w:sz="0" w:space="0" w:color="auto"/>
        <w:bottom w:val="none" w:sz="0" w:space="0" w:color="auto"/>
        <w:right w:val="none" w:sz="0" w:space="0" w:color="auto"/>
      </w:divBdr>
    </w:div>
    <w:div w:id="846140002">
      <w:bodyDiv w:val="1"/>
      <w:marLeft w:val="0"/>
      <w:marRight w:val="0"/>
      <w:marTop w:val="0"/>
      <w:marBottom w:val="0"/>
      <w:divBdr>
        <w:top w:val="none" w:sz="0" w:space="0" w:color="auto"/>
        <w:left w:val="none" w:sz="0" w:space="0" w:color="auto"/>
        <w:bottom w:val="none" w:sz="0" w:space="0" w:color="auto"/>
        <w:right w:val="none" w:sz="0" w:space="0" w:color="auto"/>
      </w:divBdr>
    </w:div>
    <w:div w:id="880674175">
      <w:bodyDiv w:val="1"/>
      <w:marLeft w:val="0"/>
      <w:marRight w:val="0"/>
      <w:marTop w:val="0"/>
      <w:marBottom w:val="0"/>
      <w:divBdr>
        <w:top w:val="none" w:sz="0" w:space="0" w:color="auto"/>
        <w:left w:val="none" w:sz="0" w:space="0" w:color="auto"/>
        <w:bottom w:val="none" w:sz="0" w:space="0" w:color="auto"/>
        <w:right w:val="none" w:sz="0" w:space="0" w:color="auto"/>
      </w:divBdr>
    </w:div>
    <w:div w:id="938684455">
      <w:bodyDiv w:val="1"/>
      <w:marLeft w:val="0"/>
      <w:marRight w:val="0"/>
      <w:marTop w:val="0"/>
      <w:marBottom w:val="0"/>
      <w:divBdr>
        <w:top w:val="none" w:sz="0" w:space="0" w:color="auto"/>
        <w:left w:val="none" w:sz="0" w:space="0" w:color="auto"/>
        <w:bottom w:val="none" w:sz="0" w:space="0" w:color="auto"/>
        <w:right w:val="none" w:sz="0" w:space="0" w:color="auto"/>
      </w:divBdr>
    </w:div>
    <w:div w:id="1008672756">
      <w:bodyDiv w:val="1"/>
      <w:marLeft w:val="0"/>
      <w:marRight w:val="0"/>
      <w:marTop w:val="0"/>
      <w:marBottom w:val="0"/>
      <w:divBdr>
        <w:top w:val="none" w:sz="0" w:space="0" w:color="auto"/>
        <w:left w:val="none" w:sz="0" w:space="0" w:color="auto"/>
        <w:bottom w:val="none" w:sz="0" w:space="0" w:color="auto"/>
        <w:right w:val="none" w:sz="0" w:space="0" w:color="auto"/>
      </w:divBdr>
    </w:div>
    <w:div w:id="1141969588">
      <w:bodyDiv w:val="1"/>
      <w:marLeft w:val="0"/>
      <w:marRight w:val="0"/>
      <w:marTop w:val="0"/>
      <w:marBottom w:val="0"/>
      <w:divBdr>
        <w:top w:val="none" w:sz="0" w:space="0" w:color="auto"/>
        <w:left w:val="none" w:sz="0" w:space="0" w:color="auto"/>
        <w:bottom w:val="none" w:sz="0" w:space="0" w:color="auto"/>
        <w:right w:val="none" w:sz="0" w:space="0" w:color="auto"/>
      </w:divBdr>
    </w:div>
    <w:div w:id="1143621430">
      <w:bodyDiv w:val="1"/>
      <w:marLeft w:val="0"/>
      <w:marRight w:val="0"/>
      <w:marTop w:val="0"/>
      <w:marBottom w:val="0"/>
      <w:divBdr>
        <w:top w:val="none" w:sz="0" w:space="0" w:color="auto"/>
        <w:left w:val="none" w:sz="0" w:space="0" w:color="auto"/>
        <w:bottom w:val="none" w:sz="0" w:space="0" w:color="auto"/>
        <w:right w:val="none" w:sz="0" w:space="0" w:color="auto"/>
      </w:divBdr>
    </w:div>
    <w:div w:id="1165785239">
      <w:bodyDiv w:val="1"/>
      <w:marLeft w:val="0"/>
      <w:marRight w:val="0"/>
      <w:marTop w:val="0"/>
      <w:marBottom w:val="0"/>
      <w:divBdr>
        <w:top w:val="none" w:sz="0" w:space="0" w:color="auto"/>
        <w:left w:val="none" w:sz="0" w:space="0" w:color="auto"/>
        <w:bottom w:val="none" w:sz="0" w:space="0" w:color="auto"/>
        <w:right w:val="none" w:sz="0" w:space="0" w:color="auto"/>
      </w:divBdr>
    </w:div>
    <w:div w:id="1206409259">
      <w:bodyDiv w:val="1"/>
      <w:marLeft w:val="0"/>
      <w:marRight w:val="0"/>
      <w:marTop w:val="0"/>
      <w:marBottom w:val="0"/>
      <w:divBdr>
        <w:top w:val="none" w:sz="0" w:space="0" w:color="auto"/>
        <w:left w:val="none" w:sz="0" w:space="0" w:color="auto"/>
        <w:bottom w:val="none" w:sz="0" w:space="0" w:color="auto"/>
        <w:right w:val="none" w:sz="0" w:space="0" w:color="auto"/>
      </w:divBdr>
    </w:div>
    <w:div w:id="1209103667">
      <w:bodyDiv w:val="1"/>
      <w:marLeft w:val="0"/>
      <w:marRight w:val="0"/>
      <w:marTop w:val="0"/>
      <w:marBottom w:val="0"/>
      <w:divBdr>
        <w:top w:val="none" w:sz="0" w:space="0" w:color="auto"/>
        <w:left w:val="none" w:sz="0" w:space="0" w:color="auto"/>
        <w:bottom w:val="none" w:sz="0" w:space="0" w:color="auto"/>
        <w:right w:val="none" w:sz="0" w:space="0" w:color="auto"/>
      </w:divBdr>
    </w:div>
    <w:div w:id="1246258227">
      <w:bodyDiv w:val="1"/>
      <w:marLeft w:val="0"/>
      <w:marRight w:val="0"/>
      <w:marTop w:val="0"/>
      <w:marBottom w:val="0"/>
      <w:divBdr>
        <w:top w:val="none" w:sz="0" w:space="0" w:color="auto"/>
        <w:left w:val="none" w:sz="0" w:space="0" w:color="auto"/>
        <w:bottom w:val="none" w:sz="0" w:space="0" w:color="auto"/>
        <w:right w:val="none" w:sz="0" w:space="0" w:color="auto"/>
      </w:divBdr>
    </w:div>
    <w:div w:id="1359231518">
      <w:bodyDiv w:val="1"/>
      <w:marLeft w:val="0"/>
      <w:marRight w:val="0"/>
      <w:marTop w:val="0"/>
      <w:marBottom w:val="0"/>
      <w:divBdr>
        <w:top w:val="none" w:sz="0" w:space="0" w:color="auto"/>
        <w:left w:val="none" w:sz="0" w:space="0" w:color="auto"/>
        <w:bottom w:val="none" w:sz="0" w:space="0" w:color="auto"/>
        <w:right w:val="none" w:sz="0" w:space="0" w:color="auto"/>
      </w:divBdr>
    </w:div>
    <w:div w:id="1418599930">
      <w:bodyDiv w:val="1"/>
      <w:marLeft w:val="0"/>
      <w:marRight w:val="0"/>
      <w:marTop w:val="0"/>
      <w:marBottom w:val="0"/>
      <w:divBdr>
        <w:top w:val="none" w:sz="0" w:space="0" w:color="auto"/>
        <w:left w:val="none" w:sz="0" w:space="0" w:color="auto"/>
        <w:bottom w:val="none" w:sz="0" w:space="0" w:color="auto"/>
        <w:right w:val="none" w:sz="0" w:space="0" w:color="auto"/>
      </w:divBdr>
    </w:div>
    <w:div w:id="1422339632">
      <w:bodyDiv w:val="1"/>
      <w:marLeft w:val="0"/>
      <w:marRight w:val="0"/>
      <w:marTop w:val="0"/>
      <w:marBottom w:val="0"/>
      <w:divBdr>
        <w:top w:val="none" w:sz="0" w:space="0" w:color="auto"/>
        <w:left w:val="none" w:sz="0" w:space="0" w:color="auto"/>
        <w:bottom w:val="none" w:sz="0" w:space="0" w:color="auto"/>
        <w:right w:val="none" w:sz="0" w:space="0" w:color="auto"/>
      </w:divBdr>
    </w:div>
    <w:div w:id="1439443317">
      <w:bodyDiv w:val="1"/>
      <w:marLeft w:val="0"/>
      <w:marRight w:val="0"/>
      <w:marTop w:val="0"/>
      <w:marBottom w:val="0"/>
      <w:divBdr>
        <w:top w:val="none" w:sz="0" w:space="0" w:color="auto"/>
        <w:left w:val="none" w:sz="0" w:space="0" w:color="auto"/>
        <w:bottom w:val="none" w:sz="0" w:space="0" w:color="auto"/>
        <w:right w:val="none" w:sz="0" w:space="0" w:color="auto"/>
      </w:divBdr>
    </w:div>
    <w:div w:id="1445688405">
      <w:bodyDiv w:val="1"/>
      <w:marLeft w:val="0"/>
      <w:marRight w:val="0"/>
      <w:marTop w:val="0"/>
      <w:marBottom w:val="0"/>
      <w:divBdr>
        <w:top w:val="none" w:sz="0" w:space="0" w:color="auto"/>
        <w:left w:val="none" w:sz="0" w:space="0" w:color="auto"/>
        <w:bottom w:val="none" w:sz="0" w:space="0" w:color="auto"/>
        <w:right w:val="none" w:sz="0" w:space="0" w:color="auto"/>
      </w:divBdr>
    </w:div>
    <w:div w:id="1454516342">
      <w:bodyDiv w:val="1"/>
      <w:marLeft w:val="0"/>
      <w:marRight w:val="0"/>
      <w:marTop w:val="0"/>
      <w:marBottom w:val="0"/>
      <w:divBdr>
        <w:top w:val="none" w:sz="0" w:space="0" w:color="auto"/>
        <w:left w:val="none" w:sz="0" w:space="0" w:color="auto"/>
        <w:bottom w:val="none" w:sz="0" w:space="0" w:color="auto"/>
        <w:right w:val="none" w:sz="0" w:space="0" w:color="auto"/>
      </w:divBdr>
    </w:div>
    <w:div w:id="1696152272">
      <w:bodyDiv w:val="1"/>
      <w:marLeft w:val="0"/>
      <w:marRight w:val="0"/>
      <w:marTop w:val="0"/>
      <w:marBottom w:val="0"/>
      <w:divBdr>
        <w:top w:val="none" w:sz="0" w:space="0" w:color="auto"/>
        <w:left w:val="none" w:sz="0" w:space="0" w:color="auto"/>
        <w:bottom w:val="none" w:sz="0" w:space="0" w:color="auto"/>
        <w:right w:val="none" w:sz="0" w:space="0" w:color="auto"/>
      </w:divBdr>
    </w:div>
    <w:div w:id="1714115017">
      <w:bodyDiv w:val="1"/>
      <w:marLeft w:val="0"/>
      <w:marRight w:val="0"/>
      <w:marTop w:val="0"/>
      <w:marBottom w:val="0"/>
      <w:divBdr>
        <w:top w:val="none" w:sz="0" w:space="0" w:color="auto"/>
        <w:left w:val="none" w:sz="0" w:space="0" w:color="auto"/>
        <w:bottom w:val="none" w:sz="0" w:space="0" w:color="auto"/>
        <w:right w:val="none" w:sz="0" w:space="0" w:color="auto"/>
      </w:divBdr>
    </w:div>
    <w:div w:id="1802923282">
      <w:bodyDiv w:val="1"/>
      <w:marLeft w:val="0"/>
      <w:marRight w:val="0"/>
      <w:marTop w:val="0"/>
      <w:marBottom w:val="0"/>
      <w:divBdr>
        <w:top w:val="none" w:sz="0" w:space="0" w:color="auto"/>
        <w:left w:val="none" w:sz="0" w:space="0" w:color="auto"/>
        <w:bottom w:val="none" w:sz="0" w:space="0" w:color="auto"/>
        <w:right w:val="none" w:sz="0" w:space="0" w:color="auto"/>
      </w:divBdr>
    </w:div>
    <w:div w:id="1983994692">
      <w:bodyDiv w:val="1"/>
      <w:marLeft w:val="0"/>
      <w:marRight w:val="0"/>
      <w:marTop w:val="0"/>
      <w:marBottom w:val="0"/>
      <w:divBdr>
        <w:top w:val="none" w:sz="0" w:space="0" w:color="auto"/>
        <w:left w:val="none" w:sz="0" w:space="0" w:color="auto"/>
        <w:bottom w:val="none" w:sz="0" w:space="0" w:color="auto"/>
        <w:right w:val="none" w:sz="0" w:space="0" w:color="auto"/>
      </w:divBdr>
      <w:divsChild>
        <w:div w:id="576668369">
          <w:marLeft w:val="0"/>
          <w:marRight w:val="0"/>
          <w:marTop w:val="0"/>
          <w:marBottom w:val="0"/>
          <w:divBdr>
            <w:top w:val="none" w:sz="0" w:space="0" w:color="auto"/>
            <w:left w:val="none" w:sz="0" w:space="0" w:color="auto"/>
            <w:bottom w:val="none" w:sz="0" w:space="0" w:color="auto"/>
            <w:right w:val="none" w:sz="0" w:space="0" w:color="auto"/>
          </w:divBdr>
          <w:divsChild>
            <w:div w:id="1195536843">
              <w:marLeft w:val="0"/>
              <w:marRight w:val="0"/>
              <w:marTop w:val="0"/>
              <w:marBottom w:val="0"/>
              <w:divBdr>
                <w:top w:val="none" w:sz="0" w:space="0" w:color="auto"/>
                <w:left w:val="none" w:sz="0" w:space="0" w:color="auto"/>
                <w:bottom w:val="none" w:sz="0" w:space="0" w:color="auto"/>
                <w:right w:val="none" w:sz="0" w:space="0" w:color="auto"/>
              </w:divBdr>
              <w:divsChild>
                <w:div w:id="2109229113">
                  <w:marLeft w:val="0"/>
                  <w:marRight w:val="0"/>
                  <w:marTop w:val="0"/>
                  <w:marBottom w:val="0"/>
                  <w:divBdr>
                    <w:top w:val="none" w:sz="0" w:space="0" w:color="auto"/>
                    <w:left w:val="none" w:sz="0" w:space="0" w:color="auto"/>
                    <w:bottom w:val="none" w:sz="0" w:space="0" w:color="auto"/>
                    <w:right w:val="none" w:sz="0" w:space="0" w:color="auto"/>
                  </w:divBdr>
                  <w:divsChild>
                    <w:div w:id="10630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281">
      <w:bodyDiv w:val="1"/>
      <w:marLeft w:val="0"/>
      <w:marRight w:val="0"/>
      <w:marTop w:val="0"/>
      <w:marBottom w:val="0"/>
      <w:divBdr>
        <w:top w:val="none" w:sz="0" w:space="0" w:color="auto"/>
        <w:left w:val="none" w:sz="0" w:space="0" w:color="auto"/>
        <w:bottom w:val="none" w:sz="0" w:space="0" w:color="auto"/>
        <w:right w:val="none" w:sz="0" w:space="0" w:color="auto"/>
      </w:divBdr>
    </w:div>
    <w:div w:id="2107847250">
      <w:bodyDiv w:val="1"/>
      <w:marLeft w:val="0"/>
      <w:marRight w:val="0"/>
      <w:marTop w:val="0"/>
      <w:marBottom w:val="0"/>
      <w:divBdr>
        <w:top w:val="none" w:sz="0" w:space="0" w:color="auto"/>
        <w:left w:val="none" w:sz="0" w:space="0" w:color="auto"/>
        <w:bottom w:val="none" w:sz="0" w:space="0" w:color="auto"/>
        <w:right w:val="none" w:sz="0" w:space="0" w:color="auto"/>
      </w:divBdr>
      <w:divsChild>
        <w:div w:id="23335317">
          <w:marLeft w:val="0"/>
          <w:marRight w:val="0"/>
          <w:marTop w:val="0"/>
          <w:marBottom w:val="0"/>
          <w:divBdr>
            <w:top w:val="none" w:sz="0" w:space="0" w:color="auto"/>
            <w:left w:val="none" w:sz="0" w:space="0" w:color="auto"/>
            <w:bottom w:val="none" w:sz="0" w:space="0" w:color="auto"/>
            <w:right w:val="none" w:sz="0" w:space="0" w:color="auto"/>
          </w:divBdr>
          <w:divsChild>
            <w:div w:id="1118837275">
              <w:marLeft w:val="0"/>
              <w:marRight w:val="0"/>
              <w:marTop w:val="0"/>
              <w:marBottom w:val="0"/>
              <w:divBdr>
                <w:top w:val="none" w:sz="0" w:space="0" w:color="auto"/>
                <w:left w:val="none" w:sz="0" w:space="0" w:color="auto"/>
                <w:bottom w:val="none" w:sz="0" w:space="0" w:color="auto"/>
                <w:right w:val="none" w:sz="0" w:space="0" w:color="auto"/>
              </w:divBdr>
              <w:divsChild>
                <w:div w:id="564147092">
                  <w:marLeft w:val="0"/>
                  <w:marRight w:val="0"/>
                  <w:marTop w:val="0"/>
                  <w:marBottom w:val="0"/>
                  <w:divBdr>
                    <w:top w:val="none" w:sz="0" w:space="0" w:color="auto"/>
                    <w:left w:val="none" w:sz="0" w:space="0" w:color="auto"/>
                    <w:bottom w:val="none" w:sz="0" w:space="0" w:color="auto"/>
                    <w:right w:val="none" w:sz="0" w:space="0" w:color="auto"/>
                  </w:divBdr>
                  <w:divsChild>
                    <w:div w:id="1375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295294">
      <w:bodyDiv w:val="1"/>
      <w:marLeft w:val="0"/>
      <w:marRight w:val="0"/>
      <w:marTop w:val="0"/>
      <w:marBottom w:val="0"/>
      <w:divBdr>
        <w:top w:val="none" w:sz="0" w:space="0" w:color="auto"/>
        <w:left w:val="none" w:sz="0" w:space="0" w:color="auto"/>
        <w:bottom w:val="none" w:sz="0" w:space="0" w:color="auto"/>
        <w:right w:val="none" w:sz="0" w:space="0" w:color="auto"/>
      </w:divBdr>
    </w:div>
    <w:div w:id="212889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universityofgalway.ie/academicintegrity/polici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6F14951-7E38-CA48-86A5-F4A6E9FB8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3497</Words>
  <Characters>19939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24536930</Company>
  <LinksUpToDate>false</LinksUpToDate>
  <CharactersWithSpaces>23390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End-of-Module Exam Assignment</dc:title>
  <dc:subject>Business Modelling and Analytics MS5107</dc:subject>
  <dc:creator>AMIT KUMAR</dc:creator>
  <cp:keywords/>
  <dc:description/>
  <cp:lastModifiedBy>KUMAR, AMIT</cp:lastModifiedBy>
  <cp:revision>4</cp:revision>
  <dcterms:created xsi:type="dcterms:W3CDTF">2024-12-15T23:30:00Z</dcterms:created>
  <dcterms:modified xsi:type="dcterms:W3CDTF">2024-12-15T23:41:00Z</dcterms:modified>
</cp:coreProperties>
</file>