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FE03" w14:textId="77777777" w:rsidR="00DF324A" w:rsidRPr="00DF324A" w:rsidRDefault="00DF324A" w:rsidP="00DF324A">
      <w:r w:rsidRPr="00DF324A">
        <w:t xml:space="preserve">Let me build all Phase 1 files — production-ready and fully wired </w:t>
      </w:r>
      <w:proofErr w:type="spellStart"/>
      <w:proofErr w:type="gramStart"/>
      <w:r w:rsidRPr="00DF324A">
        <w:t>up.Now</w:t>
      </w:r>
      <w:proofErr w:type="spellEnd"/>
      <w:proofErr w:type="gramEnd"/>
      <w:r w:rsidRPr="00DF324A">
        <w:t xml:space="preserve"> let me copy everything to </w:t>
      </w:r>
      <w:proofErr w:type="spellStart"/>
      <w:proofErr w:type="gramStart"/>
      <w:r w:rsidRPr="00DF324A">
        <w:t>outputs:All</w:t>
      </w:r>
      <w:proofErr w:type="spellEnd"/>
      <w:proofErr w:type="gramEnd"/>
      <w:r w:rsidRPr="00DF324A">
        <w:t xml:space="preserve"> 8 files are ready. Here's exactly what was built and how to get running in 15 minutes:</w:t>
      </w:r>
    </w:p>
    <w:p w14:paraId="307AAC1B" w14:textId="77777777" w:rsidR="00DF324A" w:rsidRPr="00DF324A" w:rsidRDefault="00DF324A" w:rsidP="00DF324A">
      <w:r w:rsidRPr="00DF324A">
        <w:pict w14:anchorId="02E26A87">
          <v:rect id="_x0000_i1037" style="width:0;height:1.5pt" o:hralign="center" o:hrstd="t" o:hr="t" fillcolor="#a0a0a0" stroked="f"/>
        </w:pict>
      </w:r>
    </w:p>
    <w:p w14:paraId="6D295AAD" w14:textId="77777777" w:rsidR="00DF324A" w:rsidRPr="00DF324A" w:rsidRDefault="00DF324A" w:rsidP="00DF324A">
      <w:pPr>
        <w:rPr>
          <w:b/>
          <w:bCs/>
        </w:rPr>
      </w:pPr>
      <w:r w:rsidRPr="00DF324A">
        <w:rPr>
          <w:b/>
          <w:bCs/>
        </w:rPr>
        <w:t>What you got — Phase 1 Complete</w:t>
      </w:r>
    </w:p>
    <w:p w14:paraId="66889B00" w14:textId="77777777" w:rsidR="00DF324A" w:rsidRPr="00DF324A" w:rsidRDefault="00DF324A" w:rsidP="00DF324A">
      <w:r w:rsidRPr="00DF324A">
        <w:rPr>
          <w:b/>
          <w:bCs/>
        </w:rPr>
        <w:t>8 production-ready files</w:t>
      </w:r>
      <w:r w:rsidRPr="00DF324A">
        <w:t>, zero boilerplate:</w:t>
      </w:r>
    </w:p>
    <w:p w14:paraId="21AF4E75" w14:textId="77777777" w:rsidR="00DF324A" w:rsidRPr="00DF324A" w:rsidRDefault="00DF324A" w:rsidP="00DF324A">
      <w:r w:rsidRPr="00DF324A">
        <w:t xml:space="preserve">app.py — the full </w:t>
      </w:r>
      <w:proofErr w:type="spellStart"/>
      <w:r w:rsidRPr="00DF324A">
        <w:t>Streamlit</w:t>
      </w:r>
      <w:proofErr w:type="spellEnd"/>
      <w:r w:rsidRPr="00DF324A">
        <w:t xml:space="preserve"> UI, 6-step wizard with custom dark sidebar, step indicator, LinkedIn post preview cards, live A/B comparison panel, image studio, and scheduling screen.</w:t>
      </w:r>
    </w:p>
    <w:p w14:paraId="5D6190DB" w14:textId="77777777" w:rsidR="00DF324A" w:rsidRPr="00DF324A" w:rsidRDefault="00DF324A" w:rsidP="00DF324A">
      <w:r w:rsidRPr="00DF324A">
        <w:t xml:space="preserve">modules/research.py — fires </w:t>
      </w:r>
      <w:proofErr w:type="spellStart"/>
      <w:r w:rsidRPr="00DF324A">
        <w:t>Tavily</w:t>
      </w:r>
      <w:proofErr w:type="spellEnd"/>
      <w:r w:rsidRPr="00DF324A">
        <w:t xml:space="preserve"> web search + </w:t>
      </w:r>
      <w:proofErr w:type="spellStart"/>
      <w:r w:rsidRPr="00DF324A">
        <w:t>arXiv</w:t>
      </w:r>
      <w:proofErr w:type="spellEnd"/>
      <w:r w:rsidRPr="00DF324A">
        <w:t xml:space="preserve"> paper search in parallel, pulls LinkedIn trend patterns by niche, then calls Claude to synthesise everything into 5 ranked topic cards with hook preview, estimated reach, and format tag.</w:t>
      </w:r>
    </w:p>
    <w:p w14:paraId="02FEFDCD" w14:textId="77777777" w:rsidR="00DF324A" w:rsidRPr="00DF324A" w:rsidRDefault="00DF324A" w:rsidP="00DF324A">
      <w:r w:rsidRPr="00DF324A">
        <w:t xml:space="preserve">modules/post_creator.py — the heart of the system. Runs Claude and GPT-4o </w:t>
      </w:r>
      <w:r w:rsidRPr="00DF324A">
        <w:rPr>
          <w:b/>
          <w:bCs/>
        </w:rPr>
        <w:t>simultaneously</w:t>
      </w:r>
      <w:r w:rsidRPr="00DF324A">
        <w:t xml:space="preserve"> (using Python threads) so both versions finish in roughly the same time as one. The prompt is a full LinkedIn ghostwriter brief: hook formula, paragraph rhythm, CTA style, hashtag rules, character targets, forbidden phrases. Each post comes back with metadata — char count, hook type, hashtag count, read time.</w:t>
      </w:r>
    </w:p>
    <w:p w14:paraId="0B5B4597" w14:textId="77777777" w:rsidR="00DF324A" w:rsidRPr="00DF324A" w:rsidRDefault="00DF324A" w:rsidP="00DF324A">
      <w:r w:rsidRPr="00DF324A">
        <w:t>modules/image_creator.py — first calls Claude to craft a smart DALL·E 3 prompt from the post context + style settings, then generates at 1792x1024 (LinkedIn banner ratio) with HD quality. 6 visual styles × 5 moods.</w:t>
      </w:r>
    </w:p>
    <w:p w14:paraId="47897A77" w14:textId="77777777" w:rsidR="00DF324A" w:rsidRPr="00DF324A" w:rsidRDefault="00DF324A" w:rsidP="00DF324A">
      <w:r w:rsidRPr="00DF324A">
        <w:t>automation/scheduler.py — best-time algorithm pre-loaded with IST slots (Tue/Wed/Thu 7:30–9:00 AM are the top performers), Make.com webhook dispatch, LinkedIn UGC API poster (text + image-with-upload flow), and Telegram notification.</w:t>
      </w:r>
    </w:p>
    <w:p w14:paraId="002BF214" w14:textId="77777777" w:rsidR="00DF324A" w:rsidRPr="00DF324A" w:rsidRDefault="00DF324A" w:rsidP="00DF324A">
      <w:r w:rsidRPr="00DF324A">
        <w:pict w14:anchorId="431D7AEF">
          <v:rect id="_x0000_i1038" style="width:0;height:1.5pt" o:hralign="center" o:hrstd="t" o:hr="t" fillcolor="#a0a0a0" stroked="f"/>
        </w:pict>
      </w:r>
    </w:p>
    <w:p w14:paraId="30F29F11" w14:textId="77777777" w:rsidR="00DF324A" w:rsidRPr="00DF324A" w:rsidRDefault="00DF324A" w:rsidP="00DF324A">
      <w:pPr>
        <w:rPr>
          <w:b/>
          <w:bCs/>
        </w:rPr>
      </w:pPr>
      <w:r w:rsidRPr="00DF324A">
        <w:rPr>
          <w:b/>
          <w:bCs/>
        </w:rPr>
        <w:t>Run it right now (demo mode, no keys needed)</w:t>
      </w:r>
    </w:p>
    <w:p w14:paraId="66CD12B0" w14:textId="77777777" w:rsidR="00DF324A" w:rsidRPr="00DF324A" w:rsidRDefault="00DF324A" w:rsidP="00DF324A">
      <w:r w:rsidRPr="00DF324A">
        <w:t>pip install -r requirements.txt</w:t>
      </w:r>
    </w:p>
    <w:p w14:paraId="6452C50C" w14:textId="77777777" w:rsidR="00DF324A" w:rsidRPr="00DF324A" w:rsidRDefault="00DF324A" w:rsidP="00DF324A">
      <w:proofErr w:type="spellStart"/>
      <w:r w:rsidRPr="00DF324A">
        <w:t>mkdir</w:t>
      </w:r>
      <w:proofErr w:type="spellEnd"/>
      <w:r w:rsidRPr="00DF324A">
        <w:t xml:space="preserve"> -p modules automation</w:t>
      </w:r>
    </w:p>
    <w:p w14:paraId="565E58C4" w14:textId="77777777" w:rsidR="00DF324A" w:rsidRPr="00DF324A" w:rsidRDefault="00DF324A" w:rsidP="00DF324A">
      <w:r w:rsidRPr="00DF324A">
        <w:t>touch modules/__init__.py automation/__init__.py</w:t>
      </w:r>
    </w:p>
    <w:p w14:paraId="7C803742" w14:textId="77777777" w:rsidR="00DF324A" w:rsidRPr="00DF324A" w:rsidRDefault="00DF324A" w:rsidP="00DF324A">
      <w:proofErr w:type="spellStart"/>
      <w:r w:rsidRPr="00DF324A">
        <w:t>streamlit</w:t>
      </w:r>
      <w:proofErr w:type="spellEnd"/>
      <w:r w:rsidRPr="00DF324A">
        <w:t xml:space="preserve"> run app.py</w:t>
      </w:r>
    </w:p>
    <w:p w14:paraId="5DD4D9EF" w14:textId="77777777" w:rsidR="00DF324A" w:rsidRPr="00DF324A" w:rsidRDefault="00DF324A" w:rsidP="00DF324A">
      <w:r w:rsidRPr="00DF324A">
        <w:t xml:space="preserve">The app runs in demo mode without any API keys — you'll see the full UI flow with mock data. Add your keys </w:t>
      </w:r>
      <w:proofErr w:type="gramStart"/>
      <w:r w:rsidRPr="00DF324A">
        <w:t>to .env</w:t>
      </w:r>
      <w:proofErr w:type="gramEnd"/>
      <w:r w:rsidRPr="00DF324A">
        <w:t xml:space="preserve"> one by one as you get them.</w:t>
      </w:r>
    </w:p>
    <w:p w14:paraId="49B98283" w14:textId="77777777" w:rsidR="00DF324A" w:rsidRPr="00DF324A" w:rsidRDefault="00DF324A" w:rsidP="00DF324A">
      <w:r w:rsidRPr="00DF324A">
        <w:rPr>
          <w:b/>
          <w:bCs/>
        </w:rPr>
        <w:t>First key to get:</w:t>
      </w:r>
      <w:r w:rsidRPr="00DF324A">
        <w:t xml:space="preserve"> Anthropic (instant) → unlocks real research synthesis. </w:t>
      </w:r>
      <w:r w:rsidRPr="00DF324A">
        <w:rPr>
          <w:b/>
          <w:bCs/>
        </w:rPr>
        <w:t>Second:</w:t>
      </w:r>
      <w:r w:rsidRPr="00DF324A">
        <w:t xml:space="preserve"> </w:t>
      </w:r>
      <w:proofErr w:type="spellStart"/>
      <w:r w:rsidRPr="00DF324A">
        <w:t>Tavily</w:t>
      </w:r>
      <w:proofErr w:type="spellEnd"/>
      <w:r w:rsidRPr="00DF324A">
        <w:t xml:space="preserve"> (free tier, instant) → unlocks live web research. </w:t>
      </w:r>
      <w:r w:rsidRPr="00DF324A">
        <w:rPr>
          <w:b/>
          <w:bCs/>
        </w:rPr>
        <w:t>Third:</w:t>
      </w:r>
      <w:r w:rsidRPr="00DF324A">
        <w:t xml:space="preserve"> OpenAI → unlocks real A/B posts + images.</w:t>
      </w:r>
    </w:p>
    <w:p w14:paraId="2645E23A" w14:textId="77777777" w:rsidR="00A96264" w:rsidRDefault="00A96264"/>
    <w:sectPr w:rsidR="00A96264" w:rsidSect="00DF32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4A"/>
    <w:rsid w:val="00A96264"/>
    <w:rsid w:val="00BF286D"/>
    <w:rsid w:val="00C95B04"/>
    <w:rsid w:val="00DF324A"/>
    <w:rsid w:val="00E8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7BB3B"/>
  <w15:chartTrackingRefBased/>
  <w15:docId w15:val="{9465B535-0839-4A91-8B82-0D3AE812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1</cp:revision>
  <dcterms:created xsi:type="dcterms:W3CDTF">2026-03-28T11:56:00Z</dcterms:created>
  <dcterms:modified xsi:type="dcterms:W3CDTF">2026-03-28T11:57:00Z</dcterms:modified>
</cp:coreProperties>
</file>