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14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5"/>
        <w:gridCol w:w="2103"/>
        <w:gridCol w:w="2977"/>
        <w:gridCol w:w="4252"/>
      </w:tblGrid>
      <w:tr w:rsidR="00534C09" w:rsidRPr="00A7699D" w:rsidTr="003A0938">
        <w:trPr>
          <w:trHeight w:val="699"/>
        </w:trPr>
        <w:tc>
          <w:tcPr>
            <w:tcW w:w="11477" w:type="dxa"/>
            <w:gridSpan w:val="4"/>
          </w:tcPr>
          <w:p w:rsidR="00534C09" w:rsidRPr="00A7699D" w:rsidRDefault="00534C09" w:rsidP="00614591">
            <w:pPr>
              <w:jc w:val="center"/>
              <w:rPr>
                <w:rFonts w:asciiTheme="majorHAnsi" w:hAnsiTheme="majorHAnsi"/>
                <w:color w:val="002060"/>
                <w:sz w:val="52"/>
                <w:szCs w:val="52"/>
              </w:rPr>
            </w:pPr>
            <w:r w:rsidRPr="00A7699D">
              <w:rPr>
                <w:rFonts w:asciiTheme="majorHAnsi" w:hAnsiTheme="majorHAnsi"/>
                <w:color w:val="002060"/>
                <w:sz w:val="52"/>
                <w:szCs w:val="52"/>
              </w:rPr>
              <w:t xml:space="preserve">AMIT KUMAR </w:t>
            </w:r>
          </w:p>
          <w:p w:rsidR="007F570D" w:rsidRPr="00A7699D" w:rsidRDefault="007F570D" w:rsidP="007F570D">
            <w:pPr>
              <w:jc w:val="center"/>
              <w:rPr>
                <w:rFonts w:asciiTheme="majorHAnsi" w:hAnsiTheme="majorHAnsi"/>
              </w:rPr>
            </w:pPr>
            <w:r w:rsidRPr="00A7699D">
              <w:rPr>
                <w:rFonts w:asciiTheme="majorHAnsi" w:hAnsiTheme="majorHAnsi"/>
              </w:rPr>
              <w:t>11 YOE – JAVA Full Stack</w:t>
            </w:r>
          </w:p>
          <w:p w:rsidR="007F570D" w:rsidRPr="00A7699D" w:rsidRDefault="007F570D" w:rsidP="007F570D">
            <w:pPr>
              <w:jc w:val="center"/>
              <w:rPr>
                <w:rFonts w:asciiTheme="majorHAnsi" w:hAnsiTheme="majorHAnsi"/>
                <w:color w:val="002060"/>
                <w:sz w:val="22"/>
                <w:szCs w:val="22"/>
              </w:rPr>
            </w:pPr>
          </w:p>
        </w:tc>
      </w:tr>
      <w:tr w:rsidR="00534C09" w:rsidRPr="00A7699D" w:rsidTr="003A0938">
        <w:tc>
          <w:tcPr>
            <w:tcW w:w="2145" w:type="dxa"/>
          </w:tcPr>
          <w:p w:rsidR="00534C09" w:rsidRPr="00A7699D" w:rsidRDefault="00534C09" w:rsidP="00614591">
            <w:pPr>
              <w:jc w:val="center"/>
              <w:rPr>
                <w:rFonts w:asciiTheme="majorHAnsi" w:hAnsiTheme="majorHAnsi"/>
              </w:rPr>
            </w:pPr>
            <w:r w:rsidRPr="00A7699D">
              <w:rPr>
                <w:rFonts w:asciiTheme="majorHAnsi" w:hAnsiTheme="majorHAnsi"/>
                <w:noProof/>
                <w:lang w:val="en-IN" w:eastAsia="en-IN"/>
              </w:rPr>
              <w:drawing>
                <wp:inline distT="0" distB="0" distL="0" distR="0" wp14:anchorId="7CF10D81" wp14:editId="46A004ED">
                  <wp:extent cx="132159" cy="187960"/>
                  <wp:effectExtent l="0" t="0" r="127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obile0C53A4.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7898" cy="196123"/>
                          </a:xfrm>
                          <a:prstGeom prst="rect">
                            <a:avLst/>
                          </a:prstGeom>
                        </pic:spPr>
                      </pic:pic>
                    </a:graphicData>
                  </a:graphic>
                </wp:inline>
              </w:drawing>
            </w:r>
            <w:r w:rsidRPr="00A7699D">
              <w:rPr>
                <w:rFonts w:asciiTheme="majorHAnsi" w:hAnsiTheme="majorHAnsi"/>
              </w:rPr>
              <w:t xml:space="preserve"> +91 7358325664</w:t>
            </w:r>
          </w:p>
        </w:tc>
        <w:tc>
          <w:tcPr>
            <w:tcW w:w="2103" w:type="dxa"/>
          </w:tcPr>
          <w:p w:rsidR="00534C09" w:rsidRPr="00A7699D" w:rsidRDefault="00534C09" w:rsidP="00614591">
            <w:pPr>
              <w:rPr>
                <w:rFonts w:asciiTheme="majorHAnsi" w:hAnsiTheme="majorHAnsi"/>
              </w:rPr>
            </w:pPr>
            <w:r w:rsidRPr="00A7699D">
              <w:rPr>
                <w:rFonts w:asciiTheme="majorHAnsi" w:hAnsiTheme="majorHAnsi"/>
                <w:noProof/>
                <w:lang w:val="en-IN" w:eastAsia="en-IN"/>
              </w:rPr>
              <w:drawing>
                <wp:inline distT="0" distB="0" distL="0" distR="0" wp14:anchorId="03E9C3B4" wp14:editId="3A058E6F">
                  <wp:extent cx="133042" cy="181164"/>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cation0C53A4.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4239" cy="210028"/>
                          </a:xfrm>
                          <a:prstGeom prst="rect">
                            <a:avLst/>
                          </a:prstGeom>
                        </pic:spPr>
                      </pic:pic>
                    </a:graphicData>
                  </a:graphic>
                </wp:inline>
              </w:drawing>
            </w:r>
            <w:r w:rsidR="003A0938" w:rsidRPr="00A7699D">
              <w:rPr>
                <w:rFonts w:asciiTheme="majorHAnsi" w:hAnsiTheme="majorHAnsi"/>
              </w:rPr>
              <w:t xml:space="preserve"> PUNE/HYD/KOL</w:t>
            </w:r>
          </w:p>
        </w:tc>
        <w:tc>
          <w:tcPr>
            <w:tcW w:w="2977" w:type="dxa"/>
          </w:tcPr>
          <w:p w:rsidR="00534C09" w:rsidRPr="00A7699D" w:rsidRDefault="00534C09" w:rsidP="00614591">
            <w:pPr>
              <w:rPr>
                <w:rFonts w:asciiTheme="majorHAnsi" w:hAnsiTheme="majorHAnsi"/>
              </w:rPr>
            </w:pPr>
            <w:r w:rsidRPr="00A7699D">
              <w:rPr>
                <w:rFonts w:asciiTheme="majorHAnsi" w:hAnsiTheme="majorHAnsi"/>
                <w:noProof/>
                <w:lang w:val="en-IN" w:eastAsia="en-IN"/>
              </w:rPr>
              <w:drawing>
                <wp:inline distT="0" distB="0" distL="0" distR="0" wp14:anchorId="0235FB17" wp14:editId="6BEE4EC2">
                  <wp:extent cx="161925" cy="1619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ail0C53A4.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1925" cy="161925"/>
                          </a:xfrm>
                          <a:prstGeom prst="rect">
                            <a:avLst/>
                          </a:prstGeom>
                        </pic:spPr>
                      </pic:pic>
                    </a:graphicData>
                  </a:graphic>
                </wp:inline>
              </w:drawing>
            </w:r>
            <w:r w:rsidRPr="00A7699D">
              <w:rPr>
                <w:rFonts w:asciiTheme="majorHAnsi" w:hAnsiTheme="majorHAnsi"/>
              </w:rPr>
              <w:t xml:space="preserve">  amitk.softech@gmail.com</w:t>
            </w:r>
          </w:p>
        </w:tc>
        <w:tc>
          <w:tcPr>
            <w:tcW w:w="4252" w:type="dxa"/>
          </w:tcPr>
          <w:p w:rsidR="00534C09" w:rsidRPr="00A7699D" w:rsidRDefault="00534C09" w:rsidP="00614591">
            <w:pPr>
              <w:rPr>
                <w:rFonts w:asciiTheme="majorHAnsi" w:hAnsiTheme="majorHAnsi"/>
                <w:noProof/>
                <w:lang w:val="en-IN" w:eastAsia="en-IN"/>
              </w:rPr>
            </w:pPr>
            <w:r w:rsidRPr="00A7699D">
              <w:rPr>
                <w:rFonts w:asciiTheme="majorHAnsi" w:hAnsiTheme="majorHAnsi"/>
                <w:noProof/>
                <w:lang w:val="en-IN" w:eastAsia="en-IN"/>
              </w:rPr>
              <w:drawing>
                <wp:inline distT="0" distB="0" distL="0" distR="0" wp14:anchorId="30506B88" wp14:editId="1839FEF9">
                  <wp:extent cx="171450" cy="168812"/>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n0C53A4.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8212" cy="175470"/>
                          </a:xfrm>
                          <a:prstGeom prst="rect">
                            <a:avLst/>
                          </a:prstGeom>
                        </pic:spPr>
                      </pic:pic>
                    </a:graphicData>
                  </a:graphic>
                </wp:inline>
              </w:drawing>
            </w:r>
            <w:r w:rsidRPr="00A7699D">
              <w:rPr>
                <w:rFonts w:asciiTheme="majorHAnsi" w:hAnsiTheme="majorHAnsi"/>
                <w:noProof/>
                <w:lang w:val="en-IN" w:eastAsia="en-IN"/>
              </w:rPr>
              <w:t xml:space="preserve"> /amitkumarcse09</w:t>
            </w:r>
          </w:p>
        </w:tc>
      </w:tr>
    </w:tbl>
    <w:p w:rsidR="00086889" w:rsidRPr="00A7699D" w:rsidRDefault="00086889">
      <w:pPr>
        <w:rPr>
          <w:rFonts w:asciiTheme="majorHAnsi" w:hAnsiTheme="majorHAnsi"/>
        </w:rPr>
      </w:pPr>
    </w:p>
    <w:tbl>
      <w:tblPr>
        <w:tblStyle w:val="TableGrid"/>
        <w:tblW w:w="11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5"/>
      </w:tblGrid>
      <w:tr w:rsidR="00534C09" w:rsidRPr="00A7699D" w:rsidTr="00045694">
        <w:trPr>
          <w:trHeight w:val="433"/>
        </w:trPr>
        <w:tc>
          <w:tcPr>
            <w:tcW w:w="11335" w:type="dxa"/>
          </w:tcPr>
          <w:p w:rsidR="00534C09" w:rsidRPr="00A7699D" w:rsidRDefault="0068173E" w:rsidP="00614591">
            <w:pPr>
              <w:rPr>
                <w:rFonts w:asciiTheme="majorHAnsi" w:hAnsiTheme="majorHAnsi"/>
                <w:color w:val="1F4E79" w:themeColor="accent1" w:themeShade="80"/>
                <w:sz w:val="24"/>
                <w:szCs w:val="24"/>
              </w:rPr>
            </w:pPr>
            <w:r w:rsidRPr="00A7699D">
              <w:rPr>
                <w:rFonts w:asciiTheme="majorHAnsi" w:hAnsiTheme="majorHAnsi"/>
                <w:color w:val="1F4E79" w:themeColor="accent1" w:themeShade="80"/>
                <w:sz w:val="24"/>
                <w:szCs w:val="24"/>
              </w:rPr>
              <w:t>Professional s</w:t>
            </w:r>
            <w:r w:rsidR="003A0938" w:rsidRPr="00A7699D">
              <w:rPr>
                <w:rFonts w:asciiTheme="majorHAnsi" w:hAnsiTheme="majorHAnsi"/>
                <w:color w:val="1F4E79" w:themeColor="accent1" w:themeShade="80"/>
                <w:sz w:val="24"/>
                <w:szCs w:val="24"/>
              </w:rPr>
              <w:t>ummary</w:t>
            </w:r>
            <w:r w:rsidRPr="00A7699D">
              <w:rPr>
                <w:rFonts w:asciiTheme="majorHAnsi" w:hAnsiTheme="majorHAnsi"/>
                <w:color w:val="1F4E79" w:themeColor="accent1" w:themeShade="80"/>
                <w:sz w:val="24"/>
                <w:szCs w:val="24"/>
              </w:rPr>
              <w:t>:</w:t>
            </w:r>
          </w:p>
        </w:tc>
      </w:tr>
      <w:tr w:rsidR="00534C09" w:rsidRPr="00A7699D" w:rsidTr="00045694">
        <w:tc>
          <w:tcPr>
            <w:tcW w:w="11335" w:type="dxa"/>
          </w:tcPr>
          <w:p w:rsidR="00534C09" w:rsidRPr="00A7699D" w:rsidRDefault="00534C09" w:rsidP="00CD4916">
            <w:pPr>
              <w:jc w:val="both"/>
              <w:rPr>
                <w:rFonts w:asciiTheme="majorHAnsi" w:hAnsiTheme="majorHAnsi"/>
              </w:rPr>
            </w:pPr>
            <w:r w:rsidRPr="00A7699D">
              <w:rPr>
                <w:rFonts w:asciiTheme="majorHAnsi" w:hAnsiTheme="majorHAnsi"/>
              </w:rPr>
              <w:t>P</w:t>
            </w:r>
            <w:r w:rsidR="00CD4916" w:rsidRPr="00A7699D">
              <w:rPr>
                <w:rFonts w:asciiTheme="majorHAnsi" w:hAnsiTheme="majorHAnsi"/>
              </w:rPr>
              <w:t>rincipal Software Engineer and hands-on Java Technical Lead with 10+ years of experience building and modernizing enterprise software platforms</w:t>
            </w:r>
            <w:r w:rsidR="00CD4916" w:rsidRPr="00A7699D">
              <w:rPr>
                <w:rFonts w:asciiTheme="majorHAnsi" w:hAnsiTheme="majorHAnsi"/>
              </w:rPr>
              <w:t xml:space="preserve">. </w:t>
            </w:r>
            <w:r w:rsidR="00CD4916" w:rsidRPr="00A7699D">
              <w:rPr>
                <w:rFonts w:asciiTheme="majorHAnsi" w:hAnsiTheme="majorHAnsi"/>
              </w:rPr>
              <w:t xml:space="preserve">Strong expertise in </w:t>
            </w:r>
            <w:r w:rsidR="00CD4916" w:rsidRPr="00A7699D">
              <w:rPr>
                <w:rFonts w:asciiTheme="majorHAnsi" w:hAnsiTheme="majorHAnsi"/>
              </w:rPr>
              <w:t>latest Java versions</w:t>
            </w:r>
            <w:r w:rsidR="00CD4916" w:rsidRPr="00A7699D">
              <w:rPr>
                <w:rFonts w:asciiTheme="majorHAnsi" w:hAnsiTheme="majorHAnsi"/>
              </w:rPr>
              <w:t>, Spring Boot, REST APIs, microservices, distributed systems, event-driven architecture, concurrency, and ETL/ELT technologies. Proven experience leading Java platform</w:t>
            </w:r>
            <w:r w:rsidR="00CD4916" w:rsidRPr="00A7699D">
              <w:rPr>
                <w:rFonts w:asciiTheme="majorHAnsi" w:hAnsiTheme="majorHAnsi"/>
              </w:rPr>
              <w:t xml:space="preserve"> and system development,</w:t>
            </w:r>
            <w:r w:rsidR="00CD4916" w:rsidRPr="00A7699D">
              <w:rPr>
                <w:rFonts w:asciiTheme="majorHAnsi" w:hAnsiTheme="majorHAnsi"/>
              </w:rPr>
              <w:t xml:space="preserve"> modernization, designing scalable backend solutions, delivering enterprise product releases, and resolving complex production issues. Combines deep coding and system-design expertise with technical leadership, code reviews, mentoring, and delivery guidance for teams of 2–6 engineers.</w:t>
            </w:r>
          </w:p>
        </w:tc>
      </w:tr>
      <w:tr w:rsidR="00614591" w:rsidRPr="00A7699D" w:rsidTr="002D0F55">
        <w:trPr>
          <w:trHeight w:val="578"/>
        </w:trPr>
        <w:tc>
          <w:tcPr>
            <w:tcW w:w="11335" w:type="dxa"/>
          </w:tcPr>
          <w:p w:rsidR="00B53C82" w:rsidRPr="00A7699D" w:rsidRDefault="00B53C82" w:rsidP="0068173E">
            <w:pPr>
              <w:rPr>
                <w:rFonts w:asciiTheme="majorHAnsi" w:hAnsiTheme="majorHAnsi"/>
                <w:color w:val="1F4E79" w:themeColor="accent1" w:themeShade="80"/>
                <w:sz w:val="24"/>
                <w:szCs w:val="24"/>
              </w:rPr>
            </w:pPr>
          </w:p>
          <w:p w:rsidR="0068173E" w:rsidRPr="00A7699D" w:rsidRDefault="0068173E" w:rsidP="0068173E">
            <w:pPr>
              <w:rPr>
                <w:rFonts w:asciiTheme="majorHAnsi" w:hAnsiTheme="majorHAnsi"/>
                <w:color w:val="1F4E79" w:themeColor="accent1" w:themeShade="80"/>
                <w:sz w:val="24"/>
                <w:szCs w:val="24"/>
              </w:rPr>
            </w:pPr>
            <w:r w:rsidRPr="00A7699D">
              <w:rPr>
                <w:rFonts w:asciiTheme="majorHAnsi" w:hAnsiTheme="majorHAnsi"/>
                <w:color w:val="1F4E79" w:themeColor="accent1" w:themeShade="80"/>
                <w:sz w:val="24"/>
                <w:szCs w:val="24"/>
              </w:rPr>
              <w:t>Career highlights</w:t>
            </w:r>
            <w:r w:rsidRPr="00A7699D">
              <w:rPr>
                <w:rFonts w:asciiTheme="majorHAnsi" w:hAnsiTheme="majorHAnsi"/>
                <w:color w:val="1F4E79" w:themeColor="accent1" w:themeShade="80"/>
                <w:sz w:val="24"/>
                <w:szCs w:val="24"/>
              </w:rPr>
              <w:t>:</w:t>
            </w:r>
          </w:p>
        </w:tc>
      </w:tr>
      <w:tr w:rsidR="00614591" w:rsidRPr="00A7699D" w:rsidTr="002D0F55">
        <w:tc>
          <w:tcPr>
            <w:tcW w:w="11335" w:type="dxa"/>
          </w:tcPr>
          <w:p w:rsidR="0068173E" w:rsidRPr="00A7699D" w:rsidRDefault="0068173E" w:rsidP="0068173E">
            <w:pPr>
              <w:numPr>
                <w:ilvl w:val="0"/>
                <w:numId w:val="28"/>
              </w:numPr>
              <w:spacing w:before="100" w:beforeAutospacing="1" w:after="100" w:afterAutospacing="1" w:line="240" w:lineRule="auto"/>
              <w:jc w:val="both"/>
              <w:rPr>
                <w:rFonts w:asciiTheme="majorHAnsi" w:eastAsia="Times New Roman" w:hAnsiTheme="majorHAnsi"/>
                <w:sz w:val="24"/>
                <w:szCs w:val="24"/>
                <w:lang w:val="en-IN"/>
              </w:rPr>
            </w:pPr>
            <w:r w:rsidRPr="00A7699D">
              <w:rPr>
                <w:rStyle w:val="Strong"/>
                <w:rFonts w:asciiTheme="majorHAnsi" w:hAnsiTheme="majorHAnsi"/>
              </w:rPr>
              <w:t>Principal Software Engineer and hands-on Java Technical Lead with 10+ years of experience</w:t>
            </w:r>
            <w:r w:rsidRPr="00A7699D">
              <w:rPr>
                <w:rFonts w:asciiTheme="majorHAnsi" w:hAnsiTheme="majorHAnsi"/>
              </w:rPr>
              <w:t xml:space="preserve"> across Data Integration, FinTech, and Defence domains. </w:t>
            </w:r>
          </w:p>
          <w:p w:rsidR="0068173E" w:rsidRPr="00A7699D" w:rsidRDefault="0068173E" w:rsidP="0068173E">
            <w:pPr>
              <w:numPr>
                <w:ilvl w:val="0"/>
                <w:numId w:val="28"/>
              </w:numPr>
              <w:spacing w:before="100" w:beforeAutospacing="1" w:after="100" w:afterAutospacing="1" w:line="240" w:lineRule="auto"/>
              <w:jc w:val="both"/>
              <w:rPr>
                <w:rFonts w:asciiTheme="majorHAnsi" w:hAnsiTheme="majorHAnsi"/>
              </w:rPr>
            </w:pPr>
            <w:r w:rsidRPr="00A7699D">
              <w:rPr>
                <w:rFonts w:asciiTheme="majorHAnsi" w:hAnsiTheme="majorHAnsi"/>
              </w:rPr>
              <w:t xml:space="preserve">Led the modernization of the Pentaho Java platform from </w:t>
            </w:r>
            <w:r w:rsidRPr="00A7699D">
              <w:rPr>
                <w:rStyle w:val="Strong"/>
                <w:rFonts w:asciiTheme="majorHAnsi" w:hAnsiTheme="majorHAnsi"/>
              </w:rPr>
              <w:t>Java 8 to Java 11 and Java 17</w:t>
            </w:r>
            <w:r w:rsidRPr="00A7699D">
              <w:rPr>
                <w:rFonts w:asciiTheme="majorHAnsi" w:hAnsiTheme="majorHAnsi"/>
              </w:rPr>
              <w:t xml:space="preserve">, ensuring backward compatibility, platform stability, and support across AWS, Azure, and Google Cloud environments. </w:t>
            </w:r>
          </w:p>
          <w:p w:rsidR="0068173E" w:rsidRPr="00A7699D" w:rsidRDefault="0068173E" w:rsidP="0068173E">
            <w:pPr>
              <w:numPr>
                <w:ilvl w:val="0"/>
                <w:numId w:val="28"/>
              </w:numPr>
              <w:spacing w:before="100" w:beforeAutospacing="1" w:after="100" w:afterAutospacing="1" w:line="240" w:lineRule="auto"/>
              <w:jc w:val="both"/>
              <w:rPr>
                <w:rFonts w:asciiTheme="majorHAnsi" w:hAnsiTheme="majorHAnsi"/>
              </w:rPr>
            </w:pPr>
            <w:r w:rsidRPr="00A7699D">
              <w:rPr>
                <w:rFonts w:asciiTheme="majorHAnsi" w:hAnsiTheme="majorHAnsi"/>
              </w:rPr>
              <w:t xml:space="preserve">Contributed to the development and modernization of an </w:t>
            </w:r>
            <w:r w:rsidRPr="00A7699D">
              <w:rPr>
                <w:rStyle w:val="Strong"/>
                <w:rFonts w:asciiTheme="majorHAnsi" w:hAnsiTheme="majorHAnsi"/>
              </w:rPr>
              <w:t>AWS-hosted, microservices-based SaaS platform</w:t>
            </w:r>
            <w:r w:rsidRPr="00A7699D">
              <w:rPr>
                <w:rFonts w:asciiTheme="majorHAnsi" w:hAnsiTheme="majorHAnsi"/>
              </w:rPr>
              <w:t xml:space="preserve">, building backend APIs, enterprise data-processing capabilities, and cloud-storage integrations including Amazon S3. </w:t>
            </w:r>
          </w:p>
          <w:p w:rsidR="0068173E" w:rsidRPr="00A7699D" w:rsidRDefault="0068173E" w:rsidP="0068173E">
            <w:pPr>
              <w:numPr>
                <w:ilvl w:val="0"/>
                <w:numId w:val="28"/>
              </w:numPr>
              <w:spacing w:before="100" w:beforeAutospacing="1" w:after="100" w:afterAutospacing="1" w:line="240" w:lineRule="auto"/>
              <w:jc w:val="both"/>
              <w:rPr>
                <w:rFonts w:asciiTheme="majorHAnsi" w:hAnsiTheme="majorHAnsi"/>
              </w:rPr>
            </w:pPr>
            <w:r w:rsidRPr="00A7699D">
              <w:rPr>
                <w:rFonts w:asciiTheme="majorHAnsi" w:hAnsiTheme="majorHAnsi"/>
              </w:rPr>
              <w:t xml:space="preserve">Re-architected Pentaho’s legacy </w:t>
            </w:r>
            <w:r w:rsidRPr="00A7699D">
              <w:rPr>
                <w:rStyle w:val="Strong"/>
                <w:rFonts w:asciiTheme="majorHAnsi" w:hAnsiTheme="majorHAnsi"/>
              </w:rPr>
              <w:t>OSGi-based plugin framework</w:t>
            </w:r>
            <w:r w:rsidRPr="00A7699D">
              <w:rPr>
                <w:rFonts w:asciiTheme="majorHAnsi" w:hAnsiTheme="majorHAnsi"/>
              </w:rPr>
              <w:t xml:space="preserve"> into a lightweight dynamic plugin architecture using a custom Java ClassLoader, reducing platform startup time from approximately </w:t>
            </w:r>
            <w:r w:rsidRPr="00A7699D">
              <w:rPr>
                <w:rStyle w:val="Strong"/>
                <w:rFonts w:asciiTheme="majorHAnsi" w:hAnsiTheme="majorHAnsi"/>
              </w:rPr>
              <w:t>10 minutes to 2 minutes</w:t>
            </w:r>
            <w:r w:rsidRPr="00A7699D">
              <w:rPr>
                <w:rFonts w:asciiTheme="majorHAnsi" w:hAnsiTheme="majorHAnsi"/>
              </w:rPr>
              <w:t xml:space="preserve">. </w:t>
            </w:r>
          </w:p>
          <w:p w:rsidR="0068173E" w:rsidRPr="00A7699D" w:rsidRDefault="0068173E" w:rsidP="0068173E">
            <w:pPr>
              <w:numPr>
                <w:ilvl w:val="0"/>
                <w:numId w:val="28"/>
              </w:numPr>
              <w:spacing w:before="100" w:beforeAutospacing="1" w:after="100" w:afterAutospacing="1" w:line="240" w:lineRule="auto"/>
              <w:jc w:val="both"/>
              <w:rPr>
                <w:rFonts w:asciiTheme="majorHAnsi" w:hAnsiTheme="majorHAnsi"/>
              </w:rPr>
            </w:pPr>
            <w:r w:rsidRPr="00A7699D">
              <w:rPr>
                <w:rFonts w:asciiTheme="majorHAnsi" w:hAnsiTheme="majorHAnsi"/>
              </w:rPr>
              <w:t xml:space="preserve">Served as </w:t>
            </w:r>
            <w:r w:rsidRPr="00A7699D">
              <w:rPr>
                <w:rStyle w:val="Strong"/>
                <w:rFonts w:asciiTheme="majorHAnsi" w:hAnsiTheme="majorHAnsi"/>
              </w:rPr>
              <w:t>Release Manager for Pentaho Enterprise 10.0 and 11.1</w:t>
            </w:r>
            <w:r w:rsidRPr="00A7699D">
              <w:rPr>
                <w:rFonts w:asciiTheme="majorHAnsi" w:hAnsiTheme="majorHAnsi"/>
              </w:rPr>
              <w:t xml:space="preserve">, leading branch strategy, release stabilization, quality governance, service-pack delivery, and production readiness. </w:t>
            </w:r>
          </w:p>
          <w:p w:rsidR="0068173E" w:rsidRPr="00A7699D" w:rsidRDefault="0068173E" w:rsidP="0068173E">
            <w:pPr>
              <w:numPr>
                <w:ilvl w:val="0"/>
                <w:numId w:val="28"/>
              </w:numPr>
              <w:spacing w:before="100" w:beforeAutospacing="1" w:after="100" w:afterAutospacing="1" w:line="240" w:lineRule="auto"/>
              <w:jc w:val="both"/>
              <w:rPr>
                <w:rFonts w:asciiTheme="majorHAnsi" w:hAnsiTheme="majorHAnsi"/>
              </w:rPr>
            </w:pPr>
            <w:r w:rsidRPr="00A7699D">
              <w:rPr>
                <w:rFonts w:asciiTheme="majorHAnsi" w:hAnsiTheme="majorHAnsi"/>
              </w:rPr>
              <w:t xml:space="preserve">Provided hands-on technical leadership to teams of </w:t>
            </w:r>
            <w:r w:rsidRPr="00A7699D">
              <w:rPr>
                <w:rStyle w:val="Strong"/>
                <w:rFonts w:asciiTheme="majorHAnsi" w:hAnsiTheme="majorHAnsi"/>
              </w:rPr>
              <w:t>2–6 engineers</w:t>
            </w:r>
            <w:r w:rsidRPr="00A7699D">
              <w:rPr>
                <w:rFonts w:asciiTheme="majorHAnsi" w:hAnsiTheme="majorHAnsi"/>
              </w:rPr>
              <w:t xml:space="preserve">, while actively contributing to architecture, coding, design reviews, pull-request reviews, debugging, estimation, mentoring, and production issue resolution. </w:t>
            </w:r>
          </w:p>
          <w:p w:rsidR="0068173E" w:rsidRPr="00A7699D" w:rsidRDefault="0068173E" w:rsidP="0068173E">
            <w:pPr>
              <w:numPr>
                <w:ilvl w:val="0"/>
                <w:numId w:val="28"/>
              </w:numPr>
              <w:spacing w:before="100" w:beforeAutospacing="1" w:after="100" w:afterAutospacing="1" w:line="240" w:lineRule="auto"/>
              <w:jc w:val="both"/>
              <w:rPr>
                <w:rFonts w:asciiTheme="majorHAnsi" w:hAnsiTheme="majorHAnsi"/>
              </w:rPr>
            </w:pPr>
            <w:r w:rsidRPr="00A7699D">
              <w:rPr>
                <w:rFonts w:asciiTheme="majorHAnsi" w:hAnsiTheme="majorHAnsi"/>
              </w:rPr>
              <w:t xml:space="preserve">Designed and delivered enterprise-grade capabilities across </w:t>
            </w:r>
            <w:r w:rsidRPr="00A7699D">
              <w:rPr>
                <w:rStyle w:val="Strong"/>
                <w:rFonts w:asciiTheme="majorHAnsi" w:hAnsiTheme="majorHAnsi"/>
              </w:rPr>
              <w:t>Java, Spring Boot, React, Kafka, ETL/ELT processing, database integration, Python execution, Excel processing, and cloud-storage connectors</w:t>
            </w:r>
            <w:r w:rsidRPr="00A7699D">
              <w:rPr>
                <w:rFonts w:asciiTheme="majorHAnsi" w:hAnsiTheme="majorHAnsi"/>
              </w:rPr>
              <w:t xml:space="preserve">. </w:t>
            </w:r>
          </w:p>
          <w:p w:rsidR="0068173E" w:rsidRPr="00A7699D" w:rsidRDefault="0068173E" w:rsidP="0068173E">
            <w:pPr>
              <w:numPr>
                <w:ilvl w:val="0"/>
                <w:numId w:val="28"/>
              </w:numPr>
              <w:spacing w:before="100" w:beforeAutospacing="1" w:after="100" w:afterAutospacing="1" w:line="240" w:lineRule="auto"/>
              <w:jc w:val="both"/>
              <w:rPr>
                <w:rFonts w:asciiTheme="majorHAnsi" w:hAnsiTheme="majorHAnsi"/>
              </w:rPr>
            </w:pPr>
            <w:r w:rsidRPr="00A7699D">
              <w:rPr>
                <w:rFonts w:asciiTheme="majorHAnsi" w:hAnsiTheme="majorHAnsi"/>
              </w:rPr>
              <w:t xml:space="preserve">Delivered customer-driven product enhancements that improved Enterprise Edition trial-to-paid conversion by </w:t>
            </w:r>
            <w:r w:rsidRPr="00A7699D">
              <w:rPr>
                <w:rStyle w:val="Strong"/>
                <w:rFonts w:asciiTheme="majorHAnsi" w:hAnsiTheme="majorHAnsi"/>
              </w:rPr>
              <w:t>22%</w:t>
            </w:r>
            <w:r w:rsidRPr="00A7699D">
              <w:rPr>
                <w:rFonts w:asciiTheme="majorHAnsi" w:hAnsiTheme="majorHAnsi"/>
              </w:rPr>
              <w:t xml:space="preserve">. </w:t>
            </w:r>
          </w:p>
          <w:p w:rsidR="00B52EA6" w:rsidRPr="00A7699D" w:rsidRDefault="0068173E" w:rsidP="0068173E">
            <w:pPr>
              <w:numPr>
                <w:ilvl w:val="0"/>
                <w:numId w:val="28"/>
              </w:numPr>
              <w:spacing w:before="100" w:beforeAutospacing="1" w:after="100" w:afterAutospacing="1" w:line="240" w:lineRule="auto"/>
              <w:jc w:val="both"/>
              <w:rPr>
                <w:rFonts w:asciiTheme="majorHAnsi" w:eastAsia="Times New Roman" w:hAnsiTheme="majorHAnsi" w:cs="Times New Roman"/>
                <w:sz w:val="24"/>
                <w:szCs w:val="24"/>
                <w:lang w:val="en-IN" w:eastAsia="en-IN"/>
              </w:rPr>
            </w:pPr>
            <w:r w:rsidRPr="00A7699D">
              <w:rPr>
                <w:rFonts w:asciiTheme="majorHAnsi" w:hAnsiTheme="majorHAnsi"/>
              </w:rPr>
              <w:t xml:space="preserve">Applied AI-assisted engineering practices using </w:t>
            </w:r>
            <w:r w:rsidRPr="00A7699D">
              <w:rPr>
                <w:rStyle w:val="Strong"/>
                <w:rFonts w:asciiTheme="majorHAnsi" w:hAnsiTheme="majorHAnsi"/>
              </w:rPr>
              <w:t>GitHub Copilot, Claude, LLMs, prompt engineering, LangGraph, and workflow automation</w:t>
            </w:r>
            <w:r w:rsidRPr="00A7699D">
              <w:rPr>
                <w:rFonts w:asciiTheme="majorHAnsi" w:hAnsiTheme="majorHAnsi"/>
              </w:rPr>
              <w:t xml:space="preserve"> to improve development, refactoring, documentation, code reviews, and engineering productivity.</w:t>
            </w:r>
            <w:r w:rsidRPr="00A7699D">
              <w:rPr>
                <w:rFonts w:asciiTheme="majorHAnsi" w:eastAsia="Times New Roman" w:hAnsiTheme="majorHAnsi" w:cs="Times New Roman"/>
                <w:sz w:val="24"/>
                <w:szCs w:val="24"/>
                <w:lang w:val="en-IN" w:eastAsia="en-IN"/>
              </w:rPr>
              <w:t xml:space="preserve"> </w:t>
            </w:r>
          </w:p>
        </w:tc>
      </w:tr>
    </w:tbl>
    <w:p w:rsidR="00614591" w:rsidRPr="00A7699D" w:rsidRDefault="00614591">
      <w:pPr>
        <w:rPr>
          <w:rFonts w:asciiTheme="majorHAnsi" w:hAnsiTheme="maj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3686"/>
        <w:gridCol w:w="4246"/>
      </w:tblGrid>
      <w:tr w:rsidR="0007532E" w:rsidRPr="00A7699D" w:rsidTr="00A423B7">
        <w:tc>
          <w:tcPr>
            <w:tcW w:w="10762" w:type="dxa"/>
            <w:gridSpan w:val="3"/>
          </w:tcPr>
          <w:p w:rsidR="0007532E" w:rsidRPr="00A7699D" w:rsidRDefault="00F808D8" w:rsidP="00F808D8">
            <w:pPr>
              <w:rPr>
                <w:rFonts w:asciiTheme="majorHAnsi" w:hAnsiTheme="majorHAnsi"/>
                <w:color w:val="002060"/>
                <w:sz w:val="24"/>
                <w:szCs w:val="24"/>
              </w:rPr>
            </w:pPr>
            <w:r w:rsidRPr="00A7699D">
              <w:rPr>
                <w:rFonts w:asciiTheme="majorHAnsi" w:hAnsiTheme="majorHAnsi"/>
                <w:color w:val="002060"/>
                <w:sz w:val="24"/>
                <w:szCs w:val="24"/>
              </w:rPr>
              <w:t>Technical skills</w:t>
            </w:r>
            <w:r w:rsidR="00B703E9" w:rsidRPr="00A7699D">
              <w:rPr>
                <w:rFonts w:asciiTheme="majorHAnsi" w:hAnsiTheme="majorHAnsi"/>
                <w:color w:val="002060"/>
                <w:sz w:val="24"/>
                <w:szCs w:val="24"/>
              </w:rPr>
              <w:t>:</w:t>
            </w:r>
          </w:p>
          <w:p w:rsidR="0007532E" w:rsidRPr="00A7699D" w:rsidRDefault="0007532E" w:rsidP="00CD1D52">
            <w:pPr>
              <w:rPr>
                <w:rFonts w:asciiTheme="majorHAnsi" w:hAnsiTheme="majorHAnsi"/>
              </w:rPr>
            </w:pPr>
          </w:p>
        </w:tc>
      </w:tr>
      <w:tr w:rsidR="0007532E" w:rsidRPr="00A7699D" w:rsidTr="00A423B7">
        <w:tc>
          <w:tcPr>
            <w:tcW w:w="2830" w:type="dxa"/>
          </w:tcPr>
          <w:p w:rsidR="003E1B18" w:rsidRPr="00A7699D" w:rsidRDefault="008E4185" w:rsidP="003E1B18">
            <w:pPr>
              <w:jc w:val="both"/>
              <w:rPr>
                <w:rFonts w:asciiTheme="majorHAnsi" w:hAnsiTheme="majorHAnsi"/>
              </w:rPr>
            </w:pPr>
            <w:r w:rsidRPr="00A7699D">
              <w:rPr>
                <w:rFonts w:asciiTheme="majorHAnsi" w:hAnsiTheme="majorHAnsi"/>
              </w:rPr>
              <w:t xml:space="preserve">       </w:t>
            </w:r>
            <w:r w:rsidR="00F808D8" w:rsidRPr="00A7699D">
              <w:rPr>
                <w:rFonts w:asciiTheme="majorHAnsi" w:hAnsiTheme="majorHAnsi"/>
              </w:rPr>
              <w:t>Programming l</w:t>
            </w:r>
            <w:r w:rsidR="0032531C" w:rsidRPr="00A7699D">
              <w:rPr>
                <w:rFonts w:asciiTheme="majorHAnsi" w:hAnsiTheme="majorHAnsi"/>
              </w:rPr>
              <w:t>anguages</w:t>
            </w:r>
          </w:p>
          <w:p w:rsidR="0032531C" w:rsidRPr="00A7699D" w:rsidRDefault="0032531C" w:rsidP="00ED2B93">
            <w:pPr>
              <w:pStyle w:val="ListParagraph"/>
              <w:numPr>
                <w:ilvl w:val="0"/>
                <w:numId w:val="2"/>
              </w:numPr>
              <w:jc w:val="both"/>
              <w:rPr>
                <w:rFonts w:asciiTheme="majorHAnsi" w:hAnsiTheme="majorHAnsi"/>
              </w:rPr>
            </w:pPr>
            <w:r w:rsidRPr="00A7699D">
              <w:rPr>
                <w:rFonts w:asciiTheme="majorHAnsi" w:hAnsiTheme="majorHAnsi"/>
              </w:rPr>
              <w:t xml:space="preserve">Java (8/11/17) </w:t>
            </w:r>
          </w:p>
          <w:p w:rsidR="0032531C" w:rsidRPr="00A7699D" w:rsidRDefault="0032531C" w:rsidP="00ED2B93">
            <w:pPr>
              <w:pStyle w:val="ListParagraph"/>
              <w:numPr>
                <w:ilvl w:val="0"/>
                <w:numId w:val="2"/>
              </w:numPr>
              <w:jc w:val="both"/>
              <w:rPr>
                <w:rFonts w:asciiTheme="majorHAnsi" w:hAnsiTheme="majorHAnsi"/>
              </w:rPr>
            </w:pPr>
            <w:r w:rsidRPr="00A7699D">
              <w:rPr>
                <w:rFonts w:asciiTheme="majorHAnsi" w:hAnsiTheme="majorHAnsi"/>
              </w:rPr>
              <w:t xml:space="preserve">TypeScript </w:t>
            </w:r>
          </w:p>
          <w:p w:rsidR="0032531C" w:rsidRPr="00A7699D" w:rsidRDefault="0032531C" w:rsidP="00ED2B93">
            <w:pPr>
              <w:pStyle w:val="ListParagraph"/>
              <w:numPr>
                <w:ilvl w:val="0"/>
                <w:numId w:val="2"/>
              </w:numPr>
              <w:jc w:val="both"/>
              <w:rPr>
                <w:rFonts w:asciiTheme="majorHAnsi" w:hAnsiTheme="majorHAnsi"/>
              </w:rPr>
            </w:pPr>
            <w:r w:rsidRPr="00A7699D">
              <w:rPr>
                <w:rFonts w:asciiTheme="majorHAnsi" w:hAnsiTheme="majorHAnsi"/>
              </w:rPr>
              <w:t xml:space="preserve">JavaScript </w:t>
            </w:r>
          </w:p>
          <w:p w:rsidR="0032531C" w:rsidRPr="00A7699D" w:rsidRDefault="0032531C" w:rsidP="0023034E">
            <w:pPr>
              <w:pStyle w:val="ListParagraph"/>
              <w:numPr>
                <w:ilvl w:val="0"/>
                <w:numId w:val="2"/>
              </w:numPr>
              <w:jc w:val="both"/>
              <w:rPr>
                <w:rFonts w:asciiTheme="majorHAnsi" w:hAnsiTheme="majorHAnsi"/>
              </w:rPr>
            </w:pPr>
            <w:r w:rsidRPr="00A7699D">
              <w:rPr>
                <w:rFonts w:asciiTheme="majorHAnsi" w:hAnsiTheme="majorHAnsi"/>
              </w:rPr>
              <w:t xml:space="preserve">SQL  </w:t>
            </w:r>
          </w:p>
          <w:p w:rsidR="0007532E" w:rsidRPr="00A7699D" w:rsidRDefault="0032531C" w:rsidP="003E1B18">
            <w:pPr>
              <w:pStyle w:val="ListParagraph"/>
              <w:numPr>
                <w:ilvl w:val="0"/>
                <w:numId w:val="2"/>
              </w:numPr>
              <w:jc w:val="both"/>
              <w:rPr>
                <w:rFonts w:asciiTheme="majorHAnsi" w:hAnsiTheme="majorHAnsi"/>
              </w:rPr>
            </w:pPr>
            <w:r w:rsidRPr="00A7699D">
              <w:rPr>
                <w:rFonts w:asciiTheme="majorHAnsi" w:hAnsiTheme="majorHAnsi"/>
              </w:rPr>
              <w:t>Shell Scripting</w:t>
            </w:r>
          </w:p>
          <w:p w:rsidR="00F808D8" w:rsidRPr="00A7699D" w:rsidRDefault="00F808D8" w:rsidP="003E1B18">
            <w:pPr>
              <w:pStyle w:val="ListParagraph"/>
              <w:numPr>
                <w:ilvl w:val="0"/>
                <w:numId w:val="2"/>
              </w:numPr>
              <w:jc w:val="both"/>
              <w:rPr>
                <w:rFonts w:asciiTheme="majorHAnsi" w:hAnsiTheme="majorHAnsi"/>
              </w:rPr>
            </w:pPr>
            <w:r w:rsidRPr="00A7699D">
              <w:rPr>
                <w:rFonts w:asciiTheme="majorHAnsi" w:hAnsiTheme="majorHAnsi"/>
              </w:rPr>
              <w:t>Angular/ React TS</w:t>
            </w:r>
          </w:p>
        </w:tc>
        <w:tc>
          <w:tcPr>
            <w:tcW w:w="3686" w:type="dxa"/>
          </w:tcPr>
          <w:p w:rsidR="003E1B18" w:rsidRPr="00A7699D" w:rsidRDefault="008E4185" w:rsidP="00F808D8">
            <w:pPr>
              <w:jc w:val="both"/>
              <w:rPr>
                <w:rFonts w:asciiTheme="majorHAnsi" w:hAnsiTheme="majorHAnsi"/>
              </w:rPr>
            </w:pPr>
            <w:r w:rsidRPr="00A7699D">
              <w:rPr>
                <w:rFonts w:asciiTheme="majorHAnsi" w:hAnsiTheme="majorHAnsi"/>
              </w:rPr>
              <w:t xml:space="preserve">       </w:t>
            </w:r>
            <w:r w:rsidR="0032531C" w:rsidRPr="00A7699D">
              <w:rPr>
                <w:rFonts w:asciiTheme="majorHAnsi" w:hAnsiTheme="majorHAnsi"/>
              </w:rPr>
              <w:t>Backend</w:t>
            </w:r>
          </w:p>
          <w:p w:rsidR="0032531C" w:rsidRPr="00A7699D" w:rsidRDefault="0032531C" w:rsidP="00ED2B93">
            <w:pPr>
              <w:pStyle w:val="ListParagraph"/>
              <w:numPr>
                <w:ilvl w:val="0"/>
                <w:numId w:val="2"/>
              </w:numPr>
              <w:jc w:val="both"/>
              <w:rPr>
                <w:rFonts w:asciiTheme="majorHAnsi" w:hAnsiTheme="majorHAnsi"/>
              </w:rPr>
            </w:pPr>
            <w:r w:rsidRPr="00A7699D">
              <w:rPr>
                <w:rFonts w:asciiTheme="majorHAnsi" w:hAnsiTheme="majorHAnsi"/>
              </w:rPr>
              <w:t xml:space="preserve">Spring Boot </w:t>
            </w:r>
          </w:p>
          <w:p w:rsidR="0032531C" w:rsidRPr="00A7699D" w:rsidRDefault="0032531C" w:rsidP="00ED2B93">
            <w:pPr>
              <w:pStyle w:val="ListParagraph"/>
              <w:numPr>
                <w:ilvl w:val="0"/>
                <w:numId w:val="2"/>
              </w:numPr>
              <w:jc w:val="both"/>
              <w:rPr>
                <w:rFonts w:asciiTheme="majorHAnsi" w:hAnsiTheme="majorHAnsi"/>
              </w:rPr>
            </w:pPr>
            <w:r w:rsidRPr="00A7699D">
              <w:rPr>
                <w:rFonts w:asciiTheme="majorHAnsi" w:hAnsiTheme="majorHAnsi"/>
              </w:rPr>
              <w:t xml:space="preserve">Spring MVC </w:t>
            </w:r>
          </w:p>
          <w:p w:rsidR="0032531C" w:rsidRPr="00A7699D" w:rsidRDefault="0032531C" w:rsidP="00ED2B93">
            <w:pPr>
              <w:pStyle w:val="ListParagraph"/>
              <w:numPr>
                <w:ilvl w:val="0"/>
                <w:numId w:val="2"/>
              </w:numPr>
              <w:jc w:val="both"/>
              <w:rPr>
                <w:rFonts w:asciiTheme="majorHAnsi" w:hAnsiTheme="majorHAnsi"/>
              </w:rPr>
            </w:pPr>
            <w:r w:rsidRPr="00A7699D">
              <w:rPr>
                <w:rFonts w:asciiTheme="majorHAnsi" w:hAnsiTheme="majorHAnsi"/>
              </w:rPr>
              <w:t xml:space="preserve">REST APIs </w:t>
            </w:r>
          </w:p>
          <w:p w:rsidR="0032531C" w:rsidRPr="00A7699D" w:rsidRDefault="0032531C" w:rsidP="003E1B18">
            <w:pPr>
              <w:pStyle w:val="ListParagraph"/>
              <w:numPr>
                <w:ilvl w:val="0"/>
                <w:numId w:val="2"/>
              </w:numPr>
              <w:jc w:val="both"/>
              <w:rPr>
                <w:rFonts w:asciiTheme="majorHAnsi" w:hAnsiTheme="majorHAnsi"/>
              </w:rPr>
            </w:pPr>
            <w:r w:rsidRPr="00A7699D">
              <w:rPr>
                <w:rFonts w:asciiTheme="majorHAnsi" w:hAnsiTheme="majorHAnsi"/>
              </w:rPr>
              <w:t xml:space="preserve">Microservices </w:t>
            </w:r>
          </w:p>
          <w:p w:rsidR="0032531C" w:rsidRPr="00A7699D" w:rsidRDefault="0032531C" w:rsidP="00ED2B93">
            <w:pPr>
              <w:pStyle w:val="ListParagraph"/>
              <w:numPr>
                <w:ilvl w:val="0"/>
                <w:numId w:val="2"/>
              </w:numPr>
              <w:jc w:val="both"/>
              <w:rPr>
                <w:rFonts w:asciiTheme="majorHAnsi" w:hAnsiTheme="majorHAnsi"/>
              </w:rPr>
            </w:pPr>
            <w:r w:rsidRPr="00A7699D">
              <w:rPr>
                <w:rFonts w:asciiTheme="majorHAnsi" w:hAnsiTheme="majorHAnsi"/>
              </w:rPr>
              <w:t xml:space="preserve">Concurrency </w:t>
            </w:r>
          </w:p>
          <w:p w:rsidR="0007532E" w:rsidRPr="00A7699D" w:rsidRDefault="0032531C" w:rsidP="00C05C53">
            <w:pPr>
              <w:pStyle w:val="ListParagraph"/>
              <w:numPr>
                <w:ilvl w:val="0"/>
                <w:numId w:val="2"/>
              </w:numPr>
              <w:jc w:val="both"/>
              <w:rPr>
                <w:rFonts w:asciiTheme="majorHAnsi" w:hAnsiTheme="majorHAnsi"/>
              </w:rPr>
            </w:pPr>
            <w:r w:rsidRPr="00A7699D">
              <w:rPr>
                <w:rFonts w:asciiTheme="majorHAnsi" w:hAnsiTheme="majorHAnsi"/>
              </w:rPr>
              <w:t xml:space="preserve">Executor Framework </w:t>
            </w:r>
          </w:p>
          <w:p w:rsidR="00C05C53" w:rsidRPr="00A7699D" w:rsidRDefault="00C05C53" w:rsidP="00C05C53">
            <w:pPr>
              <w:pStyle w:val="ListParagraph"/>
              <w:jc w:val="both"/>
              <w:rPr>
                <w:rFonts w:asciiTheme="majorHAnsi" w:hAnsiTheme="majorHAnsi"/>
              </w:rPr>
            </w:pPr>
          </w:p>
        </w:tc>
        <w:tc>
          <w:tcPr>
            <w:tcW w:w="4246" w:type="dxa"/>
          </w:tcPr>
          <w:p w:rsidR="003E1B18" w:rsidRPr="00A7699D" w:rsidRDefault="0032531C" w:rsidP="00F808D8">
            <w:pPr>
              <w:ind w:left="360"/>
              <w:jc w:val="both"/>
              <w:rPr>
                <w:rFonts w:asciiTheme="majorHAnsi" w:hAnsiTheme="majorHAnsi"/>
              </w:rPr>
            </w:pPr>
            <w:r w:rsidRPr="00A7699D">
              <w:rPr>
                <w:rFonts w:asciiTheme="majorHAnsi" w:hAnsiTheme="majorHAnsi"/>
              </w:rPr>
              <w:t>Distributed Systems</w:t>
            </w:r>
          </w:p>
          <w:p w:rsidR="0032531C" w:rsidRPr="00A7699D" w:rsidRDefault="0032531C" w:rsidP="00ED2B93">
            <w:pPr>
              <w:pStyle w:val="ListParagraph"/>
              <w:numPr>
                <w:ilvl w:val="0"/>
                <w:numId w:val="2"/>
              </w:numPr>
              <w:jc w:val="both"/>
              <w:rPr>
                <w:rFonts w:asciiTheme="majorHAnsi" w:hAnsiTheme="majorHAnsi"/>
              </w:rPr>
            </w:pPr>
            <w:r w:rsidRPr="00A7699D">
              <w:rPr>
                <w:rFonts w:asciiTheme="majorHAnsi" w:hAnsiTheme="majorHAnsi"/>
              </w:rPr>
              <w:t xml:space="preserve">Apache Kafka </w:t>
            </w:r>
          </w:p>
          <w:p w:rsidR="0032531C" w:rsidRPr="00A7699D" w:rsidRDefault="0032531C" w:rsidP="00ED2B93">
            <w:pPr>
              <w:pStyle w:val="ListParagraph"/>
              <w:numPr>
                <w:ilvl w:val="0"/>
                <w:numId w:val="2"/>
              </w:numPr>
              <w:jc w:val="both"/>
              <w:rPr>
                <w:rFonts w:asciiTheme="majorHAnsi" w:hAnsiTheme="majorHAnsi"/>
              </w:rPr>
            </w:pPr>
            <w:r w:rsidRPr="00A7699D">
              <w:rPr>
                <w:rFonts w:asciiTheme="majorHAnsi" w:hAnsiTheme="majorHAnsi"/>
              </w:rPr>
              <w:t xml:space="preserve">ZooKeeper </w:t>
            </w:r>
          </w:p>
          <w:p w:rsidR="0032531C" w:rsidRPr="00A7699D" w:rsidRDefault="0032531C" w:rsidP="00ED2B93">
            <w:pPr>
              <w:pStyle w:val="ListParagraph"/>
              <w:numPr>
                <w:ilvl w:val="0"/>
                <w:numId w:val="2"/>
              </w:numPr>
              <w:jc w:val="both"/>
              <w:rPr>
                <w:rFonts w:asciiTheme="majorHAnsi" w:hAnsiTheme="majorHAnsi"/>
              </w:rPr>
            </w:pPr>
            <w:r w:rsidRPr="00A7699D">
              <w:rPr>
                <w:rFonts w:asciiTheme="majorHAnsi" w:hAnsiTheme="majorHAnsi"/>
              </w:rPr>
              <w:t xml:space="preserve">Redis </w:t>
            </w:r>
          </w:p>
          <w:p w:rsidR="0032531C" w:rsidRPr="00A7699D" w:rsidRDefault="0032531C" w:rsidP="00ED2B93">
            <w:pPr>
              <w:pStyle w:val="ListParagraph"/>
              <w:numPr>
                <w:ilvl w:val="0"/>
                <w:numId w:val="2"/>
              </w:numPr>
              <w:jc w:val="both"/>
              <w:rPr>
                <w:rFonts w:asciiTheme="majorHAnsi" w:hAnsiTheme="majorHAnsi"/>
              </w:rPr>
            </w:pPr>
            <w:r w:rsidRPr="00A7699D">
              <w:rPr>
                <w:rFonts w:asciiTheme="majorHAnsi" w:hAnsiTheme="majorHAnsi"/>
              </w:rPr>
              <w:t xml:space="preserve">Distributed Caching </w:t>
            </w:r>
          </w:p>
          <w:p w:rsidR="0007532E" w:rsidRPr="00A7699D" w:rsidRDefault="0023034E" w:rsidP="003E1B18">
            <w:pPr>
              <w:pStyle w:val="ListParagraph"/>
              <w:numPr>
                <w:ilvl w:val="0"/>
                <w:numId w:val="2"/>
              </w:numPr>
              <w:jc w:val="both"/>
              <w:rPr>
                <w:rFonts w:asciiTheme="majorHAnsi" w:hAnsiTheme="majorHAnsi"/>
              </w:rPr>
            </w:pPr>
            <w:r w:rsidRPr="00A7699D">
              <w:rPr>
                <w:rFonts w:asciiTheme="majorHAnsi" w:hAnsiTheme="majorHAnsi"/>
              </w:rPr>
              <w:t>Apache Solr</w:t>
            </w:r>
          </w:p>
          <w:p w:rsidR="0023034E" w:rsidRPr="00A7699D" w:rsidRDefault="0023034E" w:rsidP="003E1B18">
            <w:pPr>
              <w:pStyle w:val="ListParagraph"/>
              <w:numPr>
                <w:ilvl w:val="0"/>
                <w:numId w:val="2"/>
              </w:numPr>
              <w:jc w:val="both"/>
              <w:rPr>
                <w:rFonts w:asciiTheme="majorHAnsi" w:hAnsiTheme="majorHAnsi"/>
              </w:rPr>
            </w:pPr>
            <w:r w:rsidRPr="00A7699D">
              <w:rPr>
                <w:rFonts w:asciiTheme="majorHAnsi" w:hAnsiTheme="majorHAnsi"/>
              </w:rPr>
              <w:t>Apache Nutch</w:t>
            </w:r>
          </w:p>
          <w:p w:rsidR="003E1B18" w:rsidRPr="00A7699D" w:rsidRDefault="003E1B18" w:rsidP="003E1B18">
            <w:pPr>
              <w:jc w:val="both"/>
              <w:rPr>
                <w:rFonts w:asciiTheme="majorHAnsi" w:hAnsiTheme="majorHAnsi"/>
              </w:rPr>
            </w:pPr>
          </w:p>
        </w:tc>
      </w:tr>
      <w:tr w:rsidR="0007532E" w:rsidRPr="00A7699D" w:rsidTr="00A423B7">
        <w:tc>
          <w:tcPr>
            <w:tcW w:w="2830" w:type="dxa"/>
          </w:tcPr>
          <w:p w:rsidR="0032531C" w:rsidRPr="00A7699D" w:rsidRDefault="008E4185" w:rsidP="003E1B18">
            <w:pPr>
              <w:jc w:val="both"/>
              <w:rPr>
                <w:rFonts w:asciiTheme="majorHAnsi" w:hAnsiTheme="majorHAnsi"/>
              </w:rPr>
            </w:pPr>
            <w:r w:rsidRPr="00A7699D">
              <w:rPr>
                <w:rFonts w:asciiTheme="majorHAnsi" w:hAnsiTheme="majorHAnsi"/>
              </w:rPr>
              <w:t xml:space="preserve">       </w:t>
            </w:r>
            <w:r w:rsidR="0032531C" w:rsidRPr="00A7699D">
              <w:rPr>
                <w:rFonts w:asciiTheme="majorHAnsi" w:hAnsiTheme="majorHAnsi"/>
              </w:rPr>
              <w:t>Build</w:t>
            </w:r>
            <w:r w:rsidR="0023034E" w:rsidRPr="00A7699D">
              <w:rPr>
                <w:rFonts w:asciiTheme="majorHAnsi" w:hAnsiTheme="majorHAnsi"/>
              </w:rPr>
              <w:t xml:space="preserve"> tools</w:t>
            </w:r>
            <w:r w:rsidR="0032531C" w:rsidRPr="00A7699D">
              <w:rPr>
                <w:rFonts w:asciiTheme="majorHAnsi" w:hAnsiTheme="majorHAnsi"/>
              </w:rPr>
              <w:t xml:space="preserve"> &amp; DevOps</w:t>
            </w:r>
          </w:p>
          <w:p w:rsidR="0032531C" w:rsidRPr="00A7699D" w:rsidRDefault="003E1B18" w:rsidP="00ED2B93">
            <w:pPr>
              <w:pStyle w:val="ListParagraph"/>
              <w:numPr>
                <w:ilvl w:val="0"/>
                <w:numId w:val="2"/>
              </w:numPr>
              <w:jc w:val="both"/>
              <w:rPr>
                <w:rFonts w:asciiTheme="majorHAnsi" w:hAnsiTheme="majorHAnsi"/>
              </w:rPr>
            </w:pPr>
            <w:r w:rsidRPr="00A7699D">
              <w:rPr>
                <w:rFonts w:asciiTheme="majorHAnsi" w:hAnsiTheme="majorHAnsi"/>
              </w:rPr>
              <w:t>Linux</w:t>
            </w:r>
          </w:p>
          <w:p w:rsidR="0032531C" w:rsidRPr="00A7699D" w:rsidRDefault="0032531C" w:rsidP="00ED2B93">
            <w:pPr>
              <w:pStyle w:val="ListParagraph"/>
              <w:numPr>
                <w:ilvl w:val="0"/>
                <w:numId w:val="2"/>
              </w:numPr>
              <w:jc w:val="both"/>
              <w:rPr>
                <w:rFonts w:asciiTheme="majorHAnsi" w:hAnsiTheme="majorHAnsi"/>
              </w:rPr>
            </w:pPr>
            <w:r w:rsidRPr="00A7699D">
              <w:rPr>
                <w:rFonts w:asciiTheme="majorHAnsi" w:hAnsiTheme="majorHAnsi"/>
              </w:rPr>
              <w:t xml:space="preserve">Git </w:t>
            </w:r>
          </w:p>
          <w:p w:rsidR="0032531C" w:rsidRPr="00A7699D" w:rsidRDefault="0032531C" w:rsidP="00ED2B93">
            <w:pPr>
              <w:pStyle w:val="ListParagraph"/>
              <w:numPr>
                <w:ilvl w:val="0"/>
                <w:numId w:val="2"/>
              </w:numPr>
              <w:jc w:val="both"/>
              <w:rPr>
                <w:rFonts w:asciiTheme="majorHAnsi" w:hAnsiTheme="majorHAnsi"/>
              </w:rPr>
            </w:pPr>
            <w:r w:rsidRPr="00A7699D">
              <w:rPr>
                <w:rFonts w:asciiTheme="majorHAnsi" w:hAnsiTheme="majorHAnsi"/>
              </w:rPr>
              <w:t xml:space="preserve">TeamCity </w:t>
            </w:r>
          </w:p>
          <w:p w:rsidR="0032531C" w:rsidRPr="00A7699D" w:rsidRDefault="0032531C" w:rsidP="00ED2B93">
            <w:pPr>
              <w:pStyle w:val="ListParagraph"/>
              <w:numPr>
                <w:ilvl w:val="0"/>
                <w:numId w:val="2"/>
              </w:numPr>
              <w:jc w:val="both"/>
              <w:rPr>
                <w:rFonts w:asciiTheme="majorHAnsi" w:hAnsiTheme="majorHAnsi"/>
              </w:rPr>
            </w:pPr>
            <w:r w:rsidRPr="00A7699D">
              <w:rPr>
                <w:rFonts w:asciiTheme="majorHAnsi" w:hAnsiTheme="majorHAnsi"/>
              </w:rPr>
              <w:t xml:space="preserve">UDeploy </w:t>
            </w:r>
          </w:p>
          <w:p w:rsidR="0023034E" w:rsidRPr="00A7699D" w:rsidRDefault="0032531C" w:rsidP="003E1B18">
            <w:pPr>
              <w:pStyle w:val="ListParagraph"/>
              <w:numPr>
                <w:ilvl w:val="0"/>
                <w:numId w:val="2"/>
              </w:numPr>
              <w:jc w:val="both"/>
              <w:rPr>
                <w:rFonts w:asciiTheme="majorHAnsi" w:hAnsiTheme="majorHAnsi"/>
              </w:rPr>
            </w:pPr>
            <w:r w:rsidRPr="00A7699D">
              <w:rPr>
                <w:rFonts w:asciiTheme="majorHAnsi" w:hAnsiTheme="majorHAnsi"/>
              </w:rPr>
              <w:t>SonarQube</w:t>
            </w:r>
          </w:p>
          <w:p w:rsidR="0007532E" w:rsidRPr="00A7699D" w:rsidRDefault="0023034E" w:rsidP="003E1B18">
            <w:pPr>
              <w:pStyle w:val="ListParagraph"/>
              <w:numPr>
                <w:ilvl w:val="0"/>
                <w:numId w:val="2"/>
              </w:numPr>
              <w:jc w:val="both"/>
              <w:rPr>
                <w:rFonts w:asciiTheme="majorHAnsi" w:hAnsiTheme="majorHAnsi"/>
              </w:rPr>
            </w:pPr>
            <w:r w:rsidRPr="00A7699D">
              <w:rPr>
                <w:rFonts w:asciiTheme="majorHAnsi" w:hAnsiTheme="majorHAnsi"/>
              </w:rPr>
              <w:t>Jenkins</w:t>
            </w:r>
            <w:r w:rsidR="0032531C" w:rsidRPr="00A7699D">
              <w:rPr>
                <w:rFonts w:asciiTheme="majorHAnsi" w:hAnsiTheme="majorHAnsi"/>
              </w:rPr>
              <w:t xml:space="preserve"> </w:t>
            </w:r>
          </w:p>
          <w:p w:rsidR="00DA2D9A" w:rsidRPr="00A7699D" w:rsidRDefault="00DA2D9A" w:rsidP="003E1B18">
            <w:pPr>
              <w:pStyle w:val="ListParagraph"/>
              <w:numPr>
                <w:ilvl w:val="0"/>
                <w:numId w:val="2"/>
              </w:numPr>
              <w:jc w:val="both"/>
              <w:rPr>
                <w:rFonts w:asciiTheme="majorHAnsi" w:hAnsiTheme="majorHAnsi"/>
              </w:rPr>
            </w:pPr>
            <w:r w:rsidRPr="00A7699D">
              <w:rPr>
                <w:rFonts w:asciiTheme="majorHAnsi" w:hAnsiTheme="majorHAnsi"/>
              </w:rPr>
              <w:t>Docker</w:t>
            </w:r>
          </w:p>
        </w:tc>
        <w:tc>
          <w:tcPr>
            <w:tcW w:w="3686" w:type="dxa"/>
          </w:tcPr>
          <w:p w:rsidR="0032531C" w:rsidRPr="00A7699D" w:rsidRDefault="0032531C" w:rsidP="003E1B18">
            <w:pPr>
              <w:ind w:left="360"/>
              <w:jc w:val="both"/>
              <w:rPr>
                <w:rFonts w:asciiTheme="majorHAnsi" w:hAnsiTheme="majorHAnsi"/>
              </w:rPr>
            </w:pPr>
            <w:r w:rsidRPr="00A7699D">
              <w:rPr>
                <w:rFonts w:asciiTheme="majorHAnsi" w:hAnsiTheme="majorHAnsi"/>
              </w:rPr>
              <w:t>Software Architecture</w:t>
            </w:r>
          </w:p>
          <w:p w:rsidR="00F808D8" w:rsidRPr="00A7699D" w:rsidRDefault="0032531C" w:rsidP="00ED2B93">
            <w:pPr>
              <w:pStyle w:val="ListParagraph"/>
              <w:numPr>
                <w:ilvl w:val="0"/>
                <w:numId w:val="2"/>
              </w:numPr>
              <w:jc w:val="both"/>
              <w:rPr>
                <w:rFonts w:asciiTheme="majorHAnsi" w:hAnsiTheme="majorHAnsi"/>
              </w:rPr>
            </w:pPr>
            <w:r w:rsidRPr="00A7699D">
              <w:rPr>
                <w:rFonts w:asciiTheme="majorHAnsi" w:hAnsiTheme="majorHAnsi"/>
              </w:rPr>
              <w:t>Microservices</w:t>
            </w:r>
          </w:p>
          <w:p w:rsidR="0032531C" w:rsidRPr="00A7699D" w:rsidRDefault="00F808D8" w:rsidP="00ED2B93">
            <w:pPr>
              <w:pStyle w:val="ListParagraph"/>
              <w:numPr>
                <w:ilvl w:val="0"/>
                <w:numId w:val="2"/>
              </w:numPr>
              <w:jc w:val="both"/>
              <w:rPr>
                <w:rFonts w:asciiTheme="majorHAnsi" w:hAnsiTheme="majorHAnsi"/>
              </w:rPr>
            </w:pPr>
            <w:r w:rsidRPr="00A7699D">
              <w:rPr>
                <w:rFonts w:asciiTheme="majorHAnsi" w:hAnsiTheme="majorHAnsi"/>
              </w:rPr>
              <w:t>AWS</w:t>
            </w:r>
            <w:r w:rsidR="0032531C" w:rsidRPr="00A7699D">
              <w:rPr>
                <w:rFonts w:asciiTheme="majorHAnsi" w:hAnsiTheme="majorHAnsi"/>
              </w:rPr>
              <w:t xml:space="preserve"> </w:t>
            </w:r>
          </w:p>
          <w:p w:rsidR="0032531C" w:rsidRPr="00A7699D" w:rsidRDefault="0032531C" w:rsidP="00ED2B93">
            <w:pPr>
              <w:pStyle w:val="ListParagraph"/>
              <w:numPr>
                <w:ilvl w:val="0"/>
                <w:numId w:val="2"/>
              </w:numPr>
              <w:jc w:val="both"/>
              <w:rPr>
                <w:rFonts w:asciiTheme="majorHAnsi" w:hAnsiTheme="majorHAnsi"/>
              </w:rPr>
            </w:pPr>
            <w:r w:rsidRPr="00A7699D">
              <w:rPr>
                <w:rFonts w:asciiTheme="majorHAnsi" w:hAnsiTheme="majorHAnsi"/>
              </w:rPr>
              <w:t xml:space="preserve">Plugin Architecture </w:t>
            </w:r>
          </w:p>
          <w:p w:rsidR="0032531C" w:rsidRPr="00A7699D" w:rsidRDefault="003E1B18" w:rsidP="00ED2B93">
            <w:pPr>
              <w:pStyle w:val="ListParagraph"/>
              <w:numPr>
                <w:ilvl w:val="0"/>
                <w:numId w:val="2"/>
              </w:numPr>
              <w:jc w:val="both"/>
              <w:rPr>
                <w:rFonts w:asciiTheme="majorHAnsi" w:hAnsiTheme="majorHAnsi"/>
              </w:rPr>
            </w:pPr>
            <w:r w:rsidRPr="00A7699D">
              <w:rPr>
                <w:rFonts w:asciiTheme="majorHAnsi" w:hAnsiTheme="majorHAnsi"/>
              </w:rPr>
              <w:t>Design Pattern</w:t>
            </w:r>
          </w:p>
          <w:p w:rsidR="0023034E" w:rsidRPr="00A7699D" w:rsidRDefault="0023034E" w:rsidP="00ED2B93">
            <w:pPr>
              <w:pStyle w:val="ListParagraph"/>
              <w:numPr>
                <w:ilvl w:val="0"/>
                <w:numId w:val="2"/>
              </w:numPr>
              <w:jc w:val="both"/>
              <w:rPr>
                <w:rFonts w:asciiTheme="majorHAnsi" w:hAnsiTheme="majorHAnsi"/>
              </w:rPr>
            </w:pPr>
            <w:r w:rsidRPr="00A7699D">
              <w:rPr>
                <w:rFonts w:asciiTheme="majorHAnsi" w:hAnsiTheme="majorHAnsi"/>
              </w:rPr>
              <w:t>Debugging</w:t>
            </w:r>
          </w:p>
          <w:p w:rsidR="0023034E" w:rsidRPr="00A7699D" w:rsidRDefault="0023034E" w:rsidP="00ED2B93">
            <w:pPr>
              <w:pStyle w:val="ListParagraph"/>
              <w:numPr>
                <w:ilvl w:val="0"/>
                <w:numId w:val="2"/>
              </w:numPr>
              <w:jc w:val="both"/>
              <w:rPr>
                <w:rFonts w:asciiTheme="majorHAnsi" w:hAnsiTheme="majorHAnsi"/>
              </w:rPr>
            </w:pPr>
            <w:r w:rsidRPr="00A7699D">
              <w:rPr>
                <w:rFonts w:asciiTheme="majorHAnsi" w:hAnsiTheme="majorHAnsi"/>
              </w:rPr>
              <w:t>Profiling</w:t>
            </w:r>
          </w:p>
          <w:p w:rsidR="0032531C" w:rsidRPr="00A7699D" w:rsidRDefault="0032531C" w:rsidP="0023034E">
            <w:pPr>
              <w:pStyle w:val="ListParagraph"/>
              <w:jc w:val="both"/>
              <w:rPr>
                <w:rFonts w:asciiTheme="majorHAnsi" w:hAnsiTheme="majorHAnsi"/>
              </w:rPr>
            </w:pPr>
            <w:r w:rsidRPr="00A7699D">
              <w:rPr>
                <w:rFonts w:asciiTheme="majorHAnsi" w:hAnsiTheme="majorHAnsi"/>
              </w:rPr>
              <w:t xml:space="preserve"> </w:t>
            </w:r>
          </w:p>
          <w:p w:rsidR="0007532E" w:rsidRPr="00A7699D" w:rsidRDefault="0032531C" w:rsidP="0023034E">
            <w:pPr>
              <w:jc w:val="both"/>
              <w:rPr>
                <w:rFonts w:asciiTheme="majorHAnsi" w:hAnsiTheme="majorHAnsi"/>
              </w:rPr>
            </w:pPr>
            <w:r w:rsidRPr="00A7699D">
              <w:rPr>
                <w:rFonts w:asciiTheme="majorHAnsi" w:hAnsiTheme="majorHAnsi"/>
              </w:rPr>
              <w:t xml:space="preserve"> </w:t>
            </w:r>
          </w:p>
        </w:tc>
        <w:tc>
          <w:tcPr>
            <w:tcW w:w="4246" w:type="dxa"/>
          </w:tcPr>
          <w:p w:rsidR="0032531C" w:rsidRPr="00A7699D" w:rsidRDefault="0032531C" w:rsidP="003E1B18">
            <w:pPr>
              <w:ind w:left="360"/>
              <w:jc w:val="both"/>
              <w:rPr>
                <w:rFonts w:asciiTheme="majorHAnsi" w:hAnsiTheme="majorHAnsi"/>
              </w:rPr>
            </w:pPr>
            <w:r w:rsidRPr="00A7699D">
              <w:rPr>
                <w:rFonts w:asciiTheme="majorHAnsi" w:hAnsiTheme="majorHAnsi"/>
              </w:rPr>
              <w:t>Engineering Leadership</w:t>
            </w:r>
          </w:p>
          <w:p w:rsidR="0032531C" w:rsidRPr="00A7699D" w:rsidRDefault="0032531C" w:rsidP="00ED2B93">
            <w:pPr>
              <w:pStyle w:val="ListParagraph"/>
              <w:numPr>
                <w:ilvl w:val="0"/>
                <w:numId w:val="2"/>
              </w:numPr>
              <w:jc w:val="both"/>
              <w:rPr>
                <w:rFonts w:asciiTheme="majorHAnsi" w:hAnsiTheme="majorHAnsi"/>
              </w:rPr>
            </w:pPr>
            <w:r w:rsidRPr="00A7699D">
              <w:rPr>
                <w:rFonts w:asciiTheme="majorHAnsi" w:hAnsiTheme="majorHAnsi"/>
              </w:rPr>
              <w:t xml:space="preserve">Architecture Reviews </w:t>
            </w:r>
          </w:p>
          <w:p w:rsidR="0032531C" w:rsidRPr="00A7699D" w:rsidRDefault="0032531C" w:rsidP="00ED2B93">
            <w:pPr>
              <w:pStyle w:val="ListParagraph"/>
              <w:numPr>
                <w:ilvl w:val="0"/>
                <w:numId w:val="2"/>
              </w:numPr>
              <w:jc w:val="both"/>
              <w:rPr>
                <w:rFonts w:asciiTheme="majorHAnsi" w:hAnsiTheme="majorHAnsi"/>
              </w:rPr>
            </w:pPr>
            <w:r w:rsidRPr="00A7699D">
              <w:rPr>
                <w:rFonts w:asciiTheme="majorHAnsi" w:hAnsiTheme="majorHAnsi"/>
              </w:rPr>
              <w:t xml:space="preserve">Code Reviews </w:t>
            </w:r>
          </w:p>
          <w:p w:rsidR="0032531C" w:rsidRPr="00A7699D" w:rsidRDefault="0032531C" w:rsidP="00ED2B93">
            <w:pPr>
              <w:pStyle w:val="ListParagraph"/>
              <w:numPr>
                <w:ilvl w:val="0"/>
                <w:numId w:val="2"/>
              </w:numPr>
              <w:jc w:val="both"/>
              <w:rPr>
                <w:rFonts w:asciiTheme="majorHAnsi" w:hAnsiTheme="majorHAnsi"/>
              </w:rPr>
            </w:pPr>
            <w:r w:rsidRPr="00A7699D">
              <w:rPr>
                <w:rFonts w:asciiTheme="majorHAnsi" w:hAnsiTheme="majorHAnsi"/>
              </w:rPr>
              <w:t xml:space="preserve">Sprint Planning </w:t>
            </w:r>
          </w:p>
          <w:p w:rsidR="0032531C" w:rsidRPr="00A7699D" w:rsidRDefault="0032531C" w:rsidP="00ED2B93">
            <w:pPr>
              <w:pStyle w:val="ListParagraph"/>
              <w:numPr>
                <w:ilvl w:val="0"/>
                <w:numId w:val="2"/>
              </w:numPr>
              <w:jc w:val="both"/>
              <w:rPr>
                <w:rFonts w:asciiTheme="majorHAnsi" w:hAnsiTheme="majorHAnsi"/>
              </w:rPr>
            </w:pPr>
            <w:r w:rsidRPr="00A7699D">
              <w:rPr>
                <w:rFonts w:asciiTheme="majorHAnsi" w:hAnsiTheme="majorHAnsi"/>
              </w:rPr>
              <w:t xml:space="preserve">Release Management </w:t>
            </w:r>
          </w:p>
          <w:p w:rsidR="0007532E" w:rsidRPr="00A7699D" w:rsidRDefault="0032531C" w:rsidP="003E1B18">
            <w:pPr>
              <w:pStyle w:val="ListParagraph"/>
              <w:numPr>
                <w:ilvl w:val="0"/>
                <w:numId w:val="2"/>
              </w:numPr>
              <w:jc w:val="both"/>
              <w:rPr>
                <w:rFonts w:asciiTheme="majorHAnsi" w:hAnsiTheme="majorHAnsi"/>
              </w:rPr>
            </w:pPr>
            <w:r w:rsidRPr="00A7699D">
              <w:rPr>
                <w:rFonts w:asciiTheme="majorHAnsi" w:hAnsiTheme="majorHAnsi"/>
              </w:rPr>
              <w:t xml:space="preserve">Jira </w:t>
            </w:r>
          </w:p>
          <w:p w:rsidR="00364CB7" w:rsidRPr="00A7699D" w:rsidRDefault="00F92B41" w:rsidP="003E1B18">
            <w:pPr>
              <w:pStyle w:val="ListParagraph"/>
              <w:numPr>
                <w:ilvl w:val="0"/>
                <w:numId w:val="2"/>
              </w:numPr>
              <w:jc w:val="both"/>
              <w:rPr>
                <w:rFonts w:asciiTheme="majorHAnsi" w:hAnsiTheme="majorHAnsi"/>
              </w:rPr>
            </w:pPr>
            <w:r w:rsidRPr="00A7699D">
              <w:rPr>
                <w:rFonts w:asciiTheme="majorHAnsi" w:hAnsiTheme="majorHAnsi"/>
              </w:rPr>
              <w:t>Agile scrum</w:t>
            </w:r>
          </w:p>
        </w:tc>
      </w:tr>
    </w:tbl>
    <w:p w:rsidR="0023034E" w:rsidRPr="00A7699D" w:rsidRDefault="0023034E">
      <w:pPr>
        <w:rPr>
          <w:rFonts w:asciiTheme="majorHAnsi" w:hAnsiTheme="maj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16"/>
      </w:tblGrid>
      <w:tr w:rsidR="00F14447" w:rsidRPr="00A7699D" w:rsidTr="009D2B90">
        <w:tc>
          <w:tcPr>
            <w:tcW w:w="11216" w:type="dxa"/>
          </w:tcPr>
          <w:p w:rsidR="00F14447" w:rsidRPr="00A7699D" w:rsidRDefault="001C6278" w:rsidP="001C6278">
            <w:pPr>
              <w:rPr>
                <w:rFonts w:asciiTheme="majorHAnsi" w:hAnsiTheme="majorHAnsi"/>
                <w:noProof/>
                <w:sz w:val="24"/>
                <w:szCs w:val="24"/>
                <w:lang w:val="en-IN" w:eastAsia="en-IN"/>
              </w:rPr>
            </w:pPr>
            <w:r w:rsidRPr="00A7699D">
              <w:rPr>
                <w:rFonts w:asciiTheme="majorHAnsi" w:hAnsiTheme="majorHAnsi"/>
                <w:color w:val="002060"/>
                <w:sz w:val="24"/>
                <w:szCs w:val="24"/>
              </w:rPr>
              <w:lastRenderedPageBreak/>
              <w:t>Professional experience</w:t>
            </w:r>
            <w:r w:rsidR="0055640D" w:rsidRPr="00A7699D">
              <w:rPr>
                <w:rFonts w:asciiTheme="majorHAnsi" w:hAnsiTheme="majorHAnsi"/>
                <w:color w:val="002060"/>
                <w:sz w:val="24"/>
                <w:szCs w:val="24"/>
              </w:rPr>
              <w:t>s</w:t>
            </w:r>
            <w:r w:rsidRPr="00A7699D">
              <w:rPr>
                <w:rFonts w:asciiTheme="majorHAnsi" w:hAnsiTheme="majorHAnsi"/>
                <w:color w:val="002060"/>
                <w:sz w:val="24"/>
                <w:szCs w:val="24"/>
              </w:rPr>
              <w:t>:</w:t>
            </w:r>
            <w:r w:rsidR="00F14447" w:rsidRPr="00A7699D">
              <w:rPr>
                <w:rFonts w:asciiTheme="majorHAnsi" w:hAnsiTheme="majorHAnsi"/>
                <w:noProof/>
                <w:sz w:val="24"/>
                <w:szCs w:val="24"/>
                <w:lang w:val="en-IN" w:eastAsia="en-IN"/>
              </w:rPr>
              <w:tab/>
            </w:r>
          </w:p>
          <w:p w:rsidR="001C6A5F" w:rsidRPr="00A7699D" w:rsidRDefault="001C6A5F" w:rsidP="001C6278">
            <w:pPr>
              <w:rPr>
                <w:rFonts w:asciiTheme="majorHAnsi" w:hAnsiTheme="majorHAnsi"/>
              </w:rPr>
            </w:pPr>
          </w:p>
        </w:tc>
      </w:tr>
      <w:tr w:rsidR="009A59BE" w:rsidRPr="00A7699D" w:rsidTr="009D2B90">
        <w:trPr>
          <w:trHeight w:val="4042"/>
        </w:trPr>
        <w:tc>
          <w:tcPr>
            <w:tcW w:w="11216" w:type="dxa"/>
          </w:tcPr>
          <w:p w:rsidR="009A59BE" w:rsidRPr="00497585" w:rsidRDefault="009A59BE" w:rsidP="001C6A5F">
            <w:pPr>
              <w:pStyle w:val="Default"/>
              <w:jc w:val="both"/>
              <w:rPr>
                <w:b/>
                <w:bCs/>
                <w:sz w:val="23"/>
                <w:szCs w:val="23"/>
              </w:rPr>
            </w:pPr>
            <w:r w:rsidRPr="00497585">
              <w:rPr>
                <w:b/>
                <w:bCs/>
                <w:sz w:val="23"/>
                <w:szCs w:val="23"/>
              </w:rPr>
              <w:t>Hitachi Vantara</w:t>
            </w:r>
          </w:p>
          <w:p w:rsidR="009A59BE" w:rsidRPr="00497585" w:rsidRDefault="009A59BE" w:rsidP="001C6A5F">
            <w:pPr>
              <w:pStyle w:val="Default"/>
              <w:jc w:val="both"/>
              <w:rPr>
                <w:bCs/>
                <w:sz w:val="23"/>
                <w:szCs w:val="23"/>
              </w:rPr>
            </w:pPr>
            <w:r w:rsidRPr="00497585">
              <w:rPr>
                <w:bCs/>
                <w:sz w:val="23"/>
                <w:szCs w:val="23"/>
              </w:rPr>
              <w:t>Software Development Engineering Specialist Professional (P4) / Principal SDE</w:t>
            </w:r>
          </w:p>
          <w:p w:rsidR="009A59BE" w:rsidRPr="00A7699D" w:rsidRDefault="009A59BE" w:rsidP="001C6A5F">
            <w:pPr>
              <w:pStyle w:val="Default"/>
              <w:jc w:val="both"/>
              <w:rPr>
                <w:rFonts w:asciiTheme="majorHAnsi" w:hAnsiTheme="majorHAnsi"/>
                <w:bCs/>
                <w:sz w:val="23"/>
                <w:szCs w:val="23"/>
              </w:rPr>
            </w:pPr>
            <w:r w:rsidRPr="00497585">
              <w:rPr>
                <w:bCs/>
                <w:sz w:val="23"/>
                <w:szCs w:val="23"/>
              </w:rPr>
              <w:t>April 2022 – present</w:t>
            </w:r>
            <w:r w:rsidRPr="00A7699D">
              <w:rPr>
                <w:rFonts w:asciiTheme="majorHAnsi" w:hAnsiTheme="majorHAnsi"/>
                <w:bCs/>
                <w:sz w:val="23"/>
                <w:szCs w:val="23"/>
              </w:rPr>
              <w:t xml:space="preserve">  </w:t>
            </w:r>
          </w:p>
          <w:p w:rsidR="004B1FD7" w:rsidRPr="00A7699D" w:rsidRDefault="004B1FD7" w:rsidP="00964D51">
            <w:pPr>
              <w:pStyle w:val="pdq2pgselectionanchorcontainer"/>
              <w:jc w:val="both"/>
              <w:rPr>
                <w:rFonts w:asciiTheme="majorHAnsi" w:hAnsiTheme="majorHAnsi"/>
                <w:sz w:val="21"/>
                <w:szCs w:val="21"/>
              </w:rPr>
            </w:pPr>
            <w:r w:rsidRPr="00A7699D">
              <w:rPr>
                <w:rStyle w:val="Strong"/>
                <w:rFonts w:asciiTheme="majorHAnsi" w:hAnsiTheme="majorHAnsi"/>
                <w:sz w:val="21"/>
                <w:szCs w:val="21"/>
              </w:rPr>
              <w:t>Pentaho Data Integration (PDI)</w:t>
            </w:r>
            <w:r w:rsidRPr="00A7699D">
              <w:rPr>
                <w:rFonts w:asciiTheme="majorHAnsi" w:hAnsiTheme="majorHAnsi"/>
                <w:sz w:val="21"/>
                <w:szCs w:val="21"/>
              </w:rPr>
              <w:t xml:space="preserve"> is an enterprise-grade ETL/ELT and data integration platform used to design, orchestrate, and execute data pipelines across on-premises, cloud, and hybrid environments. The platform integrates with relational databases, cloud storage, streaming systems, big-data technologies, and enterprise applications.</w:t>
            </w:r>
          </w:p>
          <w:p w:rsidR="004B1FD7" w:rsidRPr="00A7699D" w:rsidRDefault="004B1FD7" w:rsidP="00964D51">
            <w:pPr>
              <w:pStyle w:val="Heading3"/>
              <w:jc w:val="both"/>
              <w:rPr>
                <w:rFonts w:asciiTheme="majorHAnsi" w:hAnsiTheme="majorHAnsi"/>
                <w:sz w:val="21"/>
                <w:szCs w:val="21"/>
              </w:rPr>
            </w:pPr>
            <w:r w:rsidRPr="00A7699D">
              <w:rPr>
                <w:rFonts w:asciiTheme="majorHAnsi" w:hAnsiTheme="majorHAnsi"/>
                <w:sz w:val="21"/>
                <w:szCs w:val="21"/>
              </w:rPr>
              <w:t>Key Responsibilities and Achievements</w:t>
            </w:r>
          </w:p>
          <w:p w:rsidR="004B1FD7" w:rsidRPr="00A7699D" w:rsidRDefault="004B1FD7" w:rsidP="00964D51">
            <w:pPr>
              <w:numPr>
                <w:ilvl w:val="0"/>
                <w:numId w:val="29"/>
              </w:numPr>
              <w:spacing w:before="100" w:beforeAutospacing="1" w:after="100" w:afterAutospacing="1" w:line="240" w:lineRule="auto"/>
              <w:jc w:val="both"/>
              <w:rPr>
                <w:rFonts w:asciiTheme="majorHAnsi" w:hAnsiTheme="majorHAnsi"/>
              </w:rPr>
            </w:pPr>
            <w:r w:rsidRPr="00A7699D">
              <w:rPr>
                <w:rFonts w:asciiTheme="majorHAnsi" w:hAnsiTheme="majorHAnsi"/>
              </w:rPr>
              <w:t xml:space="preserve">Drive architecture, hands-on development, platform modernization, and enterprise feature delivery across the Pentaho Data Integration ecosystem using </w:t>
            </w:r>
            <w:r w:rsidRPr="00A7699D">
              <w:rPr>
                <w:rStyle w:val="Strong"/>
                <w:rFonts w:asciiTheme="majorHAnsi" w:hAnsiTheme="majorHAnsi"/>
              </w:rPr>
              <w:t xml:space="preserve">Java 17, Spring Boot, REST APIs, React, TypeScript, Kafka, </w:t>
            </w:r>
            <w:r w:rsidR="001A06D7" w:rsidRPr="00A7699D">
              <w:rPr>
                <w:rStyle w:val="Strong"/>
                <w:rFonts w:asciiTheme="majorHAnsi" w:hAnsiTheme="majorHAnsi"/>
              </w:rPr>
              <w:t xml:space="preserve">AWS, </w:t>
            </w:r>
            <w:r w:rsidRPr="00A7699D">
              <w:rPr>
                <w:rStyle w:val="Strong"/>
                <w:rFonts w:asciiTheme="majorHAnsi" w:hAnsiTheme="majorHAnsi"/>
              </w:rPr>
              <w:t>and distributed-system technologies</w:t>
            </w:r>
            <w:r w:rsidRPr="00A7699D">
              <w:rPr>
                <w:rFonts w:asciiTheme="majorHAnsi" w:hAnsiTheme="majorHAnsi"/>
              </w:rPr>
              <w:t xml:space="preserve">. </w:t>
            </w:r>
          </w:p>
          <w:p w:rsidR="004B1FD7" w:rsidRPr="00A7699D" w:rsidRDefault="004B1FD7" w:rsidP="00964D51">
            <w:pPr>
              <w:numPr>
                <w:ilvl w:val="0"/>
                <w:numId w:val="29"/>
              </w:numPr>
              <w:spacing w:before="100" w:beforeAutospacing="1" w:after="100" w:afterAutospacing="1" w:line="240" w:lineRule="auto"/>
              <w:jc w:val="both"/>
              <w:rPr>
                <w:rFonts w:asciiTheme="majorHAnsi" w:hAnsiTheme="majorHAnsi"/>
              </w:rPr>
            </w:pPr>
            <w:r w:rsidRPr="00A7699D">
              <w:rPr>
                <w:rFonts w:asciiTheme="majorHAnsi" w:hAnsiTheme="majorHAnsi"/>
              </w:rPr>
              <w:t xml:space="preserve">Provide hands-on technical leadership to teams of </w:t>
            </w:r>
            <w:r w:rsidRPr="00A7699D">
              <w:rPr>
                <w:rStyle w:val="Strong"/>
                <w:rFonts w:asciiTheme="majorHAnsi" w:hAnsiTheme="majorHAnsi"/>
              </w:rPr>
              <w:t>2–6 engineers</w:t>
            </w:r>
            <w:r w:rsidRPr="00A7699D">
              <w:rPr>
                <w:rFonts w:asciiTheme="majorHAnsi" w:hAnsiTheme="majorHAnsi"/>
              </w:rPr>
              <w:t xml:space="preserve"> within a larger engineering organization, while remaining actively involved in solution design, coding, pull-request reviews, debugging, estimation, mentoring, and production issue resolution. </w:t>
            </w:r>
          </w:p>
          <w:p w:rsidR="004B1FD7" w:rsidRPr="00A7699D" w:rsidRDefault="004B1FD7" w:rsidP="00964D51">
            <w:pPr>
              <w:numPr>
                <w:ilvl w:val="0"/>
                <w:numId w:val="29"/>
              </w:numPr>
              <w:spacing w:before="100" w:beforeAutospacing="1" w:after="100" w:afterAutospacing="1" w:line="240" w:lineRule="auto"/>
              <w:jc w:val="both"/>
              <w:rPr>
                <w:rFonts w:asciiTheme="majorHAnsi" w:hAnsiTheme="majorHAnsi"/>
              </w:rPr>
            </w:pPr>
            <w:r w:rsidRPr="00A7699D">
              <w:rPr>
                <w:rFonts w:asciiTheme="majorHAnsi" w:hAnsiTheme="majorHAnsi"/>
              </w:rPr>
              <w:t xml:space="preserve">Led the modernization of the Pentaho platform from </w:t>
            </w:r>
            <w:r w:rsidRPr="00A7699D">
              <w:rPr>
                <w:rStyle w:val="Strong"/>
                <w:rFonts w:asciiTheme="majorHAnsi" w:hAnsiTheme="majorHAnsi"/>
              </w:rPr>
              <w:t>Java 8 to Java 11 and Java 17</w:t>
            </w:r>
            <w:r w:rsidRPr="00A7699D">
              <w:rPr>
                <w:rFonts w:asciiTheme="majorHAnsi" w:hAnsiTheme="majorHAnsi"/>
              </w:rPr>
              <w:t xml:space="preserve">, upgrading legacy dependencies, resolving runtime compatibility issues, and maintaining backward compatibility across enterprise components. </w:t>
            </w:r>
          </w:p>
          <w:p w:rsidR="004B1FD7" w:rsidRPr="00A7699D" w:rsidRDefault="004B1FD7" w:rsidP="00964D51">
            <w:pPr>
              <w:numPr>
                <w:ilvl w:val="0"/>
                <w:numId w:val="29"/>
              </w:numPr>
              <w:spacing w:before="100" w:beforeAutospacing="1" w:after="100" w:afterAutospacing="1" w:line="240" w:lineRule="auto"/>
              <w:jc w:val="both"/>
              <w:rPr>
                <w:rFonts w:asciiTheme="majorHAnsi" w:hAnsiTheme="majorHAnsi"/>
              </w:rPr>
            </w:pPr>
            <w:r w:rsidRPr="00A7699D">
              <w:rPr>
                <w:rFonts w:asciiTheme="majorHAnsi" w:hAnsiTheme="majorHAnsi"/>
              </w:rPr>
              <w:t xml:space="preserve">Coordinated platform validation and certification across supported </w:t>
            </w:r>
            <w:r w:rsidRPr="00A7699D">
              <w:rPr>
                <w:rStyle w:val="Strong"/>
                <w:rFonts w:asciiTheme="majorHAnsi" w:hAnsiTheme="majorHAnsi"/>
              </w:rPr>
              <w:t>AWS, Microsoft Azure, and Google Cloud</w:t>
            </w:r>
            <w:r w:rsidRPr="00A7699D">
              <w:rPr>
                <w:rFonts w:asciiTheme="majorHAnsi" w:hAnsiTheme="majorHAnsi"/>
              </w:rPr>
              <w:t xml:space="preserve"> environments, strengthening cloud and hyperscaler compatibility. </w:t>
            </w:r>
          </w:p>
          <w:p w:rsidR="004B1FD7" w:rsidRPr="00A7699D" w:rsidRDefault="004B1FD7" w:rsidP="00964D51">
            <w:pPr>
              <w:numPr>
                <w:ilvl w:val="0"/>
                <w:numId w:val="29"/>
              </w:numPr>
              <w:spacing w:before="100" w:beforeAutospacing="1" w:after="100" w:afterAutospacing="1" w:line="240" w:lineRule="auto"/>
              <w:jc w:val="both"/>
              <w:rPr>
                <w:rFonts w:asciiTheme="majorHAnsi" w:hAnsiTheme="majorHAnsi"/>
              </w:rPr>
            </w:pPr>
            <w:r w:rsidRPr="00A7699D">
              <w:rPr>
                <w:rFonts w:asciiTheme="majorHAnsi" w:hAnsiTheme="majorHAnsi"/>
              </w:rPr>
              <w:t xml:space="preserve">Re-architected the legacy </w:t>
            </w:r>
            <w:r w:rsidRPr="00A7699D">
              <w:rPr>
                <w:rStyle w:val="Strong"/>
                <w:rFonts w:asciiTheme="majorHAnsi" w:hAnsiTheme="majorHAnsi"/>
              </w:rPr>
              <w:t>OSGi-based plugin framework</w:t>
            </w:r>
            <w:r w:rsidRPr="00A7699D">
              <w:rPr>
                <w:rFonts w:asciiTheme="majorHAnsi" w:hAnsiTheme="majorHAnsi"/>
              </w:rPr>
              <w:t xml:space="preserve"> into a lightweight dynamic plugin architecture using a custom Java ClassLoader for runtime plugin discovery and loading. </w:t>
            </w:r>
          </w:p>
          <w:p w:rsidR="004B1FD7" w:rsidRPr="00A7699D" w:rsidRDefault="004B1FD7" w:rsidP="00964D51">
            <w:pPr>
              <w:numPr>
                <w:ilvl w:val="0"/>
                <w:numId w:val="29"/>
              </w:numPr>
              <w:spacing w:before="100" w:beforeAutospacing="1" w:after="100" w:afterAutospacing="1" w:line="240" w:lineRule="auto"/>
              <w:jc w:val="both"/>
              <w:rPr>
                <w:rFonts w:asciiTheme="majorHAnsi" w:hAnsiTheme="majorHAnsi"/>
              </w:rPr>
            </w:pPr>
            <w:r w:rsidRPr="00A7699D">
              <w:rPr>
                <w:rFonts w:asciiTheme="majorHAnsi" w:hAnsiTheme="majorHAnsi"/>
              </w:rPr>
              <w:t xml:space="preserve">Eliminated major OSGi runtime dependencies, simplifying deployment and maintenance while reducing application startup time from approximately </w:t>
            </w:r>
            <w:r w:rsidRPr="00A7699D">
              <w:rPr>
                <w:rStyle w:val="Strong"/>
                <w:rFonts w:asciiTheme="majorHAnsi" w:hAnsiTheme="majorHAnsi"/>
              </w:rPr>
              <w:t>10 minutes to 2 minutes</w:t>
            </w:r>
            <w:r w:rsidRPr="00A7699D">
              <w:rPr>
                <w:rFonts w:asciiTheme="majorHAnsi" w:hAnsiTheme="majorHAnsi"/>
              </w:rPr>
              <w:t xml:space="preserve">. </w:t>
            </w:r>
          </w:p>
          <w:p w:rsidR="004B1FD7" w:rsidRPr="00A7699D" w:rsidRDefault="004B1FD7" w:rsidP="00964D51">
            <w:pPr>
              <w:numPr>
                <w:ilvl w:val="0"/>
                <w:numId w:val="29"/>
              </w:numPr>
              <w:spacing w:before="100" w:beforeAutospacing="1" w:after="100" w:afterAutospacing="1" w:line="240" w:lineRule="auto"/>
              <w:jc w:val="both"/>
              <w:rPr>
                <w:rFonts w:asciiTheme="majorHAnsi" w:hAnsiTheme="majorHAnsi"/>
              </w:rPr>
            </w:pPr>
            <w:r w:rsidRPr="00A7699D">
              <w:rPr>
                <w:rFonts w:asciiTheme="majorHAnsi" w:hAnsiTheme="majorHAnsi"/>
              </w:rPr>
              <w:t xml:space="preserve">Contributed to the development and modernization of </w:t>
            </w:r>
            <w:r w:rsidRPr="00A7699D">
              <w:rPr>
                <w:rStyle w:val="Strong"/>
                <w:rFonts w:asciiTheme="majorHAnsi" w:hAnsiTheme="majorHAnsi"/>
              </w:rPr>
              <w:t>Pipeline Designer</w:t>
            </w:r>
            <w:r w:rsidRPr="00A7699D">
              <w:rPr>
                <w:rFonts w:asciiTheme="majorHAnsi" w:hAnsiTheme="majorHAnsi"/>
              </w:rPr>
              <w:t xml:space="preserve">, an AWS-hosted, microservices-based SaaS offering for designing and executing ETL/ELT pipelines through a web-based interface. </w:t>
            </w:r>
          </w:p>
          <w:p w:rsidR="004B1FD7" w:rsidRPr="00A7699D" w:rsidRDefault="004B1FD7" w:rsidP="00964D51">
            <w:pPr>
              <w:numPr>
                <w:ilvl w:val="0"/>
                <w:numId w:val="29"/>
              </w:numPr>
              <w:spacing w:before="100" w:beforeAutospacing="1" w:after="100" w:afterAutospacing="1" w:line="240" w:lineRule="auto"/>
              <w:jc w:val="both"/>
              <w:rPr>
                <w:rFonts w:asciiTheme="majorHAnsi" w:hAnsiTheme="majorHAnsi"/>
              </w:rPr>
            </w:pPr>
            <w:r w:rsidRPr="00A7699D">
              <w:rPr>
                <w:rFonts w:asciiTheme="majorHAnsi" w:hAnsiTheme="majorHAnsi"/>
              </w:rPr>
              <w:t xml:space="preserve">Designed backend services, REST APIs, business logic, and data-processing capabilities supporting scalable enterprise ETL workflows across desktop, server, and cloud deployments. </w:t>
            </w:r>
          </w:p>
          <w:p w:rsidR="004B1FD7" w:rsidRPr="00A7699D" w:rsidRDefault="004B1FD7" w:rsidP="00964D51">
            <w:pPr>
              <w:numPr>
                <w:ilvl w:val="0"/>
                <w:numId w:val="29"/>
              </w:numPr>
              <w:spacing w:before="100" w:beforeAutospacing="1" w:after="100" w:afterAutospacing="1" w:line="240" w:lineRule="auto"/>
              <w:jc w:val="both"/>
              <w:rPr>
                <w:rFonts w:asciiTheme="majorHAnsi" w:hAnsiTheme="majorHAnsi"/>
              </w:rPr>
            </w:pPr>
            <w:r w:rsidRPr="00A7699D">
              <w:rPr>
                <w:rFonts w:asciiTheme="majorHAnsi" w:hAnsiTheme="majorHAnsi"/>
              </w:rPr>
              <w:t xml:space="preserve">Designed and enhanced enterprise integrations and plugins including </w:t>
            </w:r>
            <w:r w:rsidRPr="00A7699D">
              <w:rPr>
                <w:rStyle w:val="Strong"/>
                <w:rFonts w:asciiTheme="majorHAnsi" w:hAnsiTheme="majorHAnsi"/>
              </w:rPr>
              <w:t>Kafka, Database Lookup, Combination Lookup, Dimension Lookup, Python Executor, Excel Processing, Salesforce integrations, REST Client, and cloud-storage connectors</w:t>
            </w:r>
            <w:r w:rsidRPr="00A7699D">
              <w:rPr>
                <w:rFonts w:asciiTheme="majorHAnsi" w:hAnsiTheme="majorHAnsi"/>
              </w:rPr>
              <w:t xml:space="preserve">. </w:t>
            </w:r>
          </w:p>
          <w:p w:rsidR="004B1FD7" w:rsidRPr="00A7699D" w:rsidRDefault="004B1FD7" w:rsidP="00964D51">
            <w:pPr>
              <w:numPr>
                <w:ilvl w:val="0"/>
                <w:numId w:val="29"/>
              </w:numPr>
              <w:spacing w:before="100" w:beforeAutospacing="1" w:after="100" w:afterAutospacing="1" w:line="240" w:lineRule="auto"/>
              <w:jc w:val="both"/>
              <w:rPr>
                <w:rFonts w:asciiTheme="majorHAnsi" w:hAnsiTheme="majorHAnsi"/>
              </w:rPr>
            </w:pPr>
            <w:r w:rsidRPr="00A7699D">
              <w:rPr>
                <w:rFonts w:asciiTheme="majorHAnsi" w:hAnsiTheme="majorHAnsi"/>
              </w:rPr>
              <w:t xml:space="preserve">Developed cloud-storage and virtual-file-system integrations, including </w:t>
            </w:r>
            <w:r w:rsidRPr="00A7699D">
              <w:rPr>
                <w:rStyle w:val="Strong"/>
                <w:rFonts w:asciiTheme="majorHAnsi" w:hAnsiTheme="majorHAnsi"/>
              </w:rPr>
              <w:t>Amazon S3</w:t>
            </w:r>
            <w:r w:rsidRPr="00A7699D">
              <w:rPr>
                <w:rFonts w:asciiTheme="majorHAnsi" w:hAnsiTheme="majorHAnsi"/>
              </w:rPr>
              <w:t xml:space="preserve">, enabling enterprise customers to process data across cloud and hybrid environments. </w:t>
            </w:r>
          </w:p>
          <w:p w:rsidR="004B1FD7" w:rsidRPr="00A7699D" w:rsidRDefault="004B1FD7" w:rsidP="00964D51">
            <w:pPr>
              <w:numPr>
                <w:ilvl w:val="0"/>
                <w:numId w:val="29"/>
              </w:numPr>
              <w:spacing w:before="100" w:beforeAutospacing="1" w:after="100" w:afterAutospacing="1" w:line="240" w:lineRule="auto"/>
              <w:jc w:val="both"/>
              <w:rPr>
                <w:rFonts w:asciiTheme="majorHAnsi" w:hAnsiTheme="majorHAnsi"/>
              </w:rPr>
            </w:pPr>
            <w:r w:rsidRPr="00A7699D">
              <w:rPr>
                <w:rFonts w:asciiTheme="majorHAnsi" w:hAnsiTheme="majorHAnsi"/>
              </w:rPr>
              <w:t xml:space="preserve">Built reusable </w:t>
            </w:r>
            <w:r w:rsidRPr="00A7699D">
              <w:rPr>
                <w:rStyle w:val="Strong"/>
                <w:rFonts w:asciiTheme="majorHAnsi" w:hAnsiTheme="majorHAnsi"/>
              </w:rPr>
              <w:t>React and TypeScript</w:t>
            </w:r>
            <w:r w:rsidRPr="00A7699D">
              <w:rPr>
                <w:rFonts w:asciiTheme="majorHAnsi" w:hAnsiTheme="majorHAnsi"/>
              </w:rPr>
              <w:t xml:space="preserve"> components to modernize legacy desktop workflows and deliver web-based product capabilities while maintaining integration with existing Java backend services. </w:t>
            </w:r>
          </w:p>
          <w:p w:rsidR="004B1FD7" w:rsidRPr="00A7699D" w:rsidRDefault="004B1FD7" w:rsidP="00964D51">
            <w:pPr>
              <w:numPr>
                <w:ilvl w:val="0"/>
                <w:numId w:val="29"/>
              </w:numPr>
              <w:spacing w:before="100" w:beforeAutospacing="1" w:after="100" w:afterAutospacing="1" w:line="240" w:lineRule="auto"/>
              <w:jc w:val="both"/>
              <w:rPr>
                <w:rFonts w:asciiTheme="majorHAnsi" w:hAnsiTheme="majorHAnsi"/>
              </w:rPr>
            </w:pPr>
            <w:r w:rsidRPr="00A7699D">
              <w:rPr>
                <w:rFonts w:asciiTheme="majorHAnsi" w:hAnsiTheme="majorHAnsi"/>
              </w:rPr>
              <w:t xml:space="preserve">Served as </w:t>
            </w:r>
            <w:r w:rsidRPr="00A7699D">
              <w:rPr>
                <w:rStyle w:val="Strong"/>
                <w:rFonts w:asciiTheme="majorHAnsi" w:hAnsiTheme="majorHAnsi"/>
              </w:rPr>
              <w:t>Release Manager for Pentaho Enterprise 10.0 and 11.1</w:t>
            </w:r>
            <w:r w:rsidRPr="00A7699D">
              <w:rPr>
                <w:rFonts w:asciiTheme="majorHAnsi" w:hAnsiTheme="majorHAnsi"/>
              </w:rPr>
              <w:t xml:space="preserve">, managing branch strategy, branch cuts, code integration, release stabilization, defect triage, quality gates, release readiness, service-pack delivery, and production sign-off. </w:t>
            </w:r>
          </w:p>
          <w:p w:rsidR="004B1FD7" w:rsidRPr="00A7699D" w:rsidRDefault="004B1FD7" w:rsidP="00964D51">
            <w:pPr>
              <w:numPr>
                <w:ilvl w:val="0"/>
                <w:numId w:val="29"/>
              </w:numPr>
              <w:spacing w:before="100" w:beforeAutospacing="1" w:after="100" w:afterAutospacing="1" w:line="240" w:lineRule="auto"/>
              <w:jc w:val="both"/>
              <w:rPr>
                <w:rFonts w:asciiTheme="majorHAnsi" w:hAnsiTheme="majorHAnsi"/>
              </w:rPr>
            </w:pPr>
            <w:r w:rsidRPr="00A7699D">
              <w:rPr>
                <w:rFonts w:asciiTheme="majorHAnsi" w:hAnsiTheme="majorHAnsi"/>
              </w:rPr>
              <w:t xml:space="preserve">Contributed to the successful delivery of Pentaho Enterprise releases </w:t>
            </w:r>
            <w:r w:rsidRPr="00A7699D">
              <w:rPr>
                <w:rStyle w:val="Strong"/>
                <w:rFonts w:asciiTheme="majorHAnsi" w:hAnsiTheme="majorHAnsi"/>
              </w:rPr>
              <w:t>9.3, 9.4, 10.0, 10.1, 11.0, and 11.1</w:t>
            </w:r>
            <w:r w:rsidRPr="00A7699D">
              <w:rPr>
                <w:rFonts w:asciiTheme="majorHAnsi" w:hAnsiTheme="majorHAnsi"/>
              </w:rPr>
              <w:t xml:space="preserve">. </w:t>
            </w:r>
          </w:p>
          <w:p w:rsidR="004B1FD7" w:rsidRPr="00A7699D" w:rsidRDefault="004B1FD7" w:rsidP="00964D51">
            <w:pPr>
              <w:numPr>
                <w:ilvl w:val="0"/>
                <w:numId w:val="29"/>
              </w:numPr>
              <w:spacing w:before="100" w:beforeAutospacing="1" w:after="100" w:afterAutospacing="1" w:line="240" w:lineRule="auto"/>
              <w:jc w:val="both"/>
              <w:rPr>
                <w:rFonts w:asciiTheme="majorHAnsi" w:hAnsiTheme="majorHAnsi"/>
              </w:rPr>
            </w:pPr>
            <w:r w:rsidRPr="00A7699D">
              <w:rPr>
                <w:rFonts w:asciiTheme="majorHAnsi" w:hAnsiTheme="majorHAnsi"/>
              </w:rPr>
              <w:t xml:space="preserve">Improved engineering quality through architecture and design reviews, unit testing, automated validation, SonarQube quality gates, CI pipelines, code reviews, and root-cause analysis of complex customer and production issues. </w:t>
            </w:r>
          </w:p>
          <w:p w:rsidR="004B1FD7" w:rsidRPr="00A7699D" w:rsidRDefault="004B1FD7" w:rsidP="00964D51">
            <w:pPr>
              <w:numPr>
                <w:ilvl w:val="0"/>
                <w:numId w:val="29"/>
              </w:numPr>
              <w:spacing w:before="100" w:beforeAutospacing="1" w:after="100" w:afterAutospacing="1" w:line="240" w:lineRule="auto"/>
              <w:jc w:val="both"/>
              <w:rPr>
                <w:rFonts w:asciiTheme="majorHAnsi" w:hAnsiTheme="majorHAnsi"/>
              </w:rPr>
            </w:pPr>
            <w:r w:rsidRPr="00A7699D">
              <w:rPr>
                <w:rFonts w:asciiTheme="majorHAnsi" w:hAnsiTheme="majorHAnsi"/>
              </w:rPr>
              <w:t xml:space="preserve">Architected and implemented seamless </w:t>
            </w:r>
            <w:r w:rsidRPr="00A7699D">
              <w:rPr>
                <w:rStyle w:val="Strong"/>
                <w:rFonts w:asciiTheme="majorHAnsi" w:hAnsiTheme="majorHAnsi"/>
              </w:rPr>
              <w:t>upgrade and downgrade support</w:t>
            </w:r>
            <w:r w:rsidRPr="00A7699D">
              <w:rPr>
                <w:rFonts w:asciiTheme="majorHAnsi" w:hAnsiTheme="majorHAnsi"/>
              </w:rPr>
              <w:t xml:space="preserve"> across </w:t>
            </w:r>
            <w:r w:rsidRPr="00A7699D">
              <w:rPr>
                <w:rStyle w:val="HTMLCode"/>
                <w:rFonts w:asciiTheme="majorHAnsi" w:eastAsiaTheme="minorEastAsia" w:hAnsiTheme="majorHAnsi"/>
                <w:sz w:val="21"/>
                <w:szCs w:val="21"/>
              </w:rPr>
              <w:t>.exe</w:t>
            </w:r>
            <w:r w:rsidRPr="00A7699D">
              <w:rPr>
                <w:rFonts w:asciiTheme="majorHAnsi" w:hAnsiTheme="majorHAnsi"/>
              </w:rPr>
              <w:t xml:space="preserve">, </w:t>
            </w:r>
            <w:r w:rsidRPr="00A7699D">
              <w:rPr>
                <w:rStyle w:val="HTMLCode"/>
                <w:rFonts w:asciiTheme="majorHAnsi" w:eastAsiaTheme="minorEastAsia" w:hAnsiTheme="majorHAnsi"/>
                <w:sz w:val="21"/>
                <w:szCs w:val="21"/>
              </w:rPr>
              <w:t>.tar.gz</w:t>
            </w:r>
            <w:r w:rsidRPr="00A7699D">
              <w:rPr>
                <w:rFonts w:asciiTheme="majorHAnsi" w:hAnsiTheme="majorHAnsi"/>
              </w:rPr>
              <w:t xml:space="preserve">, </w:t>
            </w:r>
            <w:r w:rsidRPr="00A7699D">
              <w:rPr>
                <w:rStyle w:val="HTMLCode"/>
                <w:rFonts w:asciiTheme="majorHAnsi" w:eastAsiaTheme="minorEastAsia" w:hAnsiTheme="majorHAnsi"/>
                <w:sz w:val="21"/>
                <w:szCs w:val="21"/>
              </w:rPr>
              <w:t>.zip</w:t>
            </w:r>
            <w:r w:rsidRPr="00A7699D">
              <w:rPr>
                <w:rFonts w:asciiTheme="majorHAnsi" w:hAnsiTheme="majorHAnsi"/>
              </w:rPr>
              <w:t xml:space="preserve">, and </w:t>
            </w:r>
            <w:r w:rsidRPr="00A7699D">
              <w:rPr>
                <w:rStyle w:val="HTMLCode"/>
                <w:rFonts w:asciiTheme="majorHAnsi" w:eastAsiaTheme="minorEastAsia" w:hAnsiTheme="majorHAnsi"/>
                <w:sz w:val="21"/>
                <w:szCs w:val="21"/>
              </w:rPr>
              <w:t>.jar</w:t>
            </w:r>
            <w:r w:rsidRPr="00A7699D">
              <w:rPr>
                <w:rFonts w:asciiTheme="majorHAnsi" w:hAnsiTheme="majorHAnsi"/>
              </w:rPr>
              <w:t xml:space="preserve"> installer distributions, eliminating the need for complete uninstall and reinstallation during product upgrades. </w:t>
            </w:r>
          </w:p>
          <w:p w:rsidR="004B1FD7" w:rsidRPr="00A7699D" w:rsidRDefault="004B1FD7" w:rsidP="00964D51">
            <w:pPr>
              <w:numPr>
                <w:ilvl w:val="0"/>
                <w:numId w:val="29"/>
              </w:numPr>
              <w:spacing w:before="100" w:beforeAutospacing="1" w:after="100" w:afterAutospacing="1" w:line="240" w:lineRule="auto"/>
              <w:jc w:val="both"/>
              <w:rPr>
                <w:rFonts w:asciiTheme="majorHAnsi" w:hAnsiTheme="majorHAnsi"/>
              </w:rPr>
            </w:pPr>
            <w:r w:rsidRPr="00A7699D">
              <w:rPr>
                <w:rFonts w:asciiTheme="majorHAnsi" w:hAnsiTheme="majorHAnsi"/>
              </w:rPr>
              <w:t xml:space="preserve">Collaborated with Product Management, QA, Customer Success, DevOps, and enterprise customers to translate business requirements and customer problems into scalable product capabilities. </w:t>
            </w:r>
          </w:p>
          <w:p w:rsidR="004B1FD7" w:rsidRPr="00A7699D" w:rsidRDefault="004B1FD7" w:rsidP="00964D51">
            <w:pPr>
              <w:numPr>
                <w:ilvl w:val="0"/>
                <w:numId w:val="29"/>
              </w:numPr>
              <w:spacing w:before="100" w:beforeAutospacing="1" w:after="100" w:afterAutospacing="1" w:line="240" w:lineRule="auto"/>
              <w:jc w:val="both"/>
              <w:rPr>
                <w:rFonts w:asciiTheme="majorHAnsi" w:hAnsiTheme="majorHAnsi"/>
              </w:rPr>
            </w:pPr>
            <w:r w:rsidRPr="00A7699D">
              <w:rPr>
                <w:rFonts w:asciiTheme="majorHAnsi" w:hAnsiTheme="majorHAnsi"/>
              </w:rPr>
              <w:t xml:space="preserve">Delivered customer-focused enhancements that improved Enterprise Edition product adoption and trial-to-paid conversion. </w:t>
            </w:r>
          </w:p>
          <w:p w:rsidR="009A59BE" w:rsidRPr="00A7699D" w:rsidRDefault="004B1FD7" w:rsidP="00964D51">
            <w:pPr>
              <w:numPr>
                <w:ilvl w:val="0"/>
                <w:numId w:val="29"/>
              </w:numPr>
              <w:spacing w:before="100" w:beforeAutospacing="1" w:after="100" w:afterAutospacing="1" w:line="240" w:lineRule="auto"/>
              <w:jc w:val="both"/>
              <w:rPr>
                <w:rFonts w:asciiTheme="majorHAnsi" w:hAnsiTheme="majorHAnsi"/>
              </w:rPr>
            </w:pPr>
            <w:r w:rsidRPr="00A7699D">
              <w:rPr>
                <w:rFonts w:asciiTheme="majorHAnsi" w:hAnsiTheme="majorHAnsi"/>
              </w:rPr>
              <w:t xml:space="preserve">Applied AI-assisted engineering practices using </w:t>
            </w:r>
            <w:r w:rsidRPr="00A7699D">
              <w:rPr>
                <w:rStyle w:val="Strong"/>
                <w:rFonts w:asciiTheme="majorHAnsi" w:hAnsiTheme="majorHAnsi"/>
              </w:rPr>
              <w:t>GitHub Copilot, Claude, LLMs, prompt engineering, LangGraph, and workflow automation</w:t>
            </w:r>
            <w:r w:rsidRPr="00A7699D">
              <w:rPr>
                <w:rFonts w:asciiTheme="majorHAnsi" w:hAnsiTheme="majorHAnsi"/>
              </w:rPr>
              <w:t xml:space="preserve"> to support coding, refactoring, documentation, test generation, code reviews, and engineering productivity. </w:t>
            </w:r>
          </w:p>
        </w:tc>
      </w:tr>
      <w:tr w:rsidR="00B05E50" w:rsidRPr="00A7699D" w:rsidTr="009D2B90">
        <w:trPr>
          <w:trHeight w:val="2967"/>
        </w:trPr>
        <w:tc>
          <w:tcPr>
            <w:tcW w:w="11216" w:type="dxa"/>
          </w:tcPr>
          <w:p w:rsidR="00B05E50" w:rsidRPr="00144F1D" w:rsidRDefault="00B05E50" w:rsidP="00B05E50">
            <w:pPr>
              <w:pStyle w:val="Default"/>
              <w:rPr>
                <w:b/>
                <w:bCs/>
                <w:sz w:val="23"/>
                <w:szCs w:val="23"/>
              </w:rPr>
            </w:pPr>
            <w:r w:rsidRPr="00144F1D">
              <w:rPr>
                <w:b/>
                <w:bCs/>
                <w:sz w:val="23"/>
                <w:szCs w:val="23"/>
              </w:rPr>
              <w:lastRenderedPageBreak/>
              <w:t>Synechron Technology</w:t>
            </w:r>
          </w:p>
          <w:p w:rsidR="00B05E50" w:rsidRPr="00144F1D" w:rsidRDefault="00B05E50" w:rsidP="00B05E50">
            <w:pPr>
              <w:pStyle w:val="Default"/>
              <w:rPr>
                <w:bCs/>
                <w:sz w:val="23"/>
                <w:szCs w:val="23"/>
              </w:rPr>
            </w:pPr>
            <w:r w:rsidRPr="00144F1D">
              <w:rPr>
                <w:bCs/>
                <w:sz w:val="23"/>
                <w:szCs w:val="23"/>
              </w:rPr>
              <w:t xml:space="preserve">Senior Associate of Technology | client: CITI </w:t>
            </w:r>
          </w:p>
          <w:p w:rsidR="00B05E50" w:rsidRPr="00144F1D" w:rsidRDefault="00B05E50" w:rsidP="00B05E50">
            <w:pPr>
              <w:pStyle w:val="Default"/>
              <w:rPr>
                <w:bCs/>
                <w:sz w:val="23"/>
                <w:szCs w:val="23"/>
              </w:rPr>
            </w:pPr>
            <w:r w:rsidRPr="00144F1D">
              <w:rPr>
                <w:bCs/>
                <w:sz w:val="23"/>
                <w:szCs w:val="23"/>
              </w:rPr>
              <w:t>May 2021</w:t>
            </w:r>
            <w:r w:rsidRPr="00144F1D">
              <w:rPr>
                <w:bCs/>
                <w:sz w:val="23"/>
                <w:szCs w:val="23"/>
              </w:rPr>
              <w:t xml:space="preserve"> –</w:t>
            </w:r>
            <w:r w:rsidRPr="00144F1D">
              <w:rPr>
                <w:bCs/>
                <w:sz w:val="23"/>
                <w:szCs w:val="23"/>
              </w:rPr>
              <w:t xml:space="preserve"> March 2022</w:t>
            </w:r>
          </w:p>
          <w:p w:rsidR="00B05E50" w:rsidRPr="00DA2D9A" w:rsidRDefault="00B05E50" w:rsidP="00B05E50">
            <w:pPr>
              <w:numPr>
                <w:ilvl w:val="0"/>
                <w:numId w:val="30"/>
              </w:numPr>
              <w:spacing w:before="100" w:beforeAutospacing="1" w:after="100" w:afterAutospacing="1" w:line="240" w:lineRule="auto"/>
              <w:rPr>
                <w:rFonts w:asciiTheme="majorHAnsi" w:eastAsia="Times New Roman" w:hAnsiTheme="majorHAnsi" w:cs="Times New Roman"/>
                <w:lang w:val="en-IN" w:eastAsia="en-IN"/>
              </w:rPr>
            </w:pPr>
            <w:r w:rsidRPr="00DA2D9A">
              <w:rPr>
                <w:rFonts w:asciiTheme="majorHAnsi" w:eastAsia="Times New Roman" w:hAnsiTheme="majorHAnsi" w:cs="Times New Roman"/>
                <w:lang w:val="en-IN" w:eastAsia="en-IN"/>
              </w:rPr>
              <w:t xml:space="preserve">Designed and delivered a </w:t>
            </w:r>
            <w:r w:rsidRPr="00132E0A">
              <w:rPr>
                <w:rFonts w:asciiTheme="majorHAnsi" w:eastAsia="Times New Roman" w:hAnsiTheme="majorHAnsi" w:cs="Times New Roman"/>
                <w:b/>
                <w:bCs/>
                <w:lang w:val="en-IN" w:eastAsia="en-IN"/>
              </w:rPr>
              <w:t>Spring Boot–based regulatory integration solution</w:t>
            </w:r>
            <w:r w:rsidRPr="00DA2D9A">
              <w:rPr>
                <w:rFonts w:asciiTheme="majorHAnsi" w:eastAsia="Times New Roman" w:hAnsiTheme="majorHAnsi" w:cs="Times New Roman"/>
                <w:lang w:val="en-IN" w:eastAsia="en-IN"/>
              </w:rPr>
              <w:t xml:space="preserve"> supporting RBI and CCIL workflows on Citi’s regulatory platform. </w:t>
            </w:r>
          </w:p>
          <w:p w:rsidR="00B05E50" w:rsidRPr="00DA2D9A" w:rsidRDefault="00B05E50" w:rsidP="00B05E50">
            <w:pPr>
              <w:numPr>
                <w:ilvl w:val="0"/>
                <w:numId w:val="30"/>
              </w:numPr>
              <w:spacing w:before="100" w:beforeAutospacing="1" w:after="100" w:afterAutospacing="1" w:line="240" w:lineRule="auto"/>
              <w:rPr>
                <w:rFonts w:asciiTheme="majorHAnsi" w:eastAsia="Times New Roman" w:hAnsiTheme="majorHAnsi" w:cs="Times New Roman"/>
                <w:lang w:val="en-IN" w:eastAsia="en-IN"/>
              </w:rPr>
            </w:pPr>
            <w:r w:rsidRPr="00DA2D9A">
              <w:rPr>
                <w:rFonts w:asciiTheme="majorHAnsi" w:eastAsia="Times New Roman" w:hAnsiTheme="majorHAnsi" w:cs="Times New Roman"/>
                <w:lang w:val="en-IN" w:eastAsia="en-IN"/>
              </w:rPr>
              <w:t xml:space="preserve">Collaborated with business, regulatory, and upstream/downstream technology teams to convert requirements into technical specifications, API contracts, and delivery plans. </w:t>
            </w:r>
          </w:p>
          <w:p w:rsidR="00B05E50" w:rsidRPr="00DA2D9A" w:rsidRDefault="00B05E50" w:rsidP="00B05E50">
            <w:pPr>
              <w:numPr>
                <w:ilvl w:val="0"/>
                <w:numId w:val="30"/>
              </w:numPr>
              <w:spacing w:before="100" w:beforeAutospacing="1" w:after="100" w:afterAutospacing="1" w:line="240" w:lineRule="auto"/>
              <w:rPr>
                <w:rFonts w:asciiTheme="majorHAnsi" w:eastAsia="Times New Roman" w:hAnsiTheme="majorHAnsi" w:cs="Times New Roman"/>
                <w:lang w:val="en-IN" w:eastAsia="en-IN"/>
              </w:rPr>
            </w:pPr>
            <w:r w:rsidRPr="00DA2D9A">
              <w:rPr>
                <w:rFonts w:asciiTheme="majorHAnsi" w:eastAsia="Times New Roman" w:hAnsiTheme="majorHAnsi" w:cs="Times New Roman"/>
                <w:lang w:val="en-IN" w:eastAsia="en-IN"/>
              </w:rPr>
              <w:t xml:space="preserve">Developed Java services for file polling, CSV/Excel processing, REST API orchestration, JSON response handling, email notifications, Oracle audit persistence, and end-of-day reporting. </w:t>
            </w:r>
          </w:p>
          <w:p w:rsidR="00B05E50" w:rsidRPr="00DA2D9A" w:rsidRDefault="00B05E50" w:rsidP="00B05E50">
            <w:pPr>
              <w:numPr>
                <w:ilvl w:val="0"/>
                <w:numId w:val="30"/>
              </w:numPr>
              <w:spacing w:before="100" w:beforeAutospacing="1" w:after="100" w:afterAutospacing="1" w:line="240" w:lineRule="auto"/>
              <w:rPr>
                <w:rFonts w:asciiTheme="majorHAnsi" w:eastAsia="Times New Roman" w:hAnsiTheme="majorHAnsi" w:cs="Times New Roman"/>
                <w:lang w:val="en-IN" w:eastAsia="en-IN"/>
              </w:rPr>
            </w:pPr>
            <w:r w:rsidRPr="00DA2D9A">
              <w:rPr>
                <w:rFonts w:asciiTheme="majorHAnsi" w:eastAsia="Times New Roman" w:hAnsiTheme="majorHAnsi" w:cs="Times New Roman"/>
                <w:lang w:val="en-IN" w:eastAsia="en-IN"/>
              </w:rPr>
              <w:t xml:space="preserve">Implemented concurrent file processing using </w:t>
            </w:r>
            <w:r w:rsidRPr="00132E0A">
              <w:rPr>
                <w:rFonts w:asciiTheme="majorHAnsi" w:eastAsia="Times New Roman" w:hAnsiTheme="majorHAnsi" w:cs="Times New Roman"/>
                <w:b/>
                <w:bCs/>
                <w:lang w:val="en-IN" w:eastAsia="en-IN"/>
              </w:rPr>
              <w:t>ExecutorService</w:t>
            </w:r>
            <w:r w:rsidRPr="00DA2D9A">
              <w:rPr>
                <w:rFonts w:asciiTheme="majorHAnsi" w:eastAsia="Times New Roman" w:hAnsiTheme="majorHAnsi" w:cs="Times New Roman"/>
                <w:lang w:val="en-IN" w:eastAsia="en-IN"/>
              </w:rPr>
              <w:t xml:space="preserve">, improving throughput while consolidating multiple input files into a single regulatory report. </w:t>
            </w:r>
          </w:p>
          <w:p w:rsidR="00B05E50" w:rsidRPr="00DA2D9A" w:rsidRDefault="00B05E50" w:rsidP="00B05E50">
            <w:pPr>
              <w:numPr>
                <w:ilvl w:val="0"/>
                <w:numId w:val="30"/>
              </w:numPr>
              <w:spacing w:before="100" w:beforeAutospacing="1" w:after="100" w:afterAutospacing="1" w:line="240" w:lineRule="auto"/>
              <w:rPr>
                <w:rFonts w:asciiTheme="majorHAnsi" w:eastAsia="Times New Roman" w:hAnsiTheme="majorHAnsi" w:cs="Times New Roman"/>
                <w:lang w:val="en-IN" w:eastAsia="en-IN"/>
              </w:rPr>
            </w:pPr>
            <w:r w:rsidRPr="00DA2D9A">
              <w:rPr>
                <w:rFonts w:asciiTheme="majorHAnsi" w:eastAsia="Times New Roman" w:hAnsiTheme="majorHAnsi" w:cs="Times New Roman"/>
                <w:lang w:val="en-IN" w:eastAsia="en-IN"/>
              </w:rPr>
              <w:t xml:space="preserve">Built secure credential-rotation automation using </w:t>
            </w:r>
            <w:r w:rsidRPr="00132E0A">
              <w:rPr>
                <w:rFonts w:asciiTheme="majorHAnsi" w:eastAsia="Times New Roman" w:hAnsiTheme="majorHAnsi" w:cs="Times New Roman"/>
                <w:b/>
                <w:bCs/>
                <w:lang w:val="en-IN" w:eastAsia="en-IN"/>
              </w:rPr>
              <w:t>AES-256 encryption</w:t>
            </w:r>
            <w:r w:rsidRPr="00DA2D9A">
              <w:rPr>
                <w:rFonts w:asciiTheme="majorHAnsi" w:eastAsia="Times New Roman" w:hAnsiTheme="majorHAnsi" w:cs="Times New Roman"/>
                <w:lang w:val="en-IN" w:eastAsia="en-IN"/>
              </w:rPr>
              <w:t xml:space="preserve">, policy-based password generation, application configuration, and AutoSys scheduling. </w:t>
            </w:r>
          </w:p>
          <w:p w:rsidR="00B05E50" w:rsidRPr="00DA2D9A" w:rsidRDefault="00B05E50" w:rsidP="00B05E50">
            <w:pPr>
              <w:numPr>
                <w:ilvl w:val="0"/>
                <w:numId w:val="30"/>
              </w:numPr>
              <w:spacing w:before="100" w:beforeAutospacing="1" w:after="100" w:afterAutospacing="1" w:line="240" w:lineRule="auto"/>
              <w:rPr>
                <w:rFonts w:asciiTheme="majorHAnsi" w:eastAsia="Times New Roman" w:hAnsiTheme="majorHAnsi" w:cs="Times New Roman"/>
                <w:lang w:val="en-IN" w:eastAsia="en-IN"/>
              </w:rPr>
            </w:pPr>
            <w:r w:rsidRPr="00DA2D9A">
              <w:rPr>
                <w:rFonts w:asciiTheme="majorHAnsi" w:eastAsia="Times New Roman" w:hAnsiTheme="majorHAnsi" w:cs="Times New Roman"/>
                <w:lang w:val="en-IN" w:eastAsia="en-IN"/>
              </w:rPr>
              <w:t xml:space="preserve">Designed fallback, exception-handling, and recovery mechanisms for external API integrations over publicly exposed networks. </w:t>
            </w:r>
          </w:p>
          <w:p w:rsidR="00B05E50" w:rsidRPr="00DA2D9A" w:rsidRDefault="00B05E50" w:rsidP="00B05E50">
            <w:pPr>
              <w:numPr>
                <w:ilvl w:val="0"/>
                <w:numId w:val="30"/>
              </w:numPr>
              <w:spacing w:before="100" w:beforeAutospacing="1" w:after="100" w:afterAutospacing="1" w:line="240" w:lineRule="auto"/>
              <w:rPr>
                <w:rFonts w:asciiTheme="majorHAnsi" w:eastAsia="Times New Roman" w:hAnsiTheme="majorHAnsi" w:cs="Times New Roman"/>
                <w:lang w:val="en-IN" w:eastAsia="en-IN"/>
              </w:rPr>
            </w:pPr>
            <w:r w:rsidRPr="00DA2D9A">
              <w:rPr>
                <w:rFonts w:asciiTheme="majorHAnsi" w:eastAsia="Times New Roman" w:hAnsiTheme="majorHAnsi" w:cs="Times New Roman"/>
                <w:lang w:val="en-IN" w:eastAsia="en-IN"/>
              </w:rPr>
              <w:t>Created Oracl</w:t>
            </w:r>
            <w:r w:rsidR="00E139EA">
              <w:rPr>
                <w:rFonts w:asciiTheme="majorHAnsi" w:eastAsia="Times New Roman" w:hAnsiTheme="majorHAnsi" w:cs="Times New Roman"/>
                <w:lang w:val="en-IN" w:eastAsia="en-IN"/>
              </w:rPr>
              <w:t>e tables, SQL triggers, XML</w:t>
            </w:r>
            <w:r w:rsidRPr="00DA2D9A">
              <w:rPr>
                <w:rFonts w:asciiTheme="majorHAnsi" w:eastAsia="Times New Roman" w:hAnsiTheme="majorHAnsi" w:cs="Times New Roman"/>
                <w:lang w:val="en-IN" w:eastAsia="en-IN"/>
              </w:rPr>
              <w:t xml:space="preserve"> processing modules, and shell scripts supporting APAC regulatory workflows. </w:t>
            </w:r>
          </w:p>
          <w:p w:rsidR="00B05E50" w:rsidRPr="00DA2D9A" w:rsidRDefault="00B05E50" w:rsidP="00B05E50">
            <w:pPr>
              <w:numPr>
                <w:ilvl w:val="0"/>
                <w:numId w:val="30"/>
              </w:numPr>
              <w:spacing w:before="100" w:beforeAutospacing="1" w:after="100" w:afterAutospacing="1" w:line="240" w:lineRule="auto"/>
              <w:rPr>
                <w:rFonts w:asciiTheme="majorHAnsi" w:eastAsia="Times New Roman" w:hAnsiTheme="majorHAnsi" w:cs="Times New Roman"/>
                <w:lang w:val="en-IN" w:eastAsia="en-IN"/>
              </w:rPr>
            </w:pPr>
            <w:r w:rsidRPr="00DA2D9A">
              <w:rPr>
                <w:rFonts w:asciiTheme="majorHAnsi" w:eastAsia="Times New Roman" w:hAnsiTheme="majorHAnsi" w:cs="Times New Roman"/>
                <w:lang w:val="en-IN" w:eastAsia="en-IN"/>
              </w:rPr>
              <w:t xml:space="preserve">Integrated CI/CD delivery with </w:t>
            </w:r>
            <w:r w:rsidRPr="00132E0A">
              <w:rPr>
                <w:rFonts w:asciiTheme="majorHAnsi" w:eastAsia="Times New Roman" w:hAnsiTheme="majorHAnsi" w:cs="Times New Roman"/>
                <w:b/>
                <w:bCs/>
                <w:lang w:val="en-IN" w:eastAsia="en-IN"/>
              </w:rPr>
              <w:t>TeamCity and UDeploy</w:t>
            </w:r>
            <w:r w:rsidRPr="00DA2D9A">
              <w:rPr>
                <w:rFonts w:asciiTheme="majorHAnsi" w:eastAsia="Times New Roman" w:hAnsiTheme="majorHAnsi" w:cs="Times New Roman"/>
                <w:lang w:val="en-IN" w:eastAsia="en-IN"/>
              </w:rPr>
              <w:t xml:space="preserve">, coordinated BAU releases, supported production deployments, and mentored three engineers. </w:t>
            </w:r>
          </w:p>
          <w:p w:rsidR="00B05E50" w:rsidRPr="00132E0A" w:rsidRDefault="00B05E50" w:rsidP="00B05E50">
            <w:pPr>
              <w:spacing w:before="100" w:beforeAutospacing="1" w:after="100" w:afterAutospacing="1" w:line="240" w:lineRule="auto"/>
              <w:rPr>
                <w:rFonts w:asciiTheme="majorHAnsi" w:hAnsiTheme="majorHAnsi"/>
                <w:b/>
                <w:bCs/>
              </w:rPr>
            </w:pPr>
            <w:r w:rsidRPr="00132E0A">
              <w:rPr>
                <w:rFonts w:asciiTheme="majorHAnsi" w:eastAsia="Times New Roman" w:hAnsiTheme="majorHAnsi" w:cs="Times New Roman"/>
                <w:b/>
                <w:bCs/>
                <w:lang w:val="en-IN" w:eastAsia="en-IN"/>
              </w:rPr>
              <w:t>Technology:</w:t>
            </w:r>
            <w:r w:rsidRPr="00DA2D9A">
              <w:rPr>
                <w:rFonts w:asciiTheme="majorHAnsi" w:eastAsia="Times New Roman" w:hAnsiTheme="majorHAnsi" w:cs="Times New Roman"/>
                <w:lang w:val="en-IN" w:eastAsia="en-IN"/>
              </w:rPr>
              <w:t xml:space="preserve"> Java 8, Spring Boot 2.5, Spr</w:t>
            </w:r>
            <w:r w:rsidRPr="00132E0A">
              <w:rPr>
                <w:rFonts w:asciiTheme="majorHAnsi" w:eastAsia="Times New Roman" w:hAnsiTheme="majorHAnsi" w:cs="Times New Roman"/>
                <w:lang w:val="en-IN" w:eastAsia="en-IN"/>
              </w:rPr>
              <w:t>ing MVC, REST APIs, JPA</w:t>
            </w:r>
            <w:r w:rsidRPr="00DA2D9A">
              <w:rPr>
                <w:rFonts w:asciiTheme="majorHAnsi" w:eastAsia="Times New Roman" w:hAnsiTheme="majorHAnsi" w:cs="Times New Roman"/>
                <w:lang w:val="en-IN" w:eastAsia="en-IN"/>
              </w:rPr>
              <w:t>, Oracle, Apache POI, JSON, XML/FPML, ExecutorService, AutoSys, TeamCity, UDeploy</w:t>
            </w:r>
            <w:r w:rsidRPr="00132E0A">
              <w:rPr>
                <w:rFonts w:asciiTheme="majorHAnsi" w:hAnsiTheme="majorHAnsi"/>
              </w:rPr>
              <w:t>.</w:t>
            </w:r>
          </w:p>
          <w:p w:rsidR="00B05E50" w:rsidRPr="000D3AD4" w:rsidRDefault="00B05E50" w:rsidP="00B05E50">
            <w:pPr>
              <w:rPr>
                <w:rFonts w:ascii="Arial" w:hAnsi="Arial" w:cs="Arial"/>
                <w:sz w:val="23"/>
                <w:szCs w:val="23"/>
              </w:rPr>
            </w:pPr>
          </w:p>
          <w:p w:rsidR="00B05E50" w:rsidRPr="000D3AD4" w:rsidRDefault="00B05E50" w:rsidP="00B05E50">
            <w:pPr>
              <w:rPr>
                <w:rFonts w:ascii="Arial" w:hAnsi="Arial" w:cs="Arial"/>
                <w:b/>
                <w:sz w:val="23"/>
                <w:szCs w:val="23"/>
              </w:rPr>
            </w:pPr>
            <w:r w:rsidRPr="000D3AD4">
              <w:rPr>
                <w:rFonts w:ascii="Arial" w:hAnsi="Arial" w:cs="Arial"/>
                <w:b/>
                <w:sz w:val="23"/>
                <w:szCs w:val="23"/>
              </w:rPr>
              <w:t>Bharat Electronics Limited, Ministry of Defence, Govt. Of India</w:t>
            </w:r>
          </w:p>
          <w:p w:rsidR="00B05E50" w:rsidRPr="000D3AD4" w:rsidRDefault="00B05E50" w:rsidP="00B05E50">
            <w:pPr>
              <w:rPr>
                <w:rFonts w:ascii="Arial" w:hAnsi="Arial" w:cs="Arial"/>
                <w:sz w:val="23"/>
                <w:szCs w:val="23"/>
              </w:rPr>
            </w:pPr>
            <w:r w:rsidRPr="000D3AD4">
              <w:rPr>
                <w:rFonts w:ascii="Arial" w:hAnsi="Arial" w:cs="Arial"/>
                <w:sz w:val="23"/>
                <w:szCs w:val="23"/>
              </w:rPr>
              <w:t>Deputy Engineer | deputation: DRDO CAIR BLR</w:t>
            </w:r>
          </w:p>
          <w:p w:rsidR="00B05E50" w:rsidRPr="000D3AD4" w:rsidRDefault="004E0058" w:rsidP="00B05E50">
            <w:pPr>
              <w:rPr>
                <w:rFonts w:asciiTheme="majorHAnsi" w:hAnsiTheme="majorHAnsi"/>
                <w:b/>
                <w:bCs/>
                <w:sz w:val="23"/>
                <w:szCs w:val="23"/>
              </w:rPr>
            </w:pPr>
            <w:r w:rsidRPr="000D3AD4">
              <w:rPr>
                <w:rFonts w:ascii="Arial" w:hAnsi="Arial" w:cs="Arial"/>
                <w:b/>
                <w:bCs/>
                <w:sz w:val="23"/>
                <w:szCs w:val="23"/>
              </w:rPr>
              <w:t>Oct 2018 – May 2021</w:t>
            </w:r>
          </w:p>
          <w:p w:rsidR="00C0648E" w:rsidRPr="00C0648E" w:rsidRDefault="00B05E50" w:rsidP="00C0648E">
            <w:pPr>
              <w:spacing w:before="100" w:beforeAutospacing="1" w:after="100" w:afterAutospacing="1" w:line="240" w:lineRule="auto"/>
              <w:outlineLvl w:val="2"/>
              <w:rPr>
                <w:rFonts w:asciiTheme="majorHAnsi" w:eastAsia="Times New Roman" w:hAnsiTheme="majorHAnsi" w:cs="Times New Roman"/>
                <w:b/>
                <w:bCs/>
                <w:lang w:val="en-IN" w:eastAsia="en-IN"/>
              </w:rPr>
            </w:pPr>
            <w:r w:rsidRPr="00B05E50">
              <w:rPr>
                <w:rFonts w:asciiTheme="majorHAnsi" w:eastAsia="Times New Roman" w:hAnsiTheme="majorHAnsi" w:cs="Times New Roman"/>
                <w:b/>
                <w:bCs/>
                <w:lang w:val="en-IN" w:eastAsia="en-IN"/>
              </w:rPr>
              <w:t>Open-Source Intelligence Platform</w:t>
            </w:r>
          </w:p>
          <w:p w:rsidR="00B05E50" w:rsidRPr="00B05E50" w:rsidRDefault="00B05E50" w:rsidP="00C0648E">
            <w:pPr>
              <w:spacing w:before="100" w:beforeAutospacing="1" w:after="100" w:afterAutospacing="1" w:line="240" w:lineRule="auto"/>
              <w:outlineLvl w:val="2"/>
              <w:rPr>
                <w:rFonts w:asciiTheme="majorHAnsi" w:eastAsia="Times New Roman" w:hAnsiTheme="majorHAnsi" w:cs="Times New Roman"/>
                <w:b/>
                <w:bCs/>
                <w:lang w:val="en-IN" w:eastAsia="en-IN"/>
              </w:rPr>
            </w:pPr>
            <w:r w:rsidRPr="00B05E50">
              <w:rPr>
                <w:rFonts w:asciiTheme="majorHAnsi" w:eastAsia="Times New Roman" w:hAnsiTheme="majorHAnsi" w:cs="Times New Roman"/>
                <w:lang w:val="en-IN" w:eastAsia="en-IN"/>
              </w:rPr>
              <w:t>Developed a distributed Open-Source Intelligence platform for collecting, processing, indexing, searching, and analysing publicly available data from web pages, social platforms, video platforms, and government sources. Collaborated with defence and intelligence stakeholders to translate analytical requirements into scalable search and data-processing capabilities.</w:t>
            </w:r>
          </w:p>
          <w:p w:rsidR="00B05E50" w:rsidRPr="00B05E50" w:rsidRDefault="00B05E50" w:rsidP="00B05E50">
            <w:pPr>
              <w:numPr>
                <w:ilvl w:val="0"/>
                <w:numId w:val="31"/>
              </w:numPr>
              <w:spacing w:before="100" w:beforeAutospacing="1" w:after="100" w:afterAutospacing="1" w:line="240" w:lineRule="auto"/>
              <w:rPr>
                <w:rFonts w:asciiTheme="majorHAnsi" w:eastAsia="Times New Roman" w:hAnsiTheme="majorHAnsi" w:cs="Times New Roman"/>
                <w:lang w:val="en-IN" w:eastAsia="en-IN"/>
              </w:rPr>
            </w:pPr>
            <w:r w:rsidRPr="00B05E50">
              <w:rPr>
                <w:rFonts w:asciiTheme="majorHAnsi" w:eastAsia="Times New Roman" w:hAnsiTheme="majorHAnsi" w:cs="Times New Roman"/>
                <w:lang w:val="en-IN" w:eastAsia="en-IN"/>
              </w:rPr>
              <w:t xml:space="preserve">Designed and developed </w:t>
            </w:r>
            <w:r w:rsidRPr="00C0648E">
              <w:rPr>
                <w:rFonts w:asciiTheme="majorHAnsi" w:eastAsia="Times New Roman" w:hAnsiTheme="majorHAnsi" w:cs="Times New Roman"/>
                <w:b/>
                <w:bCs/>
                <w:lang w:val="en-IN" w:eastAsia="en-IN"/>
              </w:rPr>
              <w:t>Spring Boot–based microservices</w:t>
            </w:r>
            <w:r w:rsidRPr="00B05E50">
              <w:rPr>
                <w:rFonts w:asciiTheme="majorHAnsi" w:eastAsia="Times New Roman" w:hAnsiTheme="majorHAnsi" w:cs="Times New Roman"/>
                <w:lang w:val="en-IN" w:eastAsia="en-IN"/>
              </w:rPr>
              <w:t xml:space="preserve"> for data collection, processing, indexing, search, and user-request management. </w:t>
            </w:r>
          </w:p>
          <w:p w:rsidR="00B05E50" w:rsidRPr="00B05E50" w:rsidRDefault="00B05E50" w:rsidP="00B05E50">
            <w:pPr>
              <w:numPr>
                <w:ilvl w:val="0"/>
                <w:numId w:val="31"/>
              </w:numPr>
              <w:spacing w:before="100" w:beforeAutospacing="1" w:after="100" w:afterAutospacing="1" w:line="240" w:lineRule="auto"/>
              <w:rPr>
                <w:rFonts w:asciiTheme="majorHAnsi" w:eastAsia="Times New Roman" w:hAnsiTheme="majorHAnsi" w:cs="Times New Roman"/>
                <w:lang w:val="en-IN" w:eastAsia="en-IN"/>
              </w:rPr>
            </w:pPr>
            <w:r w:rsidRPr="00B05E50">
              <w:rPr>
                <w:rFonts w:asciiTheme="majorHAnsi" w:eastAsia="Times New Roman" w:hAnsiTheme="majorHAnsi" w:cs="Times New Roman"/>
                <w:lang w:val="en-IN" w:eastAsia="en-IN"/>
              </w:rPr>
              <w:t xml:space="preserve">Built asynchronous and event-driven communication between services using </w:t>
            </w:r>
            <w:r w:rsidRPr="00C0648E">
              <w:rPr>
                <w:rFonts w:asciiTheme="majorHAnsi" w:eastAsia="Times New Roman" w:hAnsiTheme="majorHAnsi" w:cs="Times New Roman"/>
                <w:b/>
                <w:bCs/>
                <w:lang w:val="en-IN" w:eastAsia="en-IN"/>
              </w:rPr>
              <w:t>Apache Kafka</w:t>
            </w:r>
            <w:r w:rsidRPr="00B05E50">
              <w:rPr>
                <w:rFonts w:asciiTheme="majorHAnsi" w:eastAsia="Times New Roman" w:hAnsiTheme="majorHAnsi" w:cs="Times New Roman"/>
                <w:lang w:val="en-IN" w:eastAsia="en-IN"/>
              </w:rPr>
              <w:t xml:space="preserve">, replacing tightly coupled synchronous integrations and improving scalability and fault isolation. </w:t>
            </w:r>
          </w:p>
          <w:p w:rsidR="00B05E50" w:rsidRPr="00B05E50" w:rsidRDefault="00B05E50" w:rsidP="00B05E50">
            <w:pPr>
              <w:numPr>
                <w:ilvl w:val="0"/>
                <w:numId w:val="31"/>
              </w:numPr>
              <w:spacing w:before="100" w:beforeAutospacing="1" w:after="100" w:afterAutospacing="1" w:line="240" w:lineRule="auto"/>
              <w:rPr>
                <w:rFonts w:asciiTheme="majorHAnsi" w:eastAsia="Times New Roman" w:hAnsiTheme="majorHAnsi" w:cs="Times New Roman"/>
                <w:lang w:val="en-IN" w:eastAsia="en-IN"/>
              </w:rPr>
            </w:pPr>
            <w:r w:rsidRPr="00B05E50">
              <w:rPr>
                <w:rFonts w:asciiTheme="majorHAnsi" w:eastAsia="Times New Roman" w:hAnsiTheme="majorHAnsi" w:cs="Times New Roman"/>
                <w:lang w:val="en-IN" w:eastAsia="en-IN"/>
              </w:rPr>
              <w:t xml:space="preserve">Implemented resilient service capabilities including exception handling, failover, health monitoring, logging, security controls, Swagger/OpenAPI documentation, and Spring Boot Actuator endpoints. </w:t>
            </w:r>
          </w:p>
          <w:p w:rsidR="00B05E50" w:rsidRPr="00B05E50" w:rsidRDefault="00B05E50" w:rsidP="00B05E50">
            <w:pPr>
              <w:numPr>
                <w:ilvl w:val="0"/>
                <w:numId w:val="31"/>
              </w:numPr>
              <w:spacing w:before="100" w:beforeAutospacing="1" w:after="100" w:afterAutospacing="1" w:line="240" w:lineRule="auto"/>
              <w:rPr>
                <w:rFonts w:asciiTheme="majorHAnsi" w:eastAsia="Times New Roman" w:hAnsiTheme="majorHAnsi" w:cs="Times New Roman"/>
                <w:lang w:val="en-IN" w:eastAsia="en-IN"/>
              </w:rPr>
            </w:pPr>
            <w:r w:rsidRPr="00B05E50">
              <w:rPr>
                <w:rFonts w:asciiTheme="majorHAnsi" w:eastAsia="Times New Roman" w:hAnsiTheme="majorHAnsi" w:cs="Times New Roman"/>
                <w:lang w:val="en-IN" w:eastAsia="en-IN"/>
              </w:rPr>
              <w:t xml:space="preserve">Designed data persistence for user activity, search requests, and processing metadata using </w:t>
            </w:r>
            <w:r w:rsidRPr="00C0648E">
              <w:rPr>
                <w:rFonts w:asciiTheme="majorHAnsi" w:eastAsia="Times New Roman" w:hAnsiTheme="majorHAnsi" w:cs="Times New Roman"/>
                <w:b/>
                <w:bCs/>
                <w:lang w:val="en-IN" w:eastAsia="en-IN"/>
              </w:rPr>
              <w:t>MongoDB and Spring Data</w:t>
            </w:r>
            <w:r w:rsidRPr="00B05E50">
              <w:rPr>
                <w:rFonts w:asciiTheme="majorHAnsi" w:eastAsia="Times New Roman" w:hAnsiTheme="majorHAnsi" w:cs="Times New Roman"/>
                <w:lang w:val="en-IN" w:eastAsia="en-IN"/>
              </w:rPr>
              <w:t xml:space="preserve">. </w:t>
            </w:r>
          </w:p>
          <w:p w:rsidR="00B05E50" w:rsidRPr="00B05E50" w:rsidRDefault="00B05E50" w:rsidP="00B05E50">
            <w:pPr>
              <w:numPr>
                <w:ilvl w:val="0"/>
                <w:numId w:val="31"/>
              </w:numPr>
              <w:spacing w:before="100" w:beforeAutospacing="1" w:after="100" w:afterAutospacing="1" w:line="240" w:lineRule="auto"/>
              <w:rPr>
                <w:rFonts w:asciiTheme="majorHAnsi" w:eastAsia="Times New Roman" w:hAnsiTheme="majorHAnsi" w:cs="Times New Roman"/>
                <w:lang w:val="en-IN" w:eastAsia="en-IN"/>
              </w:rPr>
            </w:pPr>
            <w:r w:rsidRPr="00B05E50">
              <w:rPr>
                <w:rFonts w:asciiTheme="majorHAnsi" w:eastAsia="Times New Roman" w:hAnsiTheme="majorHAnsi" w:cs="Times New Roman"/>
                <w:lang w:val="en-IN" w:eastAsia="en-IN"/>
              </w:rPr>
              <w:t xml:space="preserve">Created custom </w:t>
            </w:r>
            <w:r w:rsidRPr="00C0648E">
              <w:rPr>
                <w:rFonts w:asciiTheme="majorHAnsi" w:eastAsia="Times New Roman" w:hAnsiTheme="majorHAnsi" w:cs="Times New Roman"/>
                <w:b/>
                <w:bCs/>
                <w:lang w:val="en-IN" w:eastAsia="en-IN"/>
              </w:rPr>
              <w:t>Apache Solr schemas</w:t>
            </w:r>
            <w:r w:rsidRPr="00B05E50">
              <w:rPr>
                <w:rFonts w:asciiTheme="majorHAnsi" w:eastAsia="Times New Roman" w:hAnsiTheme="majorHAnsi" w:cs="Times New Roman"/>
                <w:lang w:val="en-IN" w:eastAsia="en-IN"/>
              </w:rPr>
              <w:t xml:space="preserve">, indexing pipelines, and search services using SolrJ to support high-volume, low-latency information retrieval. </w:t>
            </w:r>
          </w:p>
          <w:p w:rsidR="00B05E50" w:rsidRPr="00B05E50" w:rsidRDefault="00B05E50" w:rsidP="00B05E50">
            <w:pPr>
              <w:numPr>
                <w:ilvl w:val="0"/>
                <w:numId w:val="31"/>
              </w:numPr>
              <w:spacing w:before="100" w:beforeAutospacing="1" w:after="100" w:afterAutospacing="1" w:line="240" w:lineRule="auto"/>
              <w:rPr>
                <w:rFonts w:asciiTheme="majorHAnsi" w:eastAsia="Times New Roman" w:hAnsiTheme="majorHAnsi" w:cs="Times New Roman"/>
                <w:lang w:val="en-IN" w:eastAsia="en-IN"/>
              </w:rPr>
            </w:pPr>
            <w:r w:rsidRPr="00B05E50">
              <w:rPr>
                <w:rFonts w:asciiTheme="majorHAnsi" w:eastAsia="Times New Roman" w:hAnsiTheme="majorHAnsi" w:cs="Times New Roman"/>
                <w:lang w:val="en-IN" w:eastAsia="en-IN"/>
              </w:rPr>
              <w:t xml:space="preserve">Customized </w:t>
            </w:r>
            <w:r w:rsidRPr="00C0648E">
              <w:rPr>
                <w:rFonts w:asciiTheme="majorHAnsi" w:eastAsia="Times New Roman" w:hAnsiTheme="majorHAnsi" w:cs="Times New Roman"/>
                <w:b/>
                <w:bCs/>
                <w:lang w:val="en-IN" w:eastAsia="en-IN"/>
              </w:rPr>
              <w:t>Apache Nutch</w:t>
            </w:r>
            <w:r w:rsidRPr="00B05E50">
              <w:rPr>
                <w:rFonts w:asciiTheme="majorHAnsi" w:eastAsia="Times New Roman" w:hAnsiTheme="majorHAnsi" w:cs="Times New Roman"/>
                <w:lang w:val="en-IN" w:eastAsia="en-IN"/>
              </w:rPr>
              <w:t xml:space="preserve"> crawling pipelines to enrich collected data with geographical coordinates and location information obtained through third-party APIs. </w:t>
            </w:r>
          </w:p>
          <w:p w:rsidR="00B05E50" w:rsidRPr="00B05E50" w:rsidRDefault="00B05E50" w:rsidP="00B05E50">
            <w:pPr>
              <w:numPr>
                <w:ilvl w:val="0"/>
                <w:numId w:val="31"/>
              </w:numPr>
              <w:spacing w:before="100" w:beforeAutospacing="1" w:after="100" w:afterAutospacing="1" w:line="240" w:lineRule="auto"/>
              <w:rPr>
                <w:rFonts w:asciiTheme="majorHAnsi" w:eastAsia="Times New Roman" w:hAnsiTheme="majorHAnsi" w:cs="Times New Roman"/>
                <w:lang w:val="en-IN" w:eastAsia="en-IN"/>
              </w:rPr>
            </w:pPr>
            <w:r w:rsidRPr="00B05E50">
              <w:rPr>
                <w:rFonts w:asciiTheme="majorHAnsi" w:eastAsia="Times New Roman" w:hAnsiTheme="majorHAnsi" w:cs="Times New Roman"/>
                <w:lang w:val="en-IN" w:eastAsia="en-IN"/>
              </w:rPr>
              <w:t xml:space="preserve">Developed web data-collection components using </w:t>
            </w:r>
            <w:r w:rsidRPr="00C0648E">
              <w:rPr>
                <w:rFonts w:asciiTheme="majorHAnsi" w:eastAsia="Times New Roman" w:hAnsiTheme="majorHAnsi" w:cs="Times New Roman"/>
                <w:b/>
                <w:bCs/>
                <w:lang w:val="en-IN" w:eastAsia="en-IN"/>
              </w:rPr>
              <w:t>JSoup</w:t>
            </w:r>
            <w:r w:rsidRPr="00B05E50">
              <w:rPr>
                <w:rFonts w:asciiTheme="majorHAnsi" w:eastAsia="Times New Roman" w:hAnsiTheme="majorHAnsi" w:cs="Times New Roman"/>
                <w:lang w:val="en-IN" w:eastAsia="en-IN"/>
              </w:rPr>
              <w:t xml:space="preserve"> to discover and prepare source URLs from multiple search engines and publicly available information sources. </w:t>
            </w:r>
          </w:p>
          <w:p w:rsidR="00B05E50" w:rsidRPr="00B05E50" w:rsidRDefault="00B05E50" w:rsidP="00B05E50">
            <w:pPr>
              <w:numPr>
                <w:ilvl w:val="0"/>
                <w:numId w:val="31"/>
              </w:numPr>
              <w:spacing w:before="100" w:beforeAutospacing="1" w:after="100" w:afterAutospacing="1" w:line="240" w:lineRule="auto"/>
              <w:rPr>
                <w:rFonts w:asciiTheme="majorHAnsi" w:eastAsia="Times New Roman" w:hAnsiTheme="majorHAnsi" w:cs="Times New Roman"/>
                <w:lang w:val="en-IN" w:eastAsia="en-IN"/>
              </w:rPr>
            </w:pPr>
            <w:r w:rsidRPr="00B05E50">
              <w:rPr>
                <w:rFonts w:asciiTheme="majorHAnsi" w:eastAsia="Times New Roman" w:hAnsiTheme="majorHAnsi" w:cs="Times New Roman"/>
                <w:lang w:val="en-IN" w:eastAsia="en-IN"/>
              </w:rPr>
              <w:t xml:space="preserve">Designed API contracts and business workflows for communication across independently deployable microservices. </w:t>
            </w:r>
          </w:p>
          <w:p w:rsidR="00B05E50" w:rsidRPr="00B05E50" w:rsidRDefault="00B05E50" w:rsidP="00B05E50">
            <w:pPr>
              <w:numPr>
                <w:ilvl w:val="0"/>
                <w:numId w:val="31"/>
              </w:numPr>
              <w:spacing w:before="100" w:beforeAutospacing="1" w:after="100" w:afterAutospacing="1" w:line="240" w:lineRule="auto"/>
              <w:rPr>
                <w:rFonts w:asciiTheme="majorHAnsi" w:eastAsia="Times New Roman" w:hAnsiTheme="majorHAnsi" w:cs="Times New Roman"/>
                <w:lang w:val="en-IN" w:eastAsia="en-IN"/>
              </w:rPr>
            </w:pPr>
            <w:r w:rsidRPr="00B05E50">
              <w:rPr>
                <w:rFonts w:asciiTheme="majorHAnsi" w:eastAsia="Times New Roman" w:hAnsiTheme="majorHAnsi" w:cs="Times New Roman"/>
                <w:lang w:val="en-IN" w:eastAsia="en-IN"/>
              </w:rPr>
              <w:t xml:space="preserve">Built and configured a distributed Linux environment using </w:t>
            </w:r>
            <w:r w:rsidRPr="00C0648E">
              <w:rPr>
                <w:rFonts w:asciiTheme="majorHAnsi" w:eastAsia="Times New Roman" w:hAnsiTheme="majorHAnsi" w:cs="Times New Roman"/>
                <w:b/>
                <w:bCs/>
                <w:lang w:val="en-IN" w:eastAsia="en-IN"/>
              </w:rPr>
              <w:t>ZooKeeper, Hadoop, HBase, Solr, MongoDB, NGINX, and virtual machines</w:t>
            </w:r>
            <w:r w:rsidRPr="00B05E50">
              <w:rPr>
                <w:rFonts w:asciiTheme="majorHAnsi" w:eastAsia="Times New Roman" w:hAnsiTheme="majorHAnsi" w:cs="Times New Roman"/>
                <w:lang w:val="en-IN" w:eastAsia="en-IN"/>
              </w:rPr>
              <w:t xml:space="preserve">, including networking, service discovery, load balancing, deployment, and cluster-level configuration. </w:t>
            </w:r>
          </w:p>
          <w:p w:rsidR="00B05E50" w:rsidRPr="00B05E50" w:rsidRDefault="00B05E50" w:rsidP="00B05E50">
            <w:pPr>
              <w:numPr>
                <w:ilvl w:val="0"/>
                <w:numId w:val="31"/>
              </w:numPr>
              <w:spacing w:before="100" w:beforeAutospacing="1" w:after="100" w:afterAutospacing="1" w:line="240" w:lineRule="auto"/>
              <w:rPr>
                <w:rFonts w:asciiTheme="majorHAnsi" w:eastAsia="Times New Roman" w:hAnsiTheme="majorHAnsi" w:cs="Times New Roman"/>
                <w:lang w:val="en-IN" w:eastAsia="en-IN"/>
              </w:rPr>
            </w:pPr>
            <w:r w:rsidRPr="00B05E50">
              <w:rPr>
                <w:rFonts w:asciiTheme="majorHAnsi" w:eastAsia="Times New Roman" w:hAnsiTheme="majorHAnsi" w:cs="Times New Roman"/>
                <w:lang w:val="en-IN" w:eastAsia="en-IN"/>
              </w:rPr>
              <w:t xml:space="preserve">Configured </w:t>
            </w:r>
            <w:r w:rsidRPr="00C0648E">
              <w:rPr>
                <w:rFonts w:asciiTheme="majorHAnsi" w:eastAsia="Times New Roman" w:hAnsiTheme="majorHAnsi" w:cs="Times New Roman"/>
                <w:b/>
                <w:bCs/>
                <w:lang w:val="en-IN" w:eastAsia="en-IN"/>
              </w:rPr>
              <w:t>NGINX as a load balancer and reverse proxy</w:t>
            </w:r>
            <w:r w:rsidRPr="00B05E50">
              <w:rPr>
                <w:rFonts w:asciiTheme="majorHAnsi" w:eastAsia="Times New Roman" w:hAnsiTheme="majorHAnsi" w:cs="Times New Roman"/>
                <w:lang w:val="en-IN" w:eastAsia="en-IN"/>
              </w:rPr>
              <w:t xml:space="preserve"> and deployed Java services across distributed application nodes. </w:t>
            </w:r>
          </w:p>
          <w:p w:rsidR="00B05E50" w:rsidRPr="00B05E50" w:rsidRDefault="00B05E50" w:rsidP="00B05E50">
            <w:pPr>
              <w:numPr>
                <w:ilvl w:val="0"/>
                <w:numId w:val="31"/>
              </w:numPr>
              <w:spacing w:before="100" w:beforeAutospacing="1" w:after="100" w:afterAutospacing="1" w:line="240" w:lineRule="auto"/>
              <w:rPr>
                <w:rFonts w:asciiTheme="majorHAnsi" w:eastAsia="Times New Roman" w:hAnsiTheme="majorHAnsi" w:cs="Times New Roman"/>
                <w:lang w:val="en-IN" w:eastAsia="en-IN"/>
              </w:rPr>
            </w:pPr>
            <w:r w:rsidRPr="00B05E50">
              <w:rPr>
                <w:rFonts w:asciiTheme="majorHAnsi" w:eastAsia="Times New Roman" w:hAnsiTheme="majorHAnsi" w:cs="Times New Roman"/>
                <w:lang w:val="en-IN" w:eastAsia="en-IN"/>
              </w:rPr>
              <w:t xml:space="preserve">Automated environment provisioning and software installation using </w:t>
            </w:r>
            <w:r w:rsidRPr="00C0648E">
              <w:rPr>
                <w:rFonts w:asciiTheme="majorHAnsi" w:eastAsia="Times New Roman" w:hAnsiTheme="majorHAnsi" w:cs="Times New Roman"/>
                <w:b/>
                <w:bCs/>
                <w:lang w:val="en-IN" w:eastAsia="en-IN"/>
              </w:rPr>
              <w:t>Shell scripts</w:t>
            </w:r>
            <w:r w:rsidRPr="00B05E50">
              <w:rPr>
                <w:rFonts w:asciiTheme="majorHAnsi" w:eastAsia="Times New Roman" w:hAnsiTheme="majorHAnsi" w:cs="Times New Roman"/>
                <w:lang w:val="en-IN" w:eastAsia="en-IN"/>
              </w:rPr>
              <w:t xml:space="preserve">, reducing manual setup effort across newly created virtual machines. </w:t>
            </w:r>
          </w:p>
          <w:p w:rsidR="00B05E50" w:rsidRPr="00B05E50" w:rsidRDefault="00B05E50" w:rsidP="00B05E50">
            <w:pPr>
              <w:numPr>
                <w:ilvl w:val="0"/>
                <w:numId w:val="31"/>
              </w:numPr>
              <w:spacing w:before="100" w:beforeAutospacing="1" w:after="100" w:afterAutospacing="1" w:line="240" w:lineRule="auto"/>
              <w:rPr>
                <w:rFonts w:asciiTheme="majorHAnsi" w:eastAsia="Times New Roman" w:hAnsiTheme="majorHAnsi" w:cs="Times New Roman"/>
                <w:lang w:val="en-IN" w:eastAsia="en-IN"/>
              </w:rPr>
            </w:pPr>
            <w:r w:rsidRPr="00B05E50">
              <w:rPr>
                <w:rFonts w:asciiTheme="majorHAnsi" w:eastAsia="Times New Roman" w:hAnsiTheme="majorHAnsi" w:cs="Times New Roman"/>
                <w:lang w:val="en-IN" w:eastAsia="en-IN"/>
              </w:rPr>
              <w:t xml:space="preserve">Led a team of </w:t>
            </w:r>
            <w:r w:rsidRPr="00C0648E">
              <w:rPr>
                <w:rFonts w:asciiTheme="majorHAnsi" w:eastAsia="Times New Roman" w:hAnsiTheme="majorHAnsi" w:cs="Times New Roman"/>
                <w:b/>
                <w:bCs/>
                <w:lang w:val="en-IN" w:eastAsia="en-IN"/>
              </w:rPr>
              <w:t>five engineers</w:t>
            </w:r>
            <w:r w:rsidRPr="00B05E50">
              <w:rPr>
                <w:rFonts w:asciiTheme="majorHAnsi" w:eastAsia="Times New Roman" w:hAnsiTheme="majorHAnsi" w:cs="Times New Roman"/>
                <w:lang w:val="en-IN" w:eastAsia="en-IN"/>
              </w:rPr>
              <w:t xml:space="preserve">, providing technical guidance, task planning, code reviews, debugging support, integration coordination, and delivery ownership. </w:t>
            </w:r>
          </w:p>
          <w:p w:rsidR="00B05E50" w:rsidRPr="00B05E50" w:rsidRDefault="00B05E50" w:rsidP="00B05E50">
            <w:pPr>
              <w:numPr>
                <w:ilvl w:val="0"/>
                <w:numId w:val="31"/>
              </w:numPr>
              <w:spacing w:before="100" w:beforeAutospacing="1" w:after="100" w:afterAutospacing="1" w:line="240" w:lineRule="auto"/>
              <w:rPr>
                <w:rFonts w:asciiTheme="majorHAnsi" w:eastAsia="Times New Roman" w:hAnsiTheme="majorHAnsi" w:cs="Times New Roman"/>
                <w:lang w:val="en-IN" w:eastAsia="en-IN"/>
              </w:rPr>
            </w:pPr>
            <w:r w:rsidRPr="00B05E50">
              <w:rPr>
                <w:rFonts w:asciiTheme="majorHAnsi" w:eastAsia="Times New Roman" w:hAnsiTheme="majorHAnsi" w:cs="Times New Roman"/>
                <w:lang w:val="en-IN" w:eastAsia="en-IN"/>
              </w:rPr>
              <w:t xml:space="preserve">Collaborated with defence intelligence agencies and domain stakeholders to convert operational requirements into search capabilities, analytical workflows, and dashboard-ready datasets. </w:t>
            </w:r>
          </w:p>
          <w:p w:rsidR="00B05E50" w:rsidRPr="004D502A" w:rsidRDefault="00B05E50" w:rsidP="004D502A">
            <w:pPr>
              <w:spacing w:before="100" w:beforeAutospacing="1" w:after="100" w:afterAutospacing="1" w:line="240" w:lineRule="auto"/>
              <w:rPr>
                <w:rFonts w:asciiTheme="majorHAnsi" w:eastAsia="Times New Roman" w:hAnsiTheme="majorHAnsi" w:cs="Times New Roman"/>
                <w:lang w:val="en-IN" w:eastAsia="en-IN"/>
              </w:rPr>
            </w:pPr>
            <w:r w:rsidRPr="00C0648E">
              <w:rPr>
                <w:rFonts w:asciiTheme="majorHAnsi" w:eastAsia="Times New Roman" w:hAnsiTheme="majorHAnsi" w:cs="Times New Roman"/>
                <w:b/>
                <w:bCs/>
                <w:lang w:val="en-IN" w:eastAsia="en-IN"/>
              </w:rPr>
              <w:t>Technology:</w:t>
            </w:r>
            <w:r w:rsidRPr="00B05E50">
              <w:rPr>
                <w:rFonts w:asciiTheme="majorHAnsi" w:eastAsia="Times New Roman" w:hAnsiTheme="majorHAnsi" w:cs="Times New Roman"/>
                <w:lang w:val="en-IN" w:eastAsia="en-IN"/>
              </w:rPr>
              <w:t xml:space="preserve"> Java 8, Spring Boot, Spring MVC, Spring Data, REST APIs,</w:t>
            </w:r>
            <w:r w:rsidR="00A8421E">
              <w:rPr>
                <w:rFonts w:asciiTheme="majorHAnsi" w:eastAsia="Times New Roman" w:hAnsiTheme="majorHAnsi" w:cs="Times New Roman"/>
                <w:lang w:val="en-IN" w:eastAsia="en-IN"/>
              </w:rPr>
              <w:t xml:space="preserve"> microservices,</w:t>
            </w:r>
            <w:r w:rsidRPr="00B05E50">
              <w:rPr>
                <w:rFonts w:asciiTheme="majorHAnsi" w:eastAsia="Times New Roman" w:hAnsiTheme="majorHAnsi" w:cs="Times New Roman"/>
                <w:lang w:val="en-IN" w:eastAsia="en-IN"/>
              </w:rPr>
              <w:t xml:space="preserve"> A</w:t>
            </w:r>
            <w:r w:rsidR="00893ACD">
              <w:rPr>
                <w:rFonts w:asciiTheme="majorHAnsi" w:eastAsia="Times New Roman" w:hAnsiTheme="majorHAnsi" w:cs="Times New Roman"/>
                <w:lang w:val="en-IN" w:eastAsia="en-IN"/>
              </w:rPr>
              <w:t>pache Kafka, Apache Solr,</w:t>
            </w:r>
            <w:r w:rsidR="00ED1976">
              <w:rPr>
                <w:rFonts w:asciiTheme="majorHAnsi" w:eastAsia="Times New Roman" w:hAnsiTheme="majorHAnsi" w:cs="Times New Roman"/>
                <w:lang w:val="en-IN" w:eastAsia="en-IN"/>
              </w:rPr>
              <w:t xml:space="preserve"> Indexing,</w:t>
            </w:r>
            <w:r w:rsidRPr="00B05E50">
              <w:rPr>
                <w:rFonts w:asciiTheme="majorHAnsi" w:eastAsia="Times New Roman" w:hAnsiTheme="majorHAnsi" w:cs="Times New Roman"/>
                <w:lang w:val="en-IN" w:eastAsia="en-IN"/>
              </w:rPr>
              <w:t xml:space="preserve"> Apache Nutch, MongoDB, ZooKeeper, Hadoop, HBase, JSoup, NGINX, Linux, Shell Scripting, Swagger/OpenAPI, Spring Boot Actuat</w:t>
            </w:r>
            <w:r w:rsidRPr="00C0648E">
              <w:rPr>
                <w:rFonts w:asciiTheme="majorHAnsi" w:eastAsia="Times New Roman" w:hAnsiTheme="majorHAnsi" w:cs="Times New Roman"/>
                <w:lang w:val="en-IN" w:eastAsia="en-IN"/>
              </w:rPr>
              <w:t>or</w:t>
            </w:r>
            <w:r w:rsidR="00E2189D">
              <w:rPr>
                <w:rFonts w:asciiTheme="majorHAnsi" w:eastAsia="Times New Roman" w:hAnsiTheme="majorHAnsi" w:cs="Times New Roman"/>
                <w:lang w:val="en-IN" w:eastAsia="en-IN"/>
              </w:rPr>
              <w:t>, Search engine platform</w:t>
            </w:r>
            <w:r w:rsidR="00764160">
              <w:rPr>
                <w:rFonts w:asciiTheme="majorHAnsi" w:eastAsia="Times New Roman" w:hAnsiTheme="majorHAnsi" w:cs="Times New Roman"/>
                <w:lang w:val="en-IN" w:eastAsia="en-IN"/>
              </w:rPr>
              <w:t>, Distributed systems</w:t>
            </w:r>
            <w:r w:rsidR="003400FA">
              <w:rPr>
                <w:rFonts w:asciiTheme="majorHAnsi" w:eastAsia="Times New Roman" w:hAnsiTheme="majorHAnsi" w:cs="Times New Roman"/>
                <w:lang w:val="en-IN" w:eastAsia="en-IN"/>
              </w:rPr>
              <w:t>, Shell, Linux</w:t>
            </w:r>
            <w:r w:rsidR="004E5719">
              <w:rPr>
                <w:rFonts w:asciiTheme="majorHAnsi" w:eastAsia="Times New Roman" w:hAnsiTheme="majorHAnsi" w:cs="Times New Roman"/>
                <w:lang w:val="en-IN" w:eastAsia="en-IN"/>
              </w:rPr>
              <w:t>, Angular</w:t>
            </w:r>
          </w:p>
        </w:tc>
      </w:tr>
      <w:tr w:rsidR="00325B53" w:rsidRPr="00A7699D" w:rsidTr="009D2B90">
        <w:trPr>
          <w:trHeight w:val="2210"/>
        </w:trPr>
        <w:tc>
          <w:tcPr>
            <w:tcW w:w="11216" w:type="dxa"/>
          </w:tcPr>
          <w:p w:rsidR="00325B53" w:rsidRPr="00B1497E" w:rsidRDefault="004E0058">
            <w:pPr>
              <w:rPr>
                <w:rFonts w:ascii="Arial" w:hAnsi="Arial" w:cs="Arial"/>
                <w:b/>
                <w:sz w:val="23"/>
                <w:szCs w:val="23"/>
              </w:rPr>
            </w:pPr>
            <w:r w:rsidRPr="00B1497E">
              <w:rPr>
                <w:rFonts w:ascii="Arial" w:hAnsi="Arial" w:cs="Arial"/>
                <w:b/>
                <w:sz w:val="23"/>
                <w:szCs w:val="23"/>
              </w:rPr>
              <w:lastRenderedPageBreak/>
              <w:t>Fidelity Investments</w:t>
            </w:r>
          </w:p>
          <w:p w:rsidR="004E0058" w:rsidRPr="00B1497E" w:rsidRDefault="004E0058">
            <w:pPr>
              <w:rPr>
                <w:rFonts w:ascii="Arial" w:hAnsi="Arial" w:cs="Arial"/>
                <w:sz w:val="23"/>
                <w:szCs w:val="23"/>
              </w:rPr>
            </w:pPr>
            <w:bookmarkStart w:id="0" w:name="_GoBack"/>
            <w:bookmarkEnd w:id="0"/>
            <w:r w:rsidRPr="00B1497E">
              <w:rPr>
                <w:rFonts w:ascii="Arial" w:hAnsi="Arial" w:cs="Arial"/>
                <w:sz w:val="23"/>
                <w:szCs w:val="23"/>
              </w:rPr>
              <w:t>Software Engineer</w:t>
            </w:r>
          </w:p>
          <w:p w:rsidR="004E0058" w:rsidRPr="00B1497E" w:rsidRDefault="004E0058">
            <w:pPr>
              <w:rPr>
                <w:rFonts w:ascii="Arial" w:hAnsi="Arial" w:cs="Arial"/>
                <w:sz w:val="23"/>
                <w:szCs w:val="23"/>
              </w:rPr>
            </w:pPr>
            <w:r w:rsidRPr="00B1497E">
              <w:rPr>
                <w:rFonts w:ascii="Arial" w:hAnsi="Arial" w:cs="Arial"/>
                <w:sz w:val="23"/>
                <w:szCs w:val="23"/>
              </w:rPr>
              <w:t xml:space="preserve">Aug 2015 -  </w:t>
            </w:r>
            <w:r w:rsidR="005C6380" w:rsidRPr="00B1497E">
              <w:rPr>
                <w:rFonts w:ascii="Arial" w:hAnsi="Arial" w:cs="Arial"/>
                <w:sz w:val="23"/>
                <w:szCs w:val="23"/>
              </w:rPr>
              <w:t>Sep 2018</w:t>
            </w:r>
          </w:p>
          <w:p w:rsidR="00325B53" w:rsidRPr="00A7699D" w:rsidRDefault="00325B53" w:rsidP="005C6380">
            <w:pPr>
              <w:autoSpaceDE w:val="0"/>
              <w:autoSpaceDN w:val="0"/>
              <w:adjustRightInd w:val="0"/>
              <w:spacing w:line="240" w:lineRule="auto"/>
              <w:rPr>
                <w:rFonts w:asciiTheme="majorHAnsi" w:eastAsia="Arial Unicode MS" w:hAnsiTheme="majorHAnsi" w:cs="Arial Unicode MS"/>
                <w:b/>
                <w:color w:val="002060"/>
                <w:sz w:val="24"/>
                <w:szCs w:val="24"/>
              </w:rPr>
            </w:pPr>
          </w:p>
          <w:p w:rsidR="005C6380" w:rsidRPr="00A7699D" w:rsidRDefault="005C6380" w:rsidP="005C6380">
            <w:pPr>
              <w:autoSpaceDE w:val="0"/>
              <w:autoSpaceDN w:val="0"/>
              <w:adjustRightInd w:val="0"/>
              <w:spacing w:line="240" w:lineRule="auto"/>
              <w:rPr>
                <w:rFonts w:asciiTheme="majorHAnsi" w:eastAsia="Arial Unicode MS" w:hAnsiTheme="majorHAnsi" w:cs="Arial Unicode MS"/>
                <w:color w:val="000000"/>
                <w:sz w:val="20"/>
                <w:szCs w:val="20"/>
                <w:lang w:val="en-IN"/>
              </w:rPr>
            </w:pPr>
            <w:r w:rsidRPr="00A7699D">
              <w:rPr>
                <w:rStyle w:val="Strong"/>
                <w:rFonts w:asciiTheme="majorHAnsi" w:hAnsiTheme="majorHAnsi"/>
              </w:rPr>
              <w:t>Technology:</w:t>
            </w:r>
            <w:r w:rsidRPr="00A7699D">
              <w:rPr>
                <w:rFonts w:asciiTheme="majorHAnsi" w:hAnsiTheme="majorHAnsi"/>
              </w:rPr>
              <w:t xml:space="preserve"> Java, SQL,</w:t>
            </w:r>
            <w:r w:rsidRPr="00A7699D">
              <w:rPr>
                <w:rFonts w:asciiTheme="majorHAnsi" w:hAnsiTheme="majorHAnsi"/>
              </w:rPr>
              <w:t xml:space="preserve"> PLSQL,</w:t>
            </w:r>
            <w:r w:rsidRPr="00A7699D">
              <w:rPr>
                <w:rFonts w:asciiTheme="majorHAnsi" w:hAnsiTheme="majorHAnsi"/>
              </w:rPr>
              <w:t xml:space="preserve"> DB2,</w:t>
            </w:r>
            <w:r w:rsidRPr="00A7699D">
              <w:rPr>
                <w:rFonts w:asciiTheme="majorHAnsi" w:hAnsiTheme="majorHAnsi"/>
              </w:rPr>
              <w:t xml:space="preserve"> Oracle,</w:t>
            </w:r>
            <w:r w:rsidRPr="00A7699D">
              <w:rPr>
                <w:rFonts w:asciiTheme="majorHAnsi" w:hAnsiTheme="majorHAnsi"/>
              </w:rPr>
              <w:t xml:space="preserve"> COBOL, Easytrieve, VSAM, Batch Processing, Flat Files, CSV, Microsoft Excel, Microsoft Access</w:t>
            </w:r>
            <w:r w:rsidRPr="00A7699D">
              <w:rPr>
                <w:rFonts w:asciiTheme="majorHAnsi" w:hAnsiTheme="majorHAnsi"/>
              </w:rPr>
              <w:t>, Spring MVC, JPA, spring transaction, multi-threading</w:t>
            </w:r>
            <w:r w:rsidR="007402B4">
              <w:rPr>
                <w:rFonts w:asciiTheme="majorHAnsi" w:hAnsiTheme="majorHAnsi"/>
              </w:rPr>
              <w:t>, Concurrency</w:t>
            </w:r>
            <w:r w:rsidR="00564026">
              <w:rPr>
                <w:rFonts w:asciiTheme="majorHAnsi" w:hAnsiTheme="majorHAnsi"/>
              </w:rPr>
              <w:t>, Data extraction</w:t>
            </w:r>
            <w:r w:rsidRPr="00A7699D">
              <w:rPr>
                <w:rFonts w:asciiTheme="majorHAnsi" w:hAnsiTheme="majorHAnsi"/>
              </w:rPr>
              <w:t xml:space="preserve"> </w:t>
            </w:r>
          </w:p>
        </w:tc>
      </w:tr>
    </w:tbl>
    <w:p w:rsidR="007C65AE" w:rsidRPr="00A7699D" w:rsidRDefault="007C65AE">
      <w:pPr>
        <w:rPr>
          <w:rFonts w:asciiTheme="majorHAnsi" w:hAnsiTheme="maj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16"/>
      </w:tblGrid>
      <w:tr w:rsidR="001C660E" w:rsidRPr="00A7699D" w:rsidTr="00832017">
        <w:tc>
          <w:tcPr>
            <w:tcW w:w="11216" w:type="dxa"/>
          </w:tcPr>
          <w:p w:rsidR="001C660E" w:rsidRPr="00832017" w:rsidRDefault="006C1587" w:rsidP="006C1587">
            <w:pPr>
              <w:rPr>
                <w:rFonts w:asciiTheme="majorHAnsi" w:hAnsiTheme="majorHAnsi"/>
                <w:sz w:val="24"/>
                <w:szCs w:val="24"/>
              </w:rPr>
            </w:pPr>
            <w:r w:rsidRPr="00832017">
              <w:rPr>
                <w:rFonts w:asciiTheme="majorHAnsi" w:hAnsiTheme="majorHAnsi"/>
                <w:color w:val="002060"/>
                <w:sz w:val="24"/>
                <w:szCs w:val="24"/>
              </w:rPr>
              <w:t>Educational qualification</w:t>
            </w:r>
            <w:r w:rsidR="00832017" w:rsidRPr="00832017">
              <w:rPr>
                <w:rFonts w:asciiTheme="majorHAnsi" w:hAnsiTheme="majorHAnsi"/>
                <w:color w:val="002060"/>
                <w:sz w:val="24"/>
                <w:szCs w:val="24"/>
              </w:rPr>
              <w:t>:</w:t>
            </w:r>
          </w:p>
        </w:tc>
      </w:tr>
      <w:tr w:rsidR="001C660E" w:rsidRPr="00A7699D" w:rsidTr="00832017">
        <w:tc>
          <w:tcPr>
            <w:tcW w:w="11216" w:type="dxa"/>
          </w:tcPr>
          <w:p w:rsidR="001C660E" w:rsidRPr="00A7699D" w:rsidRDefault="001C660E" w:rsidP="001C660E">
            <w:pPr>
              <w:spacing w:line="240" w:lineRule="auto"/>
              <w:rPr>
                <w:rFonts w:asciiTheme="majorHAnsi" w:hAnsiTheme="majorHAnsi"/>
              </w:rPr>
            </w:pPr>
            <w:r w:rsidRPr="00A7699D">
              <w:rPr>
                <w:rFonts w:asciiTheme="majorHAnsi" w:hAnsiTheme="majorHAnsi"/>
                <w:sz w:val="24"/>
                <w:szCs w:val="24"/>
                <w:lang w:val="en-US"/>
              </w:rPr>
              <w:t>Bachelor of Technology: Computer Science &amp; Engineering      2010-2014</w:t>
            </w:r>
          </w:p>
        </w:tc>
      </w:tr>
      <w:tr w:rsidR="001C660E" w:rsidRPr="00A7699D" w:rsidTr="00832017">
        <w:tc>
          <w:tcPr>
            <w:tcW w:w="11216" w:type="dxa"/>
          </w:tcPr>
          <w:p w:rsidR="001C660E" w:rsidRPr="00A7699D" w:rsidRDefault="001C660E" w:rsidP="001C660E">
            <w:pPr>
              <w:pStyle w:val="NoSpacing"/>
              <w:rPr>
                <w:rFonts w:asciiTheme="majorHAnsi" w:hAnsiTheme="majorHAnsi"/>
                <w:sz w:val="24"/>
                <w:szCs w:val="24"/>
                <w:lang w:val="en-US"/>
              </w:rPr>
            </w:pPr>
            <w:r w:rsidRPr="00A7699D">
              <w:rPr>
                <w:rFonts w:asciiTheme="majorHAnsi" w:hAnsiTheme="majorHAnsi"/>
                <w:sz w:val="24"/>
                <w:szCs w:val="24"/>
                <w:lang w:val="en-US"/>
              </w:rPr>
              <w:t>Arya College of Engineering and Research Centre, Jaipur, Rajasthan,</w:t>
            </w:r>
          </w:p>
          <w:p w:rsidR="001C660E" w:rsidRPr="00A7699D" w:rsidRDefault="001C660E" w:rsidP="001C660E">
            <w:pPr>
              <w:pStyle w:val="NoSpacing"/>
              <w:rPr>
                <w:rFonts w:asciiTheme="majorHAnsi" w:hAnsiTheme="majorHAnsi"/>
                <w:sz w:val="24"/>
                <w:szCs w:val="24"/>
                <w:lang w:val="en-US"/>
              </w:rPr>
            </w:pPr>
            <w:r w:rsidRPr="00A7699D">
              <w:rPr>
                <w:rFonts w:asciiTheme="majorHAnsi" w:hAnsiTheme="majorHAnsi"/>
                <w:sz w:val="24"/>
                <w:szCs w:val="24"/>
                <w:lang w:val="en-US"/>
              </w:rPr>
              <w:t>Rajasthan Technical University (RTU, Kota)</w:t>
            </w:r>
          </w:p>
          <w:p w:rsidR="0080787B" w:rsidRPr="00A7699D" w:rsidRDefault="0080787B" w:rsidP="001C660E">
            <w:pPr>
              <w:pStyle w:val="NoSpacing"/>
              <w:rPr>
                <w:rFonts w:asciiTheme="majorHAnsi" w:hAnsiTheme="majorHAnsi"/>
                <w:sz w:val="24"/>
                <w:szCs w:val="24"/>
                <w:lang w:val="en-US"/>
              </w:rPr>
            </w:pPr>
          </w:p>
          <w:p w:rsidR="0080787B" w:rsidRPr="00A7699D" w:rsidRDefault="00A04A02" w:rsidP="001C660E">
            <w:pPr>
              <w:pStyle w:val="NoSpacing"/>
              <w:rPr>
                <w:rFonts w:asciiTheme="majorHAnsi" w:hAnsiTheme="majorHAnsi"/>
                <w:sz w:val="24"/>
                <w:szCs w:val="24"/>
                <w:lang w:val="en-US"/>
              </w:rPr>
            </w:pPr>
            <w:r w:rsidRPr="00A7699D">
              <w:rPr>
                <w:rFonts w:asciiTheme="majorHAnsi" w:hAnsiTheme="majorHAnsi"/>
                <w:sz w:val="24"/>
                <w:szCs w:val="24"/>
                <w:lang w:val="en-US"/>
              </w:rPr>
              <w:t>10</w:t>
            </w:r>
            <w:r w:rsidRPr="00A7699D">
              <w:rPr>
                <w:rFonts w:asciiTheme="majorHAnsi" w:hAnsiTheme="majorHAnsi"/>
                <w:sz w:val="24"/>
                <w:szCs w:val="24"/>
                <w:vertAlign w:val="superscript"/>
                <w:lang w:val="en-US"/>
              </w:rPr>
              <w:t>th</w:t>
            </w:r>
            <w:r w:rsidRPr="00A7699D">
              <w:rPr>
                <w:rFonts w:asciiTheme="majorHAnsi" w:hAnsiTheme="majorHAnsi"/>
                <w:sz w:val="24"/>
                <w:szCs w:val="24"/>
                <w:lang w:val="en-US"/>
              </w:rPr>
              <w:t xml:space="preserve"> &amp; </w:t>
            </w:r>
            <w:r w:rsidR="0080787B" w:rsidRPr="00A7699D">
              <w:rPr>
                <w:rFonts w:asciiTheme="majorHAnsi" w:hAnsiTheme="majorHAnsi"/>
                <w:sz w:val="24"/>
                <w:szCs w:val="24"/>
                <w:lang w:val="en-US"/>
              </w:rPr>
              <w:t>12</w:t>
            </w:r>
            <w:r w:rsidR="0080787B" w:rsidRPr="00A7699D">
              <w:rPr>
                <w:rFonts w:asciiTheme="majorHAnsi" w:hAnsiTheme="majorHAnsi"/>
                <w:sz w:val="24"/>
                <w:szCs w:val="24"/>
                <w:vertAlign w:val="superscript"/>
                <w:lang w:val="en-US"/>
              </w:rPr>
              <w:t>th</w:t>
            </w:r>
            <w:r w:rsidR="0080787B" w:rsidRPr="00A7699D">
              <w:rPr>
                <w:rFonts w:asciiTheme="majorHAnsi" w:hAnsiTheme="majorHAnsi"/>
                <w:sz w:val="24"/>
                <w:szCs w:val="24"/>
                <w:lang w:val="en-US"/>
              </w:rPr>
              <w:t>: Kendriya Vidyala, Vayusena Nagar, Nagpur, Maharashtra</w:t>
            </w:r>
          </w:p>
          <w:p w:rsidR="0080787B" w:rsidRPr="00A7699D" w:rsidRDefault="0080787B" w:rsidP="001C660E">
            <w:pPr>
              <w:pStyle w:val="NoSpacing"/>
              <w:rPr>
                <w:rFonts w:asciiTheme="majorHAnsi" w:hAnsiTheme="majorHAnsi"/>
                <w:sz w:val="24"/>
                <w:szCs w:val="24"/>
                <w:lang w:val="en-US"/>
              </w:rPr>
            </w:pPr>
          </w:p>
          <w:p w:rsidR="00A04A02" w:rsidRPr="00A7699D" w:rsidRDefault="00A04A02" w:rsidP="001C660E">
            <w:pPr>
              <w:pStyle w:val="NoSpacing"/>
              <w:rPr>
                <w:rFonts w:asciiTheme="majorHAnsi" w:hAnsiTheme="majorHAnsi"/>
                <w:sz w:val="24"/>
                <w:szCs w:val="24"/>
                <w:lang w:val="en-US"/>
              </w:rPr>
            </w:pPr>
            <w:r w:rsidRPr="00A7699D">
              <w:rPr>
                <w:rFonts w:asciiTheme="majorHAnsi" w:hAnsiTheme="majorHAnsi"/>
                <w:sz w:val="24"/>
                <w:szCs w:val="24"/>
                <w:lang w:val="en-US"/>
              </w:rPr>
              <w:t>Special certification:</w:t>
            </w:r>
          </w:p>
          <w:p w:rsidR="006C1587" w:rsidRPr="00A7699D" w:rsidRDefault="00A04A02" w:rsidP="006C1587">
            <w:pPr>
              <w:pStyle w:val="NoSpacing"/>
              <w:rPr>
                <w:rFonts w:asciiTheme="majorHAnsi" w:hAnsiTheme="majorHAnsi"/>
                <w:sz w:val="24"/>
                <w:szCs w:val="24"/>
                <w:lang w:val="en-US"/>
              </w:rPr>
            </w:pPr>
            <w:r w:rsidRPr="00A7699D">
              <w:rPr>
                <w:rFonts w:asciiTheme="majorHAnsi" w:hAnsiTheme="majorHAnsi"/>
                <w:sz w:val="24"/>
                <w:szCs w:val="24"/>
                <w:lang w:val="en-US"/>
              </w:rPr>
              <w:t>MBA – O</w:t>
            </w:r>
            <w:r w:rsidR="006C1587" w:rsidRPr="00A7699D">
              <w:rPr>
                <w:rFonts w:asciiTheme="majorHAnsi" w:hAnsiTheme="majorHAnsi"/>
                <w:sz w:val="24"/>
                <w:szCs w:val="24"/>
                <w:lang w:val="en-US"/>
              </w:rPr>
              <w:t>nline  2022-2024</w:t>
            </w:r>
          </w:p>
          <w:p w:rsidR="006C1587" w:rsidRPr="00A7699D" w:rsidRDefault="006C1587" w:rsidP="006C1587">
            <w:pPr>
              <w:pStyle w:val="NoSpacing"/>
              <w:rPr>
                <w:rFonts w:asciiTheme="majorHAnsi" w:hAnsiTheme="majorHAnsi"/>
                <w:sz w:val="24"/>
                <w:szCs w:val="24"/>
                <w:lang w:val="en-US"/>
              </w:rPr>
            </w:pPr>
            <w:r w:rsidRPr="00A7699D">
              <w:rPr>
                <w:rFonts w:asciiTheme="majorHAnsi" w:hAnsiTheme="majorHAnsi"/>
                <w:sz w:val="24"/>
                <w:szCs w:val="24"/>
                <w:lang w:val="en-US"/>
              </w:rPr>
              <w:t xml:space="preserve">specialization: Project Management </w:t>
            </w:r>
          </w:p>
          <w:p w:rsidR="006C1587" w:rsidRPr="00A7699D" w:rsidRDefault="006C1587" w:rsidP="001C660E">
            <w:pPr>
              <w:pStyle w:val="NoSpacing"/>
              <w:rPr>
                <w:rFonts w:asciiTheme="majorHAnsi" w:hAnsiTheme="majorHAnsi"/>
                <w:sz w:val="24"/>
                <w:szCs w:val="24"/>
                <w:lang w:val="en-US"/>
              </w:rPr>
            </w:pPr>
            <w:r w:rsidRPr="00A7699D">
              <w:rPr>
                <w:rFonts w:asciiTheme="majorHAnsi" w:hAnsiTheme="majorHAnsi"/>
                <w:sz w:val="24"/>
                <w:szCs w:val="24"/>
                <w:lang w:val="en-US"/>
              </w:rPr>
              <w:t>D.Y Patil Vidhyapeeth, Pipmiri, Pune MH</w:t>
            </w:r>
          </w:p>
        </w:tc>
      </w:tr>
    </w:tbl>
    <w:p w:rsidR="00C45FD4" w:rsidRPr="00A7699D" w:rsidRDefault="00C45FD4" w:rsidP="00A04A02">
      <w:pPr>
        <w:rPr>
          <w:rFonts w:asciiTheme="majorHAnsi" w:hAnsiTheme="majorHAnsi"/>
        </w:rPr>
      </w:pPr>
    </w:p>
    <w:sectPr w:rsidR="00C45FD4" w:rsidRPr="00A7699D" w:rsidSect="00F87646">
      <w:pgSz w:w="11906" w:h="16838" w:code="9"/>
      <w:pgMar w:top="284" w:right="340" w:bottom="284" w:left="3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D626D"/>
    <w:multiLevelType w:val="multilevel"/>
    <w:tmpl w:val="7C8C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C72507"/>
    <w:multiLevelType w:val="multilevel"/>
    <w:tmpl w:val="4936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DC047C"/>
    <w:multiLevelType w:val="hybridMultilevel"/>
    <w:tmpl w:val="8B1ACE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2700B51"/>
    <w:multiLevelType w:val="multilevel"/>
    <w:tmpl w:val="8712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881212"/>
    <w:multiLevelType w:val="hybridMultilevel"/>
    <w:tmpl w:val="047080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B251626"/>
    <w:multiLevelType w:val="multilevel"/>
    <w:tmpl w:val="D6C0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B47482"/>
    <w:multiLevelType w:val="hybridMultilevel"/>
    <w:tmpl w:val="1EDEB46E"/>
    <w:lvl w:ilvl="0" w:tplc="4A1694F0">
      <w:start w:val="1"/>
      <w:numFmt w:val="bullet"/>
      <w:lvlText w:val=""/>
      <w:lvlJc w:val="left"/>
      <w:pPr>
        <w:ind w:left="4215" w:hanging="360"/>
      </w:pPr>
      <w:rPr>
        <w:rFonts w:ascii="Symbol" w:hAnsi="Symbol" w:hint="default"/>
        <w:color w:val="002060"/>
      </w:rPr>
    </w:lvl>
    <w:lvl w:ilvl="1" w:tplc="40090003" w:tentative="1">
      <w:start w:val="1"/>
      <w:numFmt w:val="bullet"/>
      <w:lvlText w:val="o"/>
      <w:lvlJc w:val="left"/>
      <w:pPr>
        <w:ind w:left="4935" w:hanging="360"/>
      </w:pPr>
      <w:rPr>
        <w:rFonts w:ascii="Courier New" w:hAnsi="Courier New" w:cs="Courier New" w:hint="default"/>
      </w:rPr>
    </w:lvl>
    <w:lvl w:ilvl="2" w:tplc="40090005" w:tentative="1">
      <w:start w:val="1"/>
      <w:numFmt w:val="bullet"/>
      <w:lvlText w:val=""/>
      <w:lvlJc w:val="left"/>
      <w:pPr>
        <w:ind w:left="5655" w:hanging="360"/>
      </w:pPr>
      <w:rPr>
        <w:rFonts w:ascii="Wingdings" w:hAnsi="Wingdings" w:hint="default"/>
      </w:rPr>
    </w:lvl>
    <w:lvl w:ilvl="3" w:tplc="40090001" w:tentative="1">
      <w:start w:val="1"/>
      <w:numFmt w:val="bullet"/>
      <w:lvlText w:val=""/>
      <w:lvlJc w:val="left"/>
      <w:pPr>
        <w:ind w:left="6375" w:hanging="360"/>
      </w:pPr>
      <w:rPr>
        <w:rFonts w:ascii="Symbol" w:hAnsi="Symbol" w:hint="default"/>
      </w:rPr>
    </w:lvl>
    <w:lvl w:ilvl="4" w:tplc="40090003" w:tentative="1">
      <w:start w:val="1"/>
      <w:numFmt w:val="bullet"/>
      <w:lvlText w:val="o"/>
      <w:lvlJc w:val="left"/>
      <w:pPr>
        <w:ind w:left="7095" w:hanging="360"/>
      </w:pPr>
      <w:rPr>
        <w:rFonts w:ascii="Courier New" w:hAnsi="Courier New" w:cs="Courier New" w:hint="default"/>
      </w:rPr>
    </w:lvl>
    <w:lvl w:ilvl="5" w:tplc="40090005" w:tentative="1">
      <w:start w:val="1"/>
      <w:numFmt w:val="bullet"/>
      <w:lvlText w:val=""/>
      <w:lvlJc w:val="left"/>
      <w:pPr>
        <w:ind w:left="7815" w:hanging="360"/>
      </w:pPr>
      <w:rPr>
        <w:rFonts w:ascii="Wingdings" w:hAnsi="Wingdings" w:hint="default"/>
      </w:rPr>
    </w:lvl>
    <w:lvl w:ilvl="6" w:tplc="40090001" w:tentative="1">
      <w:start w:val="1"/>
      <w:numFmt w:val="bullet"/>
      <w:lvlText w:val=""/>
      <w:lvlJc w:val="left"/>
      <w:pPr>
        <w:ind w:left="8535" w:hanging="360"/>
      </w:pPr>
      <w:rPr>
        <w:rFonts w:ascii="Symbol" w:hAnsi="Symbol" w:hint="default"/>
      </w:rPr>
    </w:lvl>
    <w:lvl w:ilvl="7" w:tplc="40090003" w:tentative="1">
      <w:start w:val="1"/>
      <w:numFmt w:val="bullet"/>
      <w:lvlText w:val="o"/>
      <w:lvlJc w:val="left"/>
      <w:pPr>
        <w:ind w:left="9255" w:hanging="360"/>
      </w:pPr>
      <w:rPr>
        <w:rFonts w:ascii="Courier New" w:hAnsi="Courier New" w:cs="Courier New" w:hint="default"/>
      </w:rPr>
    </w:lvl>
    <w:lvl w:ilvl="8" w:tplc="40090005" w:tentative="1">
      <w:start w:val="1"/>
      <w:numFmt w:val="bullet"/>
      <w:lvlText w:val=""/>
      <w:lvlJc w:val="left"/>
      <w:pPr>
        <w:ind w:left="9975" w:hanging="360"/>
      </w:pPr>
      <w:rPr>
        <w:rFonts w:ascii="Wingdings" w:hAnsi="Wingdings" w:hint="default"/>
      </w:rPr>
    </w:lvl>
  </w:abstractNum>
  <w:abstractNum w:abstractNumId="7">
    <w:nsid w:val="1F007D2C"/>
    <w:multiLevelType w:val="hybridMultilevel"/>
    <w:tmpl w:val="30C21110"/>
    <w:lvl w:ilvl="0" w:tplc="4A1694F0">
      <w:start w:val="1"/>
      <w:numFmt w:val="bullet"/>
      <w:lvlText w:val=""/>
      <w:lvlJc w:val="left"/>
      <w:pPr>
        <w:ind w:left="720" w:hanging="360"/>
      </w:pPr>
      <w:rPr>
        <w:rFonts w:ascii="Symbol" w:hAnsi="Symbol" w:hint="default"/>
        <w:color w:val="00206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63C7452"/>
    <w:multiLevelType w:val="multilevel"/>
    <w:tmpl w:val="8980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18629B3"/>
    <w:multiLevelType w:val="multilevel"/>
    <w:tmpl w:val="E9D8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9045EE"/>
    <w:multiLevelType w:val="multilevel"/>
    <w:tmpl w:val="1F70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8E2045F"/>
    <w:multiLevelType w:val="multilevel"/>
    <w:tmpl w:val="E1B2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CF95C0D"/>
    <w:multiLevelType w:val="multilevel"/>
    <w:tmpl w:val="6CAE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07B6FEC"/>
    <w:multiLevelType w:val="multilevel"/>
    <w:tmpl w:val="F6C4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1C552B6"/>
    <w:multiLevelType w:val="multilevel"/>
    <w:tmpl w:val="CC1C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4B76A8E"/>
    <w:multiLevelType w:val="hybridMultilevel"/>
    <w:tmpl w:val="539E4B40"/>
    <w:lvl w:ilvl="0" w:tplc="4A1694F0">
      <w:start w:val="1"/>
      <w:numFmt w:val="bullet"/>
      <w:lvlText w:val=""/>
      <w:lvlJc w:val="left"/>
      <w:pPr>
        <w:ind w:left="720" w:hanging="360"/>
      </w:pPr>
      <w:rPr>
        <w:rFonts w:ascii="Symbol" w:hAnsi="Symbol" w:hint="default"/>
        <w:color w:val="00206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48B915C8"/>
    <w:multiLevelType w:val="multilevel"/>
    <w:tmpl w:val="A86C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9575B77"/>
    <w:multiLevelType w:val="multilevel"/>
    <w:tmpl w:val="7E32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A3C17D4"/>
    <w:multiLevelType w:val="multilevel"/>
    <w:tmpl w:val="CB34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AF019A0"/>
    <w:multiLevelType w:val="multilevel"/>
    <w:tmpl w:val="68E8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B6D58D8"/>
    <w:multiLevelType w:val="multilevel"/>
    <w:tmpl w:val="3C78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3802332"/>
    <w:multiLevelType w:val="multilevel"/>
    <w:tmpl w:val="E72A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5C93F7D"/>
    <w:multiLevelType w:val="hybridMultilevel"/>
    <w:tmpl w:val="9A4CC6FC"/>
    <w:lvl w:ilvl="0" w:tplc="40090001">
      <w:start w:val="1"/>
      <w:numFmt w:val="bullet"/>
      <w:lvlText w:val=""/>
      <w:lvlJc w:val="left"/>
      <w:pPr>
        <w:ind w:left="776" w:hanging="360"/>
      </w:pPr>
      <w:rPr>
        <w:rFonts w:ascii="Symbol" w:hAnsi="Symbol" w:hint="default"/>
      </w:rPr>
    </w:lvl>
    <w:lvl w:ilvl="1" w:tplc="40090003" w:tentative="1">
      <w:start w:val="1"/>
      <w:numFmt w:val="bullet"/>
      <w:lvlText w:val="o"/>
      <w:lvlJc w:val="left"/>
      <w:pPr>
        <w:ind w:left="1496" w:hanging="360"/>
      </w:pPr>
      <w:rPr>
        <w:rFonts w:ascii="Courier New" w:hAnsi="Courier New" w:cs="Courier New" w:hint="default"/>
      </w:rPr>
    </w:lvl>
    <w:lvl w:ilvl="2" w:tplc="40090005" w:tentative="1">
      <w:start w:val="1"/>
      <w:numFmt w:val="bullet"/>
      <w:lvlText w:val=""/>
      <w:lvlJc w:val="left"/>
      <w:pPr>
        <w:ind w:left="2216" w:hanging="360"/>
      </w:pPr>
      <w:rPr>
        <w:rFonts w:ascii="Wingdings" w:hAnsi="Wingdings" w:hint="default"/>
      </w:rPr>
    </w:lvl>
    <w:lvl w:ilvl="3" w:tplc="40090001" w:tentative="1">
      <w:start w:val="1"/>
      <w:numFmt w:val="bullet"/>
      <w:lvlText w:val=""/>
      <w:lvlJc w:val="left"/>
      <w:pPr>
        <w:ind w:left="2936" w:hanging="360"/>
      </w:pPr>
      <w:rPr>
        <w:rFonts w:ascii="Symbol" w:hAnsi="Symbol" w:hint="default"/>
      </w:rPr>
    </w:lvl>
    <w:lvl w:ilvl="4" w:tplc="40090003" w:tentative="1">
      <w:start w:val="1"/>
      <w:numFmt w:val="bullet"/>
      <w:lvlText w:val="o"/>
      <w:lvlJc w:val="left"/>
      <w:pPr>
        <w:ind w:left="3656" w:hanging="360"/>
      </w:pPr>
      <w:rPr>
        <w:rFonts w:ascii="Courier New" w:hAnsi="Courier New" w:cs="Courier New" w:hint="default"/>
      </w:rPr>
    </w:lvl>
    <w:lvl w:ilvl="5" w:tplc="40090005" w:tentative="1">
      <w:start w:val="1"/>
      <w:numFmt w:val="bullet"/>
      <w:lvlText w:val=""/>
      <w:lvlJc w:val="left"/>
      <w:pPr>
        <w:ind w:left="4376" w:hanging="360"/>
      </w:pPr>
      <w:rPr>
        <w:rFonts w:ascii="Wingdings" w:hAnsi="Wingdings" w:hint="default"/>
      </w:rPr>
    </w:lvl>
    <w:lvl w:ilvl="6" w:tplc="40090001" w:tentative="1">
      <w:start w:val="1"/>
      <w:numFmt w:val="bullet"/>
      <w:lvlText w:val=""/>
      <w:lvlJc w:val="left"/>
      <w:pPr>
        <w:ind w:left="5096" w:hanging="360"/>
      </w:pPr>
      <w:rPr>
        <w:rFonts w:ascii="Symbol" w:hAnsi="Symbol" w:hint="default"/>
      </w:rPr>
    </w:lvl>
    <w:lvl w:ilvl="7" w:tplc="40090003" w:tentative="1">
      <w:start w:val="1"/>
      <w:numFmt w:val="bullet"/>
      <w:lvlText w:val="o"/>
      <w:lvlJc w:val="left"/>
      <w:pPr>
        <w:ind w:left="5816" w:hanging="360"/>
      </w:pPr>
      <w:rPr>
        <w:rFonts w:ascii="Courier New" w:hAnsi="Courier New" w:cs="Courier New" w:hint="default"/>
      </w:rPr>
    </w:lvl>
    <w:lvl w:ilvl="8" w:tplc="40090005" w:tentative="1">
      <w:start w:val="1"/>
      <w:numFmt w:val="bullet"/>
      <w:lvlText w:val=""/>
      <w:lvlJc w:val="left"/>
      <w:pPr>
        <w:ind w:left="6536" w:hanging="360"/>
      </w:pPr>
      <w:rPr>
        <w:rFonts w:ascii="Wingdings" w:hAnsi="Wingdings" w:hint="default"/>
      </w:rPr>
    </w:lvl>
  </w:abstractNum>
  <w:abstractNum w:abstractNumId="23">
    <w:nsid w:val="58336616"/>
    <w:multiLevelType w:val="multilevel"/>
    <w:tmpl w:val="6678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E646C7E"/>
    <w:multiLevelType w:val="hybridMultilevel"/>
    <w:tmpl w:val="BCBCF6D4"/>
    <w:lvl w:ilvl="0" w:tplc="4A1694F0">
      <w:start w:val="1"/>
      <w:numFmt w:val="bullet"/>
      <w:lvlText w:val=""/>
      <w:lvlJc w:val="left"/>
      <w:pPr>
        <w:ind w:left="720" w:hanging="360"/>
      </w:pPr>
      <w:rPr>
        <w:rFonts w:ascii="Symbol" w:hAnsi="Symbol" w:hint="default"/>
        <w:color w:val="00206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6E366493"/>
    <w:multiLevelType w:val="multilevel"/>
    <w:tmpl w:val="314C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EA57CCA"/>
    <w:multiLevelType w:val="hybridMultilevel"/>
    <w:tmpl w:val="3A342AC4"/>
    <w:lvl w:ilvl="0" w:tplc="4A1694F0">
      <w:start w:val="1"/>
      <w:numFmt w:val="bullet"/>
      <w:lvlText w:val=""/>
      <w:lvlJc w:val="left"/>
      <w:pPr>
        <w:ind w:left="720" w:hanging="360"/>
      </w:pPr>
      <w:rPr>
        <w:rFonts w:ascii="Symbol" w:hAnsi="Symbol" w:hint="default"/>
        <w:color w:val="00206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6F0E4AFA"/>
    <w:multiLevelType w:val="multilevel"/>
    <w:tmpl w:val="25E2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17E4329"/>
    <w:multiLevelType w:val="hybridMultilevel"/>
    <w:tmpl w:val="7938C178"/>
    <w:lvl w:ilvl="0" w:tplc="4A1694F0">
      <w:start w:val="1"/>
      <w:numFmt w:val="bullet"/>
      <w:lvlText w:val=""/>
      <w:lvlJc w:val="left"/>
      <w:pPr>
        <w:ind w:left="720" w:hanging="360"/>
      </w:pPr>
      <w:rPr>
        <w:rFonts w:ascii="Symbol" w:hAnsi="Symbol" w:hint="default"/>
        <w:color w:val="00206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76392F0A"/>
    <w:multiLevelType w:val="multilevel"/>
    <w:tmpl w:val="8872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CB0379B"/>
    <w:multiLevelType w:val="multilevel"/>
    <w:tmpl w:val="E13E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4"/>
  </w:num>
  <w:num w:numId="3">
    <w:abstractNumId w:val="14"/>
  </w:num>
  <w:num w:numId="4">
    <w:abstractNumId w:val="0"/>
  </w:num>
  <w:num w:numId="5">
    <w:abstractNumId w:val="20"/>
  </w:num>
  <w:num w:numId="6">
    <w:abstractNumId w:val="3"/>
  </w:num>
  <w:num w:numId="7">
    <w:abstractNumId w:val="12"/>
  </w:num>
  <w:num w:numId="8">
    <w:abstractNumId w:val="5"/>
  </w:num>
  <w:num w:numId="9">
    <w:abstractNumId w:val="16"/>
  </w:num>
  <w:num w:numId="10">
    <w:abstractNumId w:val="1"/>
  </w:num>
  <w:num w:numId="11">
    <w:abstractNumId w:val="13"/>
  </w:num>
  <w:num w:numId="12">
    <w:abstractNumId w:val="6"/>
  </w:num>
  <w:num w:numId="13">
    <w:abstractNumId w:val="15"/>
  </w:num>
  <w:num w:numId="14">
    <w:abstractNumId w:val="18"/>
  </w:num>
  <w:num w:numId="15">
    <w:abstractNumId w:val="23"/>
  </w:num>
  <w:num w:numId="16">
    <w:abstractNumId w:val="17"/>
  </w:num>
  <w:num w:numId="17">
    <w:abstractNumId w:val="8"/>
  </w:num>
  <w:num w:numId="18">
    <w:abstractNumId w:val="25"/>
  </w:num>
  <w:num w:numId="19">
    <w:abstractNumId w:val="9"/>
  </w:num>
  <w:num w:numId="20">
    <w:abstractNumId w:val="30"/>
  </w:num>
  <w:num w:numId="21">
    <w:abstractNumId w:val="27"/>
  </w:num>
  <w:num w:numId="22">
    <w:abstractNumId w:val="7"/>
  </w:num>
  <w:num w:numId="23">
    <w:abstractNumId w:val="26"/>
  </w:num>
  <w:num w:numId="24">
    <w:abstractNumId w:val="2"/>
  </w:num>
  <w:num w:numId="25">
    <w:abstractNumId w:val="22"/>
  </w:num>
  <w:num w:numId="26">
    <w:abstractNumId w:val="28"/>
  </w:num>
  <w:num w:numId="27">
    <w:abstractNumId w:val="24"/>
  </w:num>
  <w:num w:numId="28">
    <w:abstractNumId w:val="11"/>
  </w:num>
  <w:num w:numId="29">
    <w:abstractNumId w:val="10"/>
  </w:num>
  <w:num w:numId="30">
    <w:abstractNumId w:val="21"/>
  </w:num>
  <w:num w:numId="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284"/>
    <w:rsid w:val="000114A5"/>
    <w:rsid w:val="00024BE0"/>
    <w:rsid w:val="00045694"/>
    <w:rsid w:val="0007532E"/>
    <w:rsid w:val="00076F58"/>
    <w:rsid w:val="00086889"/>
    <w:rsid w:val="000D3AD4"/>
    <w:rsid w:val="00132E0A"/>
    <w:rsid w:val="00144F1D"/>
    <w:rsid w:val="001546FD"/>
    <w:rsid w:val="001859AE"/>
    <w:rsid w:val="001864A6"/>
    <w:rsid w:val="001A06D7"/>
    <w:rsid w:val="001B3DA4"/>
    <w:rsid w:val="001C6278"/>
    <w:rsid w:val="001C660E"/>
    <w:rsid w:val="001C6A5F"/>
    <w:rsid w:val="0023034E"/>
    <w:rsid w:val="002907E3"/>
    <w:rsid w:val="002D0F55"/>
    <w:rsid w:val="003041FE"/>
    <w:rsid w:val="00310101"/>
    <w:rsid w:val="0032531C"/>
    <w:rsid w:val="00325B53"/>
    <w:rsid w:val="003400FA"/>
    <w:rsid w:val="00346780"/>
    <w:rsid w:val="00347E05"/>
    <w:rsid w:val="00364CB7"/>
    <w:rsid w:val="00367DFF"/>
    <w:rsid w:val="00375144"/>
    <w:rsid w:val="003A0938"/>
    <w:rsid w:val="003C2A95"/>
    <w:rsid w:val="003C3284"/>
    <w:rsid w:val="003E1B18"/>
    <w:rsid w:val="003E2C09"/>
    <w:rsid w:val="00402A86"/>
    <w:rsid w:val="00497585"/>
    <w:rsid w:val="004B1FD7"/>
    <w:rsid w:val="004C16F5"/>
    <w:rsid w:val="004D502A"/>
    <w:rsid w:val="004E0058"/>
    <w:rsid w:val="004E5719"/>
    <w:rsid w:val="00534C09"/>
    <w:rsid w:val="0053789C"/>
    <w:rsid w:val="0055640D"/>
    <w:rsid w:val="00564026"/>
    <w:rsid w:val="005C6380"/>
    <w:rsid w:val="00614591"/>
    <w:rsid w:val="006268FD"/>
    <w:rsid w:val="0068173E"/>
    <w:rsid w:val="006C1587"/>
    <w:rsid w:val="007402B4"/>
    <w:rsid w:val="00764160"/>
    <w:rsid w:val="00796E0D"/>
    <w:rsid w:val="007C65AE"/>
    <w:rsid w:val="007D2FDD"/>
    <w:rsid w:val="007E53CD"/>
    <w:rsid w:val="007F570D"/>
    <w:rsid w:val="0080787B"/>
    <w:rsid w:val="00832017"/>
    <w:rsid w:val="00866198"/>
    <w:rsid w:val="008875F8"/>
    <w:rsid w:val="008925F6"/>
    <w:rsid w:val="00893ACD"/>
    <w:rsid w:val="00897D58"/>
    <w:rsid w:val="008E4185"/>
    <w:rsid w:val="009300C5"/>
    <w:rsid w:val="009362C7"/>
    <w:rsid w:val="009552B2"/>
    <w:rsid w:val="00964D51"/>
    <w:rsid w:val="00986258"/>
    <w:rsid w:val="0099562F"/>
    <w:rsid w:val="009A59BE"/>
    <w:rsid w:val="009B35D0"/>
    <w:rsid w:val="009B3CAF"/>
    <w:rsid w:val="009D2B90"/>
    <w:rsid w:val="009D35F5"/>
    <w:rsid w:val="00A04A02"/>
    <w:rsid w:val="00A14ABF"/>
    <w:rsid w:val="00A423B7"/>
    <w:rsid w:val="00A42710"/>
    <w:rsid w:val="00A7699D"/>
    <w:rsid w:val="00A83B25"/>
    <w:rsid w:val="00A8421E"/>
    <w:rsid w:val="00AC1C9E"/>
    <w:rsid w:val="00AE7672"/>
    <w:rsid w:val="00AE7E02"/>
    <w:rsid w:val="00AF66A3"/>
    <w:rsid w:val="00B05E50"/>
    <w:rsid w:val="00B1497E"/>
    <w:rsid w:val="00B16DAB"/>
    <w:rsid w:val="00B52EA6"/>
    <w:rsid w:val="00B53C82"/>
    <w:rsid w:val="00B67358"/>
    <w:rsid w:val="00B703E9"/>
    <w:rsid w:val="00B941B0"/>
    <w:rsid w:val="00BD67FB"/>
    <w:rsid w:val="00C05C53"/>
    <w:rsid w:val="00C0648E"/>
    <w:rsid w:val="00C26F56"/>
    <w:rsid w:val="00C45FD4"/>
    <w:rsid w:val="00C928A7"/>
    <w:rsid w:val="00CB4692"/>
    <w:rsid w:val="00CD4916"/>
    <w:rsid w:val="00CD6589"/>
    <w:rsid w:val="00CE04C8"/>
    <w:rsid w:val="00CF7D29"/>
    <w:rsid w:val="00DA2D9A"/>
    <w:rsid w:val="00DE42EB"/>
    <w:rsid w:val="00E139EA"/>
    <w:rsid w:val="00E2189D"/>
    <w:rsid w:val="00E52B59"/>
    <w:rsid w:val="00ED1976"/>
    <w:rsid w:val="00ED2B93"/>
    <w:rsid w:val="00EE3641"/>
    <w:rsid w:val="00EF40F9"/>
    <w:rsid w:val="00F13145"/>
    <w:rsid w:val="00F14447"/>
    <w:rsid w:val="00F67945"/>
    <w:rsid w:val="00F808D8"/>
    <w:rsid w:val="00F87646"/>
    <w:rsid w:val="00F90A91"/>
    <w:rsid w:val="00F92B41"/>
    <w:rsid w:val="00FC7561"/>
    <w:rsid w:val="00FD49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3CE6F1-CF5B-42D4-8BF4-DBBC179A4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4C09"/>
    <w:pPr>
      <w:spacing w:line="276" w:lineRule="auto"/>
    </w:pPr>
    <w:rPr>
      <w:rFonts w:eastAsiaTheme="minorEastAsia"/>
      <w:sz w:val="21"/>
      <w:szCs w:val="21"/>
      <w:lang w:val="pl-PL"/>
    </w:rPr>
  </w:style>
  <w:style w:type="paragraph" w:styleId="Heading2">
    <w:name w:val="heading 2"/>
    <w:basedOn w:val="Normal"/>
    <w:next w:val="Normal"/>
    <w:link w:val="Heading2Char"/>
    <w:uiPriority w:val="9"/>
    <w:semiHidden/>
    <w:unhideWhenUsed/>
    <w:qFormat/>
    <w:rsid w:val="0032531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14591"/>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34C09"/>
    <w:pPr>
      <w:spacing w:after="0" w:line="240" w:lineRule="auto"/>
    </w:pPr>
    <w:rPr>
      <w:rFonts w:eastAsiaTheme="minorEastAsia"/>
      <w:sz w:val="21"/>
      <w:szCs w:val="21"/>
      <w:lang w:val="pl-P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61459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1459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ListParagraph">
    <w:name w:val="List Paragraph"/>
    <w:basedOn w:val="Normal"/>
    <w:uiPriority w:val="34"/>
    <w:qFormat/>
    <w:rsid w:val="00614591"/>
    <w:pPr>
      <w:ind w:left="720"/>
      <w:contextualSpacing/>
    </w:pPr>
  </w:style>
  <w:style w:type="character" w:styleId="Strong">
    <w:name w:val="Strong"/>
    <w:basedOn w:val="DefaultParagraphFont"/>
    <w:uiPriority w:val="22"/>
    <w:qFormat/>
    <w:rsid w:val="00A14ABF"/>
    <w:rPr>
      <w:b/>
      <w:bCs/>
    </w:rPr>
  </w:style>
  <w:style w:type="character" w:customStyle="1" w:styleId="Heading2Char">
    <w:name w:val="Heading 2 Char"/>
    <w:basedOn w:val="DefaultParagraphFont"/>
    <w:link w:val="Heading2"/>
    <w:uiPriority w:val="9"/>
    <w:semiHidden/>
    <w:rsid w:val="0032531C"/>
    <w:rPr>
      <w:rFonts w:asciiTheme="majorHAnsi" w:eastAsiaTheme="majorEastAsia" w:hAnsiTheme="majorHAnsi" w:cstheme="majorBidi"/>
      <w:color w:val="2E74B5" w:themeColor="accent1" w:themeShade="BF"/>
      <w:sz w:val="26"/>
      <w:szCs w:val="26"/>
      <w:lang w:val="pl-PL"/>
    </w:rPr>
  </w:style>
  <w:style w:type="paragraph" w:customStyle="1" w:styleId="Default">
    <w:name w:val="Default"/>
    <w:rsid w:val="00F14447"/>
    <w:pPr>
      <w:autoSpaceDE w:val="0"/>
      <w:autoSpaceDN w:val="0"/>
      <w:adjustRightInd w:val="0"/>
      <w:spacing w:after="0" w:line="240" w:lineRule="auto"/>
    </w:pPr>
    <w:rPr>
      <w:rFonts w:ascii="Arial" w:eastAsiaTheme="minorEastAsia" w:hAnsi="Arial" w:cs="Arial"/>
      <w:color w:val="000000"/>
      <w:sz w:val="24"/>
      <w:szCs w:val="24"/>
    </w:rPr>
  </w:style>
  <w:style w:type="paragraph" w:styleId="NoSpacing">
    <w:name w:val="No Spacing"/>
    <w:uiPriority w:val="1"/>
    <w:qFormat/>
    <w:rsid w:val="001C660E"/>
    <w:pPr>
      <w:spacing w:after="0" w:line="240" w:lineRule="auto"/>
    </w:pPr>
    <w:rPr>
      <w:rFonts w:eastAsiaTheme="minorEastAsia"/>
      <w:sz w:val="21"/>
      <w:szCs w:val="21"/>
      <w:lang w:val="pl-PL"/>
    </w:rPr>
  </w:style>
  <w:style w:type="paragraph" w:customStyle="1" w:styleId="pdq2pgselectionanchorcontainer">
    <w:name w:val="pdq2pg_selectionanchorcontainer"/>
    <w:basedOn w:val="Normal"/>
    <w:rsid w:val="004B1FD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4B1F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116835">
      <w:bodyDiv w:val="1"/>
      <w:marLeft w:val="0"/>
      <w:marRight w:val="0"/>
      <w:marTop w:val="0"/>
      <w:marBottom w:val="0"/>
      <w:divBdr>
        <w:top w:val="none" w:sz="0" w:space="0" w:color="auto"/>
        <w:left w:val="none" w:sz="0" w:space="0" w:color="auto"/>
        <w:bottom w:val="none" w:sz="0" w:space="0" w:color="auto"/>
        <w:right w:val="none" w:sz="0" w:space="0" w:color="auto"/>
      </w:divBdr>
    </w:div>
    <w:div w:id="498812206">
      <w:bodyDiv w:val="1"/>
      <w:marLeft w:val="0"/>
      <w:marRight w:val="0"/>
      <w:marTop w:val="0"/>
      <w:marBottom w:val="0"/>
      <w:divBdr>
        <w:top w:val="none" w:sz="0" w:space="0" w:color="auto"/>
        <w:left w:val="none" w:sz="0" w:space="0" w:color="auto"/>
        <w:bottom w:val="none" w:sz="0" w:space="0" w:color="auto"/>
        <w:right w:val="none" w:sz="0" w:space="0" w:color="auto"/>
      </w:divBdr>
    </w:div>
    <w:div w:id="546841632">
      <w:bodyDiv w:val="1"/>
      <w:marLeft w:val="0"/>
      <w:marRight w:val="0"/>
      <w:marTop w:val="0"/>
      <w:marBottom w:val="0"/>
      <w:divBdr>
        <w:top w:val="none" w:sz="0" w:space="0" w:color="auto"/>
        <w:left w:val="none" w:sz="0" w:space="0" w:color="auto"/>
        <w:bottom w:val="none" w:sz="0" w:space="0" w:color="auto"/>
        <w:right w:val="none" w:sz="0" w:space="0" w:color="auto"/>
      </w:divBdr>
    </w:div>
    <w:div w:id="572205821">
      <w:bodyDiv w:val="1"/>
      <w:marLeft w:val="0"/>
      <w:marRight w:val="0"/>
      <w:marTop w:val="0"/>
      <w:marBottom w:val="0"/>
      <w:divBdr>
        <w:top w:val="none" w:sz="0" w:space="0" w:color="auto"/>
        <w:left w:val="none" w:sz="0" w:space="0" w:color="auto"/>
        <w:bottom w:val="none" w:sz="0" w:space="0" w:color="auto"/>
        <w:right w:val="none" w:sz="0" w:space="0" w:color="auto"/>
      </w:divBdr>
    </w:div>
    <w:div w:id="672295808">
      <w:bodyDiv w:val="1"/>
      <w:marLeft w:val="0"/>
      <w:marRight w:val="0"/>
      <w:marTop w:val="0"/>
      <w:marBottom w:val="0"/>
      <w:divBdr>
        <w:top w:val="none" w:sz="0" w:space="0" w:color="auto"/>
        <w:left w:val="none" w:sz="0" w:space="0" w:color="auto"/>
        <w:bottom w:val="none" w:sz="0" w:space="0" w:color="auto"/>
        <w:right w:val="none" w:sz="0" w:space="0" w:color="auto"/>
      </w:divBdr>
    </w:div>
    <w:div w:id="726880301">
      <w:bodyDiv w:val="1"/>
      <w:marLeft w:val="0"/>
      <w:marRight w:val="0"/>
      <w:marTop w:val="0"/>
      <w:marBottom w:val="0"/>
      <w:divBdr>
        <w:top w:val="none" w:sz="0" w:space="0" w:color="auto"/>
        <w:left w:val="none" w:sz="0" w:space="0" w:color="auto"/>
        <w:bottom w:val="none" w:sz="0" w:space="0" w:color="auto"/>
        <w:right w:val="none" w:sz="0" w:space="0" w:color="auto"/>
      </w:divBdr>
    </w:div>
    <w:div w:id="877007174">
      <w:bodyDiv w:val="1"/>
      <w:marLeft w:val="0"/>
      <w:marRight w:val="0"/>
      <w:marTop w:val="0"/>
      <w:marBottom w:val="0"/>
      <w:divBdr>
        <w:top w:val="none" w:sz="0" w:space="0" w:color="auto"/>
        <w:left w:val="none" w:sz="0" w:space="0" w:color="auto"/>
        <w:bottom w:val="none" w:sz="0" w:space="0" w:color="auto"/>
        <w:right w:val="none" w:sz="0" w:space="0" w:color="auto"/>
      </w:divBdr>
    </w:div>
    <w:div w:id="1044795205">
      <w:bodyDiv w:val="1"/>
      <w:marLeft w:val="0"/>
      <w:marRight w:val="0"/>
      <w:marTop w:val="0"/>
      <w:marBottom w:val="0"/>
      <w:divBdr>
        <w:top w:val="none" w:sz="0" w:space="0" w:color="auto"/>
        <w:left w:val="none" w:sz="0" w:space="0" w:color="auto"/>
        <w:bottom w:val="none" w:sz="0" w:space="0" w:color="auto"/>
        <w:right w:val="none" w:sz="0" w:space="0" w:color="auto"/>
      </w:divBdr>
    </w:div>
    <w:div w:id="1230269278">
      <w:bodyDiv w:val="1"/>
      <w:marLeft w:val="0"/>
      <w:marRight w:val="0"/>
      <w:marTop w:val="0"/>
      <w:marBottom w:val="0"/>
      <w:divBdr>
        <w:top w:val="none" w:sz="0" w:space="0" w:color="auto"/>
        <w:left w:val="none" w:sz="0" w:space="0" w:color="auto"/>
        <w:bottom w:val="none" w:sz="0" w:space="0" w:color="auto"/>
        <w:right w:val="none" w:sz="0" w:space="0" w:color="auto"/>
      </w:divBdr>
    </w:div>
    <w:div w:id="1434280372">
      <w:bodyDiv w:val="1"/>
      <w:marLeft w:val="0"/>
      <w:marRight w:val="0"/>
      <w:marTop w:val="0"/>
      <w:marBottom w:val="0"/>
      <w:divBdr>
        <w:top w:val="none" w:sz="0" w:space="0" w:color="auto"/>
        <w:left w:val="none" w:sz="0" w:space="0" w:color="auto"/>
        <w:bottom w:val="none" w:sz="0" w:space="0" w:color="auto"/>
        <w:right w:val="none" w:sz="0" w:space="0" w:color="auto"/>
      </w:divBdr>
    </w:div>
    <w:div w:id="1514537868">
      <w:bodyDiv w:val="1"/>
      <w:marLeft w:val="0"/>
      <w:marRight w:val="0"/>
      <w:marTop w:val="0"/>
      <w:marBottom w:val="0"/>
      <w:divBdr>
        <w:top w:val="none" w:sz="0" w:space="0" w:color="auto"/>
        <w:left w:val="none" w:sz="0" w:space="0" w:color="auto"/>
        <w:bottom w:val="none" w:sz="0" w:space="0" w:color="auto"/>
        <w:right w:val="none" w:sz="0" w:space="0" w:color="auto"/>
      </w:divBdr>
    </w:div>
    <w:div w:id="1568219941">
      <w:bodyDiv w:val="1"/>
      <w:marLeft w:val="0"/>
      <w:marRight w:val="0"/>
      <w:marTop w:val="0"/>
      <w:marBottom w:val="0"/>
      <w:divBdr>
        <w:top w:val="none" w:sz="0" w:space="0" w:color="auto"/>
        <w:left w:val="none" w:sz="0" w:space="0" w:color="auto"/>
        <w:bottom w:val="none" w:sz="0" w:space="0" w:color="auto"/>
        <w:right w:val="none" w:sz="0" w:space="0" w:color="auto"/>
      </w:divBdr>
    </w:div>
    <w:div w:id="1607883781">
      <w:bodyDiv w:val="1"/>
      <w:marLeft w:val="0"/>
      <w:marRight w:val="0"/>
      <w:marTop w:val="0"/>
      <w:marBottom w:val="0"/>
      <w:divBdr>
        <w:top w:val="none" w:sz="0" w:space="0" w:color="auto"/>
        <w:left w:val="none" w:sz="0" w:space="0" w:color="auto"/>
        <w:bottom w:val="none" w:sz="0" w:space="0" w:color="auto"/>
        <w:right w:val="none" w:sz="0" w:space="0" w:color="auto"/>
      </w:divBdr>
    </w:div>
    <w:div w:id="1685470291">
      <w:bodyDiv w:val="1"/>
      <w:marLeft w:val="0"/>
      <w:marRight w:val="0"/>
      <w:marTop w:val="0"/>
      <w:marBottom w:val="0"/>
      <w:divBdr>
        <w:top w:val="none" w:sz="0" w:space="0" w:color="auto"/>
        <w:left w:val="none" w:sz="0" w:space="0" w:color="auto"/>
        <w:bottom w:val="none" w:sz="0" w:space="0" w:color="auto"/>
        <w:right w:val="none" w:sz="0" w:space="0" w:color="auto"/>
      </w:divBdr>
    </w:div>
    <w:div w:id="1751732465">
      <w:bodyDiv w:val="1"/>
      <w:marLeft w:val="0"/>
      <w:marRight w:val="0"/>
      <w:marTop w:val="0"/>
      <w:marBottom w:val="0"/>
      <w:divBdr>
        <w:top w:val="none" w:sz="0" w:space="0" w:color="auto"/>
        <w:left w:val="none" w:sz="0" w:space="0" w:color="auto"/>
        <w:bottom w:val="none" w:sz="0" w:space="0" w:color="auto"/>
        <w:right w:val="none" w:sz="0" w:space="0" w:color="auto"/>
      </w:divBdr>
    </w:div>
    <w:div w:id="1800107339">
      <w:bodyDiv w:val="1"/>
      <w:marLeft w:val="0"/>
      <w:marRight w:val="0"/>
      <w:marTop w:val="0"/>
      <w:marBottom w:val="0"/>
      <w:divBdr>
        <w:top w:val="none" w:sz="0" w:space="0" w:color="auto"/>
        <w:left w:val="none" w:sz="0" w:space="0" w:color="auto"/>
        <w:bottom w:val="none" w:sz="0" w:space="0" w:color="auto"/>
        <w:right w:val="none" w:sz="0" w:space="0" w:color="auto"/>
      </w:divBdr>
    </w:div>
    <w:div w:id="1838298795">
      <w:bodyDiv w:val="1"/>
      <w:marLeft w:val="0"/>
      <w:marRight w:val="0"/>
      <w:marTop w:val="0"/>
      <w:marBottom w:val="0"/>
      <w:divBdr>
        <w:top w:val="none" w:sz="0" w:space="0" w:color="auto"/>
        <w:left w:val="none" w:sz="0" w:space="0" w:color="auto"/>
        <w:bottom w:val="none" w:sz="0" w:space="0" w:color="auto"/>
        <w:right w:val="none" w:sz="0" w:space="0" w:color="auto"/>
      </w:divBdr>
    </w:div>
    <w:div w:id="2053768887">
      <w:bodyDiv w:val="1"/>
      <w:marLeft w:val="0"/>
      <w:marRight w:val="0"/>
      <w:marTop w:val="0"/>
      <w:marBottom w:val="0"/>
      <w:divBdr>
        <w:top w:val="none" w:sz="0" w:space="0" w:color="auto"/>
        <w:left w:val="none" w:sz="0" w:space="0" w:color="auto"/>
        <w:bottom w:val="none" w:sz="0" w:space="0" w:color="auto"/>
        <w:right w:val="none" w:sz="0" w:space="0" w:color="auto"/>
      </w:divBdr>
    </w:div>
    <w:div w:id="2129469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1840</Words>
  <Characters>10489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java</dc:creator>
  <cp:keywords/>
  <dc:description/>
  <cp:lastModifiedBy>java</cp:lastModifiedBy>
  <cp:revision>3</cp:revision>
  <cp:lastPrinted>2026-07-22T15:53:00Z</cp:lastPrinted>
  <dcterms:created xsi:type="dcterms:W3CDTF">2026-07-22T15:53:00Z</dcterms:created>
  <dcterms:modified xsi:type="dcterms:W3CDTF">2026-07-22T15:54:00Z</dcterms:modified>
</cp:coreProperties>
</file>