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8E" w:rsidRDefault="003521AD">
      <w:pPr>
        <w:rPr>
          <w:rFonts w:ascii="Calibri" w:hAnsi="Calibri" w:cs="Calibri"/>
          <w:b/>
        </w:rPr>
      </w:pPr>
      <w:proofErr w:type="spellStart"/>
      <w:r w:rsidRPr="003521AD">
        <w:rPr>
          <w:rFonts w:ascii="Calibri" w:hAnsi="Calibri" w:cs="Calibri"/>
          <w:b/>
        </w:rPr>
        <w:t>Nosql</w:t>
      </w:r>
      <w:proofErr w:type="spellEnd"/>
      <w:r w:rsidRPr="003521AD">
        <w:rPr>
          <w:rFonts w:ascii="Calibri" w:hAnsi="Calibri" w:cs="Calibri"/>
          <w:b/>
        </w:rPr>
        <w:t xml:space="preserve"> Databases</w:t>
      </w:r>
    </w:p>
    <w:p w:rsidR="003521AD" w:rsidRDefault="003521AD">
      <w:pPr>
        <w:rPr>
          <w:rFonts w:ascii="Calibri" w:hAnsi="Calibri" w:cs="Calibri"/>
        </w:rPr>
      </w:pPr>
      <w:proofErr w:type="spellStart"/>
      <w:r w:rsidRPr="003521AD">
        <w:rPr>
          <w:rFonts w:ascii="Calibri" w:hAnsi="Calibri" w:cs="Calibri"/>
        </w:rPr>
        <w:t>NoSQL</w:t>
      </w:r>
      <w:proofErr w:type="spellEnd"/>
      <w:r w:rsidRPr="003521AD">
        <w:rPr>
          <w:rFonts w:ascii="Calibri" w:hAnsi="Calibri" w:cs="Calibri"/>
        </w:rPr>
        <w:t xml:space="preserve"> means </w:t>
      </w:r>
      <w:proofErr w:type="gramStart"/>
      <w:r w:rsidRPr="003521AD">
        <w:rPr>
          <w:rFonts w:ascii="Calibri" w:hAnsi="Calibri" w:cs="Calibri"/>
        </w:rPr>
        <w:t>Not</w:t>
      </w:r>
      <w:proofErr w:type="gramEnd"/>
      <w:r w:rsidRPr="003521AD">
        <w:rPr>
          <w:rFonts w:ascii="Calibri" w:hAnsi="Calibri" w:cs="Calibri"/>
        </w:rPr>
        <w:t xml:space="preserve"> only SQL. </w:t>
      </w:r>
      <w:proofErr w:type="spellStart"/>
      <w:proofErr w:type="gramStart"/>
      <w:r w:rsidRPr="003521AD">
        <w:rPr>
          <w:rFonts w:ascii="Calibri" w:hAnsi="Calibri" w:cs="Calibri"/>
        </w:rPr>
        <w:t>NoSQL</w:t>
      </w:r>
      <w:proofErr w:type="spellEnd"/>
      <w:r w:rsidRPr="003521AD">
        <w:rPr>
          <w:rFonts w:ascii="Calibri" w:hAnsi="Calibri" w:cs="Calibri"/>
        </w:rPr>
        <w:t xml:space="preserve"> databases is</w:t>
      </w:r>
      <w:proofErr w:type="gramEnd"/>
      <w:r w:rsidRPr="003521AD">
        <w:rPr>
          <w:rFonts w:ascii="Calibri" w:hAnsi="Calibri" w:cs="Calibri"/>
        </w:rPr>
        <w:t xml:space="preserve"> modeled in a way that it can represent data other than tabular formats, which is maintained in relational databases. It uses different formats to represent data in databases and thus there are different types of </w:t>
      </w:r>
      <w:proofErr w:type="spellStart"/>
      <w:r w:rsidRPr="003521AD">
        <w:rPr>
          <w:rFonts w:ascii="Calibri" w:hAnsi="Calibri" w:cs="Calibri"/>
        </w:rPr>
        <w:t>NoSQL</w:t>
      </w:r>
      <w:proofErr w:type="spellEnd"/>
      <w:r w:rsidRPr="003521AD">
        <w:rPr>
          <w:rFonts w:ascii="Calibri" w:hAnsi="Calibri" w:cs="Calibri"/>
        </w:rPr>
        <w:t xml:space="preserve"> databases based on their representation format. Most of </w:t>
      </w:r>
      <w:proofErr w:type="spellStart"/>
      <w:r w:rsidRPr="003521AD">
        <w:rPr>
          <w:rFonts w:ascii="Calibri" w:hAnsi="Calibri" w:cs="Calibri"/>
        </w:rPr>
        <w:t>NoSQL</w:t>
      </w:r>
      <w:proofErr w:type="spellEnd"/>
      <w:r w:rsidRPr="003521AD">
        <w:rPr>
          <w:rFonts w:ascii="Calibri" w:hAnsi="Calibri" w:cs="Calibri"/>
        </w:rPr>
        <w:t xml:space="preserve"> databases leverages availability and speed over consistency. </w:t>
      </w:r>
      <w:proofErr w:type="gramStart"/>
      <w:r w:rsidRPr="003521AD">
        <w:rPr>
          <w:rFonts w:ascii="Calibri" w:hAnsi="Calibri" w:cs="Calibri"/>
        </w:rPr>
        <w:t>different</w:t>
      </w:r>
      <w:proofErr w:type="gramEnd"/>
      <w:r w:rsidRPr="003521AD">
        <w:rPr>
          <w:rFonts w:ascii="Calibri" w:hAnsi="Calibri" w:cs="Calibri"/>
        </w:rPr>
        <w:t xml:space="preserve"> types of </w:t>
      </w:r>
      <w:r>
        <w:rPr>
          <w:rFonts w:ascii="Calibri" w:hAnsi="Calibri" w:cs="Calibri"/>
        </w:rPr>
        <w:t xml:space="preserve">There are many </w:t>
      </w:r>
      <w:proofErr w:type="spellStart"/>
      <w:r w:rsidRPr="003521AD">
        <w:rPr>
          <w:rFonts w:ascii="Calibri" w:hAnsi="Calibri" w:cs="Calibri"/>
        </w:rPr>
        <w:t>NoSQL</w:t>
      </w:r>
      <w:proofErr w:type="spellEnd"/>
      <w:r w:rsidRPr="003521AD">
        <w:rPr>
          <w:rFonts w:ascii="Calibri" w:hAnsi="Calibri" w:cs="Calibri"/>
        </w:rPr>
        <w:t xml:space="preserve"> databases and their representation formats.</w:t>
      </w:r>
    </w:p>
    <w:p w:rsidR="003521AD" w:rsidRDefault="003521AD">
      <w:pPr>
        <w:rPr>
          <w:rFonts w:ascii="Calibri" w:hAnsi="Calibri" w:cs="Calibri"/>
        </w:rPr>
      </w:pPr>
    </w:p>
    <w:p w:rsidR="003521AD" w:rsidRDefault="003521AD">
      <w:pPr>
        <w:rPr>
          <w:rFonts w:ascii="Calibri" w:hAnsi="Calibri" w:cs="Calibri"/>
        </w:rPr>
      </w:pPr>
    </w:p>
    <w:p w:rsidR="003521AD" w:rsidRDefault="003521AD">
      <w:pPr>
        <w:rPr>
          <w:rFonts w:ascii="Calibri" w:hAnsi="Calibri" w:cs="Calibri"/>
          <w:b/>
        </w:rPr>
      </w:pPr>
      <w:r w:rsidRPr="003521AD">
        <w:rPr>
          <w:rFonts w:ascii="Calibri" w:hAnsi="Calibri" w:cs="Calibri"/>
          <w:b/>
        </w:rPr>
        <w:t xml:space="preserve">Types of </w:t>
      </w:r>
      <w:proofErr w:type="spellStart"/>
      <w:r w:rsidRPr="003521AD">
        <w:rPr>
          <w:rFonts w:ascii="Calibri" w:hAnsi="Calibri" w:cs="Calibri"/>
          <w:b/>
        </w:rPr>
        <w:t>Nosql</w:t>
      </w:r>
      <w:proofErr w:type="spellEnd"/>
      <w:r w:rsidRPr="003521AD">
        <w:rPr>
          <w:rFonts w:ascii="Calibri" w:hAnsi="Calibri" w:cs="Calibri"/>
          <w:b/>
        </w:rPr>
        <w:t xml:space="preserve"> Databases</w:t>
      </w:r>
    </w:p>
    <w:p w:rsidR="003521AD" w:rsidRPr="003521AD" w:rsidRDefault="003521AD" w:rsidP="003521AD">
      <w:pPr>
        <w:rPr>
          <w:rFonts w:ascii="Calibri" w:hAnsi="Calibri" w:cs="Calibri"/>
        </w:rPr>
      </w:pPr>
      <w:r w:rsidRPr="003521AD">
        <w:rPr>
          <w:rFonts w:ascii="Calibri" w:hAnsi="Calibri" w:cs="Calibri"/>
          <w:b/>
        </w:rPr>
        <w:t>Key-Value stores:</w:t>
      </w:r>
      <w:r w:rsidRPr="003521AD">
        <w:rPr>
          <w:rFonts w:ascii="Calibri" w:hAnsi="Calibri" w:cs="Calibri"/>
        </w:rPr>
        <w:t xml:space="preserve"> It is a schema-less database which contains keys and values. Each key point to a value which is an array of bytes, can be a string, BLOB, XML, etc. e.g. Lamborghini is a key and can point to a value Gallardo, </w:t>
      </w:r>
      <w:proofErr w:type="spellStart"/>
      <w:r w:rsidRPr="003521AD">
        <w:rPr>
          <w:rFonts w:ascii="Calibri" w:hAnsi="Calibri" w:cs="Calibri"/>
        </w:rPr>
        <w:t>Aventador</w:t>
      </w:r>
      <w:proofErr w:type="spellEnd"/>
      <w:r w:rsidRPr="003521AD">
        <w:rPr>
          <w:rFonts w:ascii="Calibri" w:hAnsi="Calibri" w:cs="Calibri"/>
        </w:rPr>
        <w:t xml:space="preserve">, </w:t>
      </w:r>
      <w:proofErr w:type="spellStart"/>
      <w:r w:rsidRPr="003521AD">
        <w:rPr>
          <w:rFonts w:ascii="Calibri" w:hAnsi="Calibri" w:cs="Calibri"/>
        </w:rPr>
        <w:t>Murciélago</w:t>
      </w:r>
      <w:proofErr w:type="spellEnd"/>
      <w:r w:rsidRPr="003521AD">
        <w:rPr>
          <w:rFonts w:ascii="Calibri" w:hAnsi="Calibri" w:cs="Calibri"/>
        </w:rPr>
        <w:t xml:space="preserve">, </w:t>
      </w:r>
      <w:proofErr w:type="spellStart"/>
      <w:r w:rsidRPr="003521AD">
        <w:rPr>
          <w:rFonts w:ascii="Calibri" w:hAnsi="Calibri" w:cs="Calibri"/>
        </w:rPr>
        <w:t>Reventón</w:t>
      </w:r>
      <w:proofErr w:type="spellEnd"/>
      <w:r w:rsidRPr="003521AD">
        <w:rPr>
          <w:rFonts w:ascii="Calibri" w:hAnsi="Calibri" w:cs="Calibri"/>
        </w:rPr>
        <w:t xml:space="preserve">, Diablo, </w:t>
      </w:r>
      <w:proofErr w:type="spellStart"/>
      <w:r w:rsidRPr="003521AD">
        <w:rPr>
          <w:rFonts w:ascii="Calibri" w:hAnsi="Calibri" w:cs="Calibri"/>
        </w:rPr>
        <w:t>Huracán</w:t>
      </w:r>
      <w:proofErr w:type="spellEnd"/>
      <w:r w:rsidRPr="003521AD">
        <w:rPr>
          <w:rFonts w:ascii="Calibri" w:hAnsi="Calibri" w:cs="Calibri"/>
        </w:rPr>
        <w:t xml:space="preserve">, </w:t>
      </w:r>
      <w:proofErr w:type="spellStart"/>
      <w:r w:rsidRPr="003521AD">
        <w:rPr>
          <w:rFonts w:ascii="Calibri" w:hAnsi="Calibri" w:cs="Calibri"/>
        </w:rPr>
        <w:t>Veneno</w:t>
      </w:r>
      <w:proofErr w:type="spellEnd"/>
      <w:r w:rsidRPr="003521AD">
        <w:rPr>
          <w:rFonts w:ascii="Calibri" w:hAnsi="Calibri" w:cs="Calibri"/>
        </w:rPr>
        <w:t xml:space="preserve">, </w:t>
      </w:r>
      <w:proofErr w:type="spellStart"/>
      <w:r w:rsidRPr="003521AD">
        <w:rPr>
          <w:rFonts w:ascii="Calibri" w:hAnsi="Calibri" w:cs="Calibri"/>
        </w:rPr>
        <w:t>Centenario</w:t>
      </w:r>
      <w:proofErr w:type="spellEnd"/>
      <w:r w:rsidRPr="003521AD">
        <w:rPr>
          <w:rFonts w:ascii="Calibri" w:hAnsi="Calibri" w:cs="Calibri"/>
        </w:rPr>
        <w:t xml:space="preserve"> etc.</w:t>
      </w:r>
    </w:p>
    <w:p w:rsidR="003521AD" w:rsidRDefault="003521AD" w:rsidP="003521AD">
      <w:pPr>
        <w:rPr>
          <w:rFonts w:ascii="Calibri" w:hAnsi="Calibri" w:cs="Calibri"/>
        </w:rPr>
      </w:pPr>
      <w:r w:rsidRPr="003521AD">
        <w:rPr>
          <w:rFonts w:ascii="Calibri" w:hAnsi="Calibri" w:cs="Calibri"/>
          <w:b/>
        </w:rPr>
        <w:t>Key-Value stores databases:</w:t>
      </w:r>
      <w:r w:rsidRPr="003521AD">
        <w:rPr>
          <w:rFonts w:ascii="Calibri" w:hAnsi="Calibri" w:cs="Calibri"/>
        </w:rPr>
        <w:t xml:space="preserve"> </w:t>
      </w:r>
      <w:proofErr w:type="spellStart"/>
      <w:r w:rsidRPr="003521AD">
        <w:rPr>
          <w:rFonts w:ascii="Calibri" w:hAnsi="Calibri" w:cs="Calibri"/>
        </w:rPr>
        <w:t>Aerospike</w:t>
      </w:r>
      <w:proofErr w:type="spellEnd"/>
      <w:r w:rsidRPr="003521AD">
        <w:rPr>
          <w:rFonts w:ascii="Calibri" w:hAnsi="Calibri" w:cs="Calibri"/>
        </w:rPr>
        <w:t xml:space="preserve">, </w:t>
      </w:r>
      <w:proofErr w:type="spellStart"/>
      <w:r w:rsidRPr="003521AD">
        <w:rPr>
          <w:rFonts w:ascii="Calibri" w:hAnsi="Calibri" w:cs="Calibri"/>
        </w:rPr>
        <w:t>Couchbase</w:t>
      </w:r>
      <w:proofErr w:type="spellEnd"/>
      <w:r w:rsidRPr="003521AD">
        <w:rPr>
          <w:rFonts w:ascii="Calibri" w:hAnsi="Calibri" w:cs="Calibri"/>
        </w:rPr>
        <w:t xml:space="preserve">, Dynamo, </w:t>
      </w:r>
      <w:proofErr w:type="spellStart"/>
      <w:r w:rsidRPr="003521AD">
        <w:rPr>
          <w:rFonts w:ascii="Calibri" w:hAnsi="Calibri" w:cs="Calibri"/>
        </w:rPr>
        <w:t>FairCom</w:t>
      </w:r>
      <w:proofErr w:type="spellEnd"/>
      <w:r w:rsidRPr="003521AD">
        <w:rPr>
          <w:rFonts w:ascii="Calibri" w:hAnsi="Calibri" w:cs="Calibri"/>
        </w:rPr>
        <w:t xml:space="preserve"> c-</w:t>
      </w:r>
      <w:proofErr w:type="spellStart"/>
      <w:r w:rsidRPr="003521AD">
        <w:rPr>
          <w:rFonts w:ascii="Calibri" w:hAnsi="Calibri" w:cs="Calibri"/>
        </w:rPr>
        <w:t>treeACE</w:t>
      </w:r>
      <w:proofErr w:type="spellEnd"/>
      <w:r w:rsidRPr="003521AD">
        <w:rPr>
          <w:rFonts w:ascii="Calibri" w:hAnsi="Calibri" w:cs="Calibri"/>
        </w:rPr>
        <w:t xml:space="preserve">, </w:t>
      </w:r>
      <w:proofErr w:type="spellStart"/>
      <w:r w:rsidRPr="003521AD">
        <w:rPr>
          <w:rFonts w:ascii="Calibri" w:hAnsi="Calibri" w:cs="Calibri"/>
        </w:rPr>
        <w:t>FoundationDB</w:t>
      </w:r>
      <w:proofErr w:type="spellEnd"/>
      <w:r w:rsidRPr="003521AD">
        <w:rPr>
          <w:rFonts w:ascii="Calibri" w:hAnsi="Calibri" w:cs="Calibri"/>
        </w:rPr>
        <w:t xml:space="preserve">, </w:t>
      </w:r>
      <w:proofErr w:type="spellStart"/>
      <w:r w:rsidRPr="003521AD">
        <w:rPr>
          <w:rFonts w:ascii="Calibri" w:hAnsi="Calibri" w:cs="Calibri"/>
        </w:rPr>
        <w:t>HyperDex</w:t>
      </w:r>
      <w:proofErr w:type="spellEnd"/>
      <w:r w:rsidRPr="003521AD">
        <w:rPr>
          <w:rFonts w:ascii="Calibri" w:hAnsi="Calibri" w:cs="Calibri"/>
        </w:rPr>
        <w:t xml:space="preserve">, </w:t>
      </w:r>
      <w:proofErr w:type="spellStart"/>
      <w:r w:rsidRPr="003521AD">
        <w:rPr>
          <w:rFonts w:ascii="Calibri" w:hAnsi="Calibri" w:cs="Calibri"/>
        </w:rPr>
        <w:t>MemcacheDB</w:t>
      </w:r>
      <w:proofErr w:type="spellEnd"/>
      <w:r w:rsidRPr="003521AD">
        <w:rPr>
          <w:rFonts w:ascii="Calibri" w:hAnsi="Calibri" w:cs="Calibri"/>
        </w:rPr>
        <w:t xml:space="preserve">, MUMPS, Oracle </w:t>
      </w:r>
      <w:proofErr w:type="spellStart"/>
      <w:r w:rsidRPr="003521AD">
        <w:rPr>
          <w:rFonts w:ascii="Calibri" w:hAnsi="Calibri" w:cs="Calibri"/>
        </w:rPr>
        <w:t>NoSQL</w:t>
      </w:r>
      <w:proofErr w:type="spellEnd"/>
      <w:r w:rsidRPr="003521AD">
        <w:rPr>
          <w:rFonts w:ascii="Calibri" w:hAnsi="Calibri" w:cs="Calibri"/>
        </w:rPr>
        <w:t xml:space="preserve"> Database, </w:t>
      </w:r>
      <w:proofErr w:type="spellStart"/>
      <w:r w:rsidRPr="003521AD">
        <w:rPr>
          <w:rFonts w:ascii="Calibri" w:hAnsi="Calibri" w:cs="Calibri"/>
        </w:rPr>
        <w:t>OrientDB</w:t>
      </w:r>
      <w:proofErr w:type="spellEnd"/>
      <w:r w:rsidRPr="003521AD">
        <w:rPr>
          <w:rFonts w:ascii="Calibri" w:hAnsi="Calibri" w:cs="Calibri"/>
        </w:rPr>
        <w:t xml:space="preserve">, </w:t>
      </w:r>
      <w:proofErr w:type="spellStart"/>
      <w:r w:rsidRPr="003521AD">
        <w:rPr>
          <w:rFonts w:ascii="Calibri" w:hAnsi="Calibri" w:cs="Calibri"/>
        </w:rPr>
        <w:t>Redis</w:t>
      </w:r>
      <w:proofErr w:type="spellEnd"/>
      <w:r w:rsidRPr="003521AD">
        <w:rPr>
          <w:rFonts w:ascii="Calibri" w:hAnsi="Calibri" w:cs="Calibri"/>
        </w:rPr>
        <w:t xml:space="preserve">, </w:t>
      </w:r>
      <w:proofErr w:type="spellStart"/>
      <w:r w:rsidRPr="003521AD">
        <w:rPr>
          <w:rFonts w:ascii="Calibri" w:hAnsi="Calibri" w:cs="Calibri"/>
        </w:rPr>
        <w:t>Riak</w:t>
      </w:r>
      <w:proofErr w:type="spellEnd"/>
      <w:r w:rsidRPr="003521AD">
        <w:rPr>
          <w:rFonts w:ascii="Calibri" w:hAnsi="Calibri" w:cs="Calibri"/>
        </w:rPr>
        <w:t xml:space="preserve">, </w:t>
      </w:r>
      <w:proofErr w:type="gramStart"/>
      <w:r w:rsidRPr="003521AD">
        <w:rPr>
          <w:rFonts w:ascii="Calibri" w:hAnsi="Calibri" w:cs="Calibri"/>
        </w:rPr>
        <w:t>Berkeley</w:t>
      </w:r>
      <w:proofErr w:type="gramEnd"/>
      <w:r w:rsidRPr="003521AD">
        <w:rPr>
          <w:rFonts w:ascii="Calibri" w:hAnsi="Calibri" w:cs="Calibri"/>
        </w:rPr>
        <w:t xml:space="preserve"> DB.</w:t>
      </w:r>
    </w:p>
    <w:p w:rsidR="003521AD" w:rsidRDefault="003521AD" w:rsidP="003521AD">
      <w:pPr>
        <w:rPr>
          <w:rFonts w:ascii="Calibri" w:hAnsi="Calibri" w:cs="Calibri"/>
        </w:rPr>
      </w:pPr>
    </w:p>
    <w:p w:rsidR="003521AD" w:rsidRPr="003521AD" w:rsidRDefault="003521AD" w:rsidP="003521AD">
      <w:pPr>
        <w:rPr>
          <w:rFonts w:ascii="Calibri" w:hAnsi="Calibri" w:cs="Calibri"/>
        </w:rPr>
      </w:pPr>
      <w:r w:rsidRPr="003521AD">
        <w:rPr>
          <w:rFonts w:ascii="Calibri" w:hAnsi="Calibri" w:cs="Calibri"/>
          <w:b/>
        </w:rPr>
        <w:t>Document Oriented:</w:t>
      </w:r>
      <w:r w:rsidRPr="003521AD">
        <w:rPr>
          <w:rFonts w:ascii="Calibri" w:hAnsi="Calibri" w:cs="Calibri"/>
        </w:rPr>
        <w:t xml:space="preserve"> It follows the same key value pair, but it is semi structured like XML, JSON, </w:t>
      </w:r>
      <w:proofErr w:type="gramStart"/>
      <w:r w:rsidRPr="003521AD">
        <w:rPr>
          <w:rFonts w:ascii="Calibri" w:hAnsi="Calibri" w:cs="Calibri"/>
        </w:rPr>
        <w:t>BSON</w:t>
      </w:r>
      <w:proofErr w:type="gramEnd"/>
      <w:r w:rsidRPr="003521AD">
        <w:rPr>
          <w:rFonts w:ascii="Calibri" w:hAnsi="Calibri" w:cs="Calibri"/>
        </w:rPr>
        <w:t>. These structures are considered as documents.</w:t>
      </w:r>
    </w:p>
    <w:p w:rsidR="003521AD" w:rsidRDefault="003521AD" w:rsidP="003521AD">
      <w:pPr>
        <w:rPr>
          <w:rFonts w:ascii="Calibri" w:hAnsi="Calibri" w:cs="Calibri"/>
        </w:rPr>
      </w:pPr>
      <w:r w:rsidRPr="003521AD">
        <w:rPr>
          <w:rFonts w:ascii="Calibri" w:hAnsi="Calibri" w:cs="Calibri"/>
          <w:b/>
        </w:rPr>
        <w:t>Document Based databases:</w:t>
      </w:r>
      <w:r w:rsidRPr="003521AD">
        <w:rPr>
          <w:rFonts w:ascii="Calibri" w:hAnsi="Calibri" w:cs="Calibri"/>
        </w:rPr>
        <w:t xml:space="preserve"> Apache </w:t>
      </w:r>
      <w:proofErr w:type="spellStart"/>
      <w:r w:rsidRPr="003521AD">
        <w:rPr>
          <w:rFonts w:ascii="Calibri" w:hAnsi="Calibri" w:cs="Calibri"/>
        </w:rPr>
        <w:t>CouchDB</w:t>
      </w:r>
      <w:proofErr w:type="spellEnd"/>
      <w:r w:rsidRPr="003521AD">
        <w:rPr>
          <w:rFonts w:ascii="Calibri" w:hAnsi="Calibri" w:cs="Calibri"/>
        </w:rPr>
        <w:t xml:space="preserve">, </w:t>
      </w:r>
      <w:proofErr w:type="spellStart"/>
      <w:r w:rsidRPr="003521AD">
        <w:rPr>
          <w:rFonts w:ascii="Calibri" w:hAnsi="Calibri" w:cs="Calibri"/>
        </w:rPr>
        <w:t>Clusterpoint</w:t>
      </w:r>
      <w:proofErr w:type="spellEnd"/>
      <w:r w:rsidRPr="003521AD">
        <w:rPr>
          <w:rFonts w:ascii="Calibri" w:hAnsi="Calibri" w:cs="Calibri"/>
        </w:rPr>
        <w:t xml:space="preserve">, </w:t>
      </w:r>
      <w:proofErr w:type="spellStart"/>
      <w:r w:rsidRPr="003521AD">
        <w:rPr>
          <w:rFonts w:ascii="Calibri" w:hAnsi="Calibri" w:cs="Calibri"/>
        </w:rPr>
        <w:t>Couchbase</w:t>
      </w:r>
      <w:proofErr w:type="spellEnd"/>
      <w:r w:rsidRPr="003521AD">
        <w:rPr>
          <w:rFonts w:ascii="Calibri" w:hAnsi="Calibri" w:cs="Calibri"/>
        </w:rPr>
        <w:t xml:space="preserve">, </w:t>
      </w:r>
      <w:proofErr w:type="spellStart"/>
      <w:r w:rsidRPr="003521AD">
        <w:rPr>
          <w:rFonts w:ascii="Calibri" w:hAnsi="Calibri" w:cs="Calibri"/>
        </w:rPr>
        <w:t>DocumentDB</w:t>
      </w:r>
      <w:proofErr w:type="spellEnd"/>
      <w:r w:rsidRPr="003521AD">
        <w:rPr>
          <w:rFonts w:ascii="Calibri" w:hAnsi="Calibri" w:cs="Calibri"/>
        </w:rPr>
        <w:t xml:space="preserve">, </w:t>
      </w:r>
      <w:proofErr w:type="spellStart"/>
      <w:r w:rsidRPr="003521AD">
        <w:rPr>
          <w:rFonts w:ascii="Calibri" w:hAnsi="Calibri" w:cs="Calibri"/>
        </w:rPr>
        <w:t>HyperDex</w:t>
      </w:r>
      <w:proofErr w:type="spellEnd"/>
      <w:r w:rsidRPr="003521AD">
        <w:rPr>
          <w:rFonts w:ascii="Calibri" w:hAnsi="Calibri" w:cs="Calibri"/>
        </w:rPr>
        <w:t xml:space="preserve">, IBM Domino, </w:t>
      </w:r>
      <w:proofErr w:type="spellStart"/>
      <w:r w:rsidRPr="003521AD">
        <w:rPr>
          <w:rFonts w:ascii="Calibri" w:hAnsi="Calibri" w:cs="Calibri"/>
        </w:rPr>
        <w:t>MarkLogic</w:t>
      </w:r>
      <w:proofErr w:type="spellEnd"/>
      <w:r w:rsidRPr="003521AD">
        <w:rPr>
          <w:rFonts w:ascii="Calibri" w:hAnsi="Calibri" w:cs="Calibri"/>
        </w:rPr>
        <w:t xml:space="preserve">, </w:t>
      </w:r>
      <w:proofErr w:type="spellStart"/>
      <w:r w:rsidRPr="003521AD">
        <w:rPr>
          <w:rFonts w:ascii="Calibri" w:hAnsi="Calibri" w:cs="Calibri"/>
        </w:rPr>
        <w:t>MongoDB</w:t>
      </w:r>
      <w:proofErr w:type="spellEnd"/>
      <w:r w:rsidRPr="003521AD">
        <w:rPr>
          <w:rFonts w:ascii="Calibri" w:hAnsi="Calibri" w:cs="Calibri"/>
        </w:rPr>
        <w:t xml:space="preserve">, </w:t>
      </w:r>
      <w:proofErr w:type="spellStart"/>
      <w:r w:rsidRPr="003521AD">
        <w:rPr>
          <w:rFonts w:ascii="Calibri" w:hAnsi="Calibri" w:cs="Calibri"/>
        </w:rPr>
        <w:t>OrientDB</w:t>
      </w:r>
      <w:proofErr w:type="spellEnd"/>
      <w:r w:rsidRPr="003521AD">
        <w:rPr>
          <w:rFonts w:ascii="Calibri" w:hAnsi="Calibri" w:cs="Calibri"/>
        </w:rPr>
        <w:t xml:space="preserve">, </w:t>
      </w:r>
      <w:proofErr w:type="spellStart"/>
      <w:r w:rsidRPr="003521AD">
        <w:rPr>
          <w:rFonts w:ascii="Calibri" w:hAnsi="Calibri" w:cs="Calibri"/>
        </w:rPr>
        <w:t>Qizx</w:t>
      </w:r>
      <w:proofErr w:type="spellEnd"/>
      <w:r w:rsidRPr="003521AD">
        <w:rPr>
          <w:rFonts w:ascii="Calibri" w:hAnsi="Calibri" w:cs="Calibri"/>
        </w:rPr>
        <w:t xml:space="preserve">, </w:t>
      </w:r>
      <w:proofErr w:type="spellStart"/>
      <w:proofErr w:type="gramStart"/>
      <w:r w:rsidRPr="003521AD">
        <w:rPr>
          <w:rFonts w:ascii="Calibri" w:hAnsi="Calibri" w:cs="Calibri"/>
        </w:rPr>
        <w:t>RethinkDB</w:t>
      </w:r>
      <w:proofErr w:type="spellEnd"/>
      <w:proofErr w:type="gramEnd"/>
      <w:r w:rsidRPr="003521AD">
        <w:rPr>
          <w:rFonts w:ascii="Calibri" w:hAnsi="Calibri" w:cs="Calibri"/>
        </w:rPr>
        <w:t>.</w:t>
      </w:r>
    </w:p>
    <w:p w:rsidR="003521AD" w:rsidRDefault="003521AD" w:rsidP="003521AD">
      <w:pPr>
        <w:rPr>
          <w:rFonts w:ascii="Calibri" w:hAnsi="Calibri" w:cs="Calibri"/>
        </w:rPr>
      </w:pPr>
    </w:p>
    <w:p w:rsidR="003521AD" w:rsidRPr="003521AD" w:rsidRDefault="003521AD" w:rsidP="003521AD">
      <w:pPr>
        <w:rPr>
          <w:rFonts w:ascii="Calibri" w:hAnsi="Calibri" w:cs="Calibri"/>
        </w:rPr>
      </w:pPr>
      <w:r w:rsidRPr="003521AD">
        <w:rPr>
          <w:rFonts w:ascii="Calibri" w:hAnsi="Calibri" w:cs="Calibri"/>
          <w:b/>
        </w:rPr>
        <w:t>Column Oriented:</w:t>
      </w:r>
      <w:r w:rsidRPr="003521AD">
        <w:rPr>
          <w:rFonts w:ascii="Calibri" w:hAnsi="Calibri" w:cs="Calibri"/>
        </w:rPr>
        <w:t xml:space="preserve"> In this database, data is stored in cell grouped in column rather than rows. Columns are logically grouped into column families which can be either created during schema definition or at runtime.</w:t>
      </w:r>
    </w:p>
    <w:p w:rsidR="003521AD" w:rsidRDefault="003521AD" w:rsidP="003521AD">
      <w:pPr>
        <w:rPr>
          <w:rFonts w:ascii="Calibri" w:hAnsi="Calibri" w:cs="Calibri"/>
        </w:rPr>
      </w:pPr>
      <w:r w:rsidRPr="003521AD">
        <w:rPr>
          <w:rFonts w:ascii="Calibri" w:hAnsi="Calibri" w:cs="Calibri"/>
        </w:rPr>
        <w:t xml:space="preserve">These types of databases store </w:t>
      </w:r>
      <w:proofErr w:type="gramStart"/>
      <w:r w:rsidRPr="003521AD">
        <w:rPr>
          <w:rFonts w:ascii="Calibri" w:hAnsi="Calibri" w:cs="Calibri"/>
        </w:rPr>
        <w:t>all the</w:t>
      </w:r>
      <w:proofErr w:type="gramEnd"/>
      <w:r w:rsidRPr="003521AD">
        <w:rPr>
          <w:rFonts w:ascii="Calibri" w:hAnsi="Calibri" w:cs="Calibri"/>
        </w:rPr>
        <w:t xml:space="preserve"> cell corresponding to a column as continuous disk entry, thus making the access and search much faster.  </w:t>
      </w:r>
    </w:p>
    <w:p w:rsidR="003521AD" w:rsidRDefault="003521AD" w:rsidP="003521AD">
      <w:pPr>
        <w:rPr>
          <w:rFonts w:ascii="Calibri" w:hAnsi="Calibri" w:cs="Calibri"/>
        </w:rPr>
      </w:pPr>
      <w:r w:rsidRPr="003521AD">
        <w:rPr>
          <w:rFonts w:ascii="Calibri" w:hAnsi="Calibri" w:cs="Calibri"/>
          <w:b/>
        </w:rPr>
        <w:t>Column Based Databases:</w:t>
      </w:r>
      <w:r w:rsidRPr="003521AD">
        <w:rPr>
          <w:rFonts w:ascii="Calibri" w:hAnsi="Calibri" w:cs="Calibri"/>
        </w:rPr>
        <w:t xml:space="preserve"> </w:t>
      </w:r>
      <w:proofErr w:type="spellStart"/>
      <w:r w:rsidRPr="003521AD">
        <w:rPr>
          <w:rFonts w:ascii="Calibri" w:hAnsi="Calibri" w:cs="Calibri"/>
        </w:rPr>
        <w:t>HBase</w:t>
      </w:r>
      <w:proofErr w:type="spellEnd"/>
      <w:r w:rsidRPr="003521AD">
        <w:rPr>
          <w:rFonts w:ascii="Calibri" w:hAnsi="Calibri" w:cs="Calibri"/>
        </w:rPr>
        <w:t xml:space="preserve">, </w:t>
      </w:r>
      <w:proofErr w:type="spellStart"/>
      <w:r w:rsidRPr="003521AD">
        <w:rPr>
          <w:rFonts w:ascii="Calibri" w:hAnsi="Calibri" w:cs="Calibri"/>
        </w:rPr>
        <w:t>Accumulo</w:t>
      </w:r>
      <w:proofErr w:type="spellEnd"/>
      <w:r w:rsidRPr="003521AD">
        <w:rPr>
          <w:rFonts w:ascii="Calibri" w:hAnsi="Calibri" w:cs="Calibri"/>
        </w:rPr>
        <w:t xml:space="preserve">, Cassandra, Druid, </w:t>
      </w:r>
      <w:proofErr w:type="spellStart"/>
      <w:r w:rsidRPr="003521AD">
        <w:rPr>
          <w:rFonts w:ascii="Calibri" w:hAnsi="Calibri" w:cs="Calibri"/>
        </w:rPr>
        <w:t>Vertica</w:t>
      </w:r>
      <w:proofErr w:type="spellEnd"/>
    </w:p>
    <w:p w:rsidR="00817E81" w:rsidRDefault="00817E81" w:rsidP="003521AD">
      <w:pPr>
        <w:rPr>
          <w:rFonts w:ascii="Calibri" w:hAnsi="Calibri" w:cs="Calibri"/>
        </w:rPr>
      </w:pPr>
    </w:p>
    <w:p w:rsidR="00817E81" w:rsidRDefault="00817E81" w:rsidP="00817E81">
      <w:pPr>
        <w:rPr>
          <w:rFonts w:ascii="Calibri" w:hAnsi="Calibri" w:cs="Calibri"/>
        </w:rPr>
      </w:pPr>
      <w:r w:rsidRPr="00817E81">
        <w:rPr>
          <w:rFonts w:ascii="Calibri" w:hAnsi="Calibri" w:cs="Calibri"/>
          <w:b/>
        </w:rPr>
        <w:t>Graph Oriented:</w:t>
      </w:r>
      <w:r w:rsidRPr="00817E81">
        <w:rPr>
          <w:rFonts w:ascii="Calibri" w:hAnsi="Calibri" w:cs="Calibri"/>
        </w:rPr>
        <w:t xml:space="preserve"> It is a perfect flexible graphical representation, used unlike SQL. These types of databases easily solve address scalability problems as it contains edges and node which can be extended according to the requirements.</w:t>
      </w:r>
    </w:p>
    <w:p w:rsidR="00817E81" w:rsidRPr="003521AD" w:rsidRDefault="00817E81" w:rsidP="00817E81">
      <w:pPr>
        <w:rPr>
          <w:rFonts w:ascii="Calibri" w:hAnsi="Calibri" w:cs="Calibri"/>
        </w:rPr>
      </w:pPr>
      <w:r w:rsidRPr="00817E81">
        <w:rPr>
          <w:rFonts w:ascii="Calibri" w:hAnsi="Calibri" w:cs="Calibri"/>
          <w:b/>
        </w:rPr>
        <w:lastRenderedPageBreak/>
        <w:t>Graph based databases:</w:t>
      </w:r>
      <w:r w:rsidRPr="00817E81">
        <w:rPr>
          <w:rFonts w:ascii="Calibri" w:hAnsi="Calibri" w:cs="Calibri"/>
        </w:rPr>
        <w:t xml:space="preserve"> </w:t>
      </w:r>
      <w:proofErr w:type="spellStart"/>
      <w:r w:rsidRPr="00817E81">
        <w:rPr>
          <w:rFonts w:ascii="Calibri" w:hAnsi="Calibri" w:cs="Calibri"/>
        </w:rPr>
        <w:t>AllegroGraph</w:t>
      </w:r>
      <w:proofErr w:type="spellEnd"/>
      <w:r w:rsidRPr="00817E81">
        <w:rPr>
          <w:rFonts w:ascii="Calibri" w:hAnsi="Calibri" w:cs="Calibri"/>
        </w:rPr>
        <w:t xml:space="preserve">, </w:t>
      </w:r>
      <w:proofErr w:type="spellStart"/>
      <w:r w:rsidRPr="00817E81">
        <w:rPr>
          <w:rFonts w:ascii="Calibri" w:hAnsi="Calibri" w:cs="Calibri"/>
        </w:rPr>
        <w:t>ArangoDB</w:t>
      </w:r>
      <w:proofErr w:type="spellEnd"/>
      <w:r w:rsidRPr="00817E81">
        <w:rPr>
          <w:rFonts w:ascii="Calibri" w:hAnsi="Calibri" w:cs="Calibri"/>
        </w:rPr>
        <w:t xml:space="preserve">, </w:t>
      </w:r>
      <w:proofErr w:type="spellStart"/>
      <w:r w:rsidRPr="00817E81">
        <w:rPr>
          <w:rFonts w:ascii="Calibri" w:hAnsi="Calibri" w:cs="Calibri"/>
        </w:rPr>
        <w:t>InfiniteGraph</w:t>
      </w:r>
      <w:proofErr w:type="spellEnd"/>
      <w:r w:rsidRPr="00817E81">
        <w:rPr>
          <w:rFonts w:ascii="Calibri" w:hAnsi="Calibri" w:cs="Calibri"/>
        </w:rPr>
        <w:t xml:space="preserve">, Apache </w:t>
      </w:r>
      <w:proofErr w:type="spellStart"/>
      <w:r w:rsidRPr="00817E81">
        <w:rPr>
          <w:rFonts w:ascii="Calibri" w:hAnsi="Calibri" w:cs="Calibri"/>
        </w:rPr>
        <w:t>Giraph</w:t>
      </w:r>
      <w:proofErr w:type="spellEnd"/>
      <w:r w:rsidRPr="00817E81">
        <w:rPr>
          <w:rFonts w:ascii="Calibri" w:hAnsi="Calibri" w:cs="Calibri"/>
        </w:rPr>
        <w:t xml:space="preserve">, </w:t>
      </w:r>
      <w:proofErr w:type="spellStart"/>
      <w:r w:rsidRPr="00817E81">
        <w:rPr>
          <w:rFonts w:ascii="Calibri" w:hAnsi="Calibri" w:cs="Calibri"/>
        </w:rPr>
        <w:t>MarkLogic</w:t>
      </w:r>
      <w:proofErr w:type="spellEnd"/>
      <w:r w:rsidRPr="00817E81">
        <w:rPr>
          <w:rFonts w:ascii="Calibri" w:hAnsi="Calibri" w:cs="Calibri"/>
        </w:rPr>
        <w:t xml:space="preserve">, Neo4J, </w:t>
      </w:r>
      <w:proofErr w:type="spellStart"/>
      <w:r w:rsidRPr="00817E81">
        <w:rPr>
          <w:rFonts w:ascii="Calibri" w:hAnsi="Calibri" w:cs="Calibri"/>
        </w:rPr>
        <w:t>OrientDB</w:t>
      </w:r>
      <w:proofErr w:type="spellEnd"/>
      <w:r w:rsidRPr="00817E81">
        <w:rPr>
          <w:rFonts w:ascii="Calibri" w:hAnsi="Calibri" w:cs="Calibri"/>
        </w:rPr>
        <w:t xml:space="preserve">, Virtuoso, </w:t>
      </w:r>
      <w:proofErr w:type="spellStart"/>
      <w:proofErr w:type="gramStart"/>
      <w:r w:rsidRPr="00817E81">
        <w:rPr>
          <w:rFonts w:ascii="Calibri" w:hAnsi="Calibri" w:cs="Calibri"/>
        </w:rPr>
        <w:t>Stardog</w:t>
      </w:r>
      <w:proofErr w:type="spellEnd"/>
      <w:proofErr w:type="gramEnd"/>
    </w:p>
    <w:p w:rsidR="003521AD" w:rsidRDefault="003521AD">
      <w:pPr>
        <w:rPr>
          <w:b/>
        </w:rPr>
      </w:pPr>
    </w:p>
    <w:p w:rsidR="00817E81" w:rsidRDefault="00817E81">
      <w:pPr>
        <w:rPr>
          <w:b/>
        </w:rPr>
      </w:pPr>
    </w:p>
    <w:p w:rsidR="00817E81" w:rsidRDefault="00817E81">
      <w:pPr>
        <w:rPr>
          <w:rFonts w:ascii="Calibri" w:hAnsi="Calibri" w:cs="Calibri"/>
          <w:b/>
        </w:rPr>
      </w:pPr>
      <w:r w:rsidRPr="00817E81">
        <w:rPr>
          <w:rFonts w:ascii="Calibri" w:hAnsi="Calibri" w:cs="Calibri"/>
          <w:b/>
        </w:rPr>
        <w:t>CAP Theorem</w:t>
      </w:r>
    </w:p>
    <w:p w:rsidR="00817E81" w:rsidRDefault="00817E81">
      <w:pPr>
        <w:rPr>
          <w:rFonts w:ascii="Calibri" w:hAnsi="Calibri" w:cs="Calibri"/>
        </w:rPr>
      </w:pPr>
      <w:r>
        <w:rPr>
          <w:rFonts w:ascii="Calibri" w:hAnsi="Calibri" w:cs="Calibri"/>
          <w:b/>
        </w:rPr>
        <w:t xml:space="preserve">CAP </w:t>
      </w:r>
      <w:r>
        <w:rPr>
          <w:rFonts w:ascii="Calibri" w:hAnsi="Calibri" w:cs="Calibri"/>
        </w:rPr>
        <w:t xml:space="preserve">stands for </w:t>
      </w:r>
      <w:proofErr w:type="gramStart"/>
      <w:r w:rsidRPr="00817E81">
        <w:rPr>
          <w:rFonts w:ascii="Calibri" w:hAnsi="Calibri" w:cs="Calibri"/>
        </w:rPr>
        <w:t xml:space="preserve">Consistency </w:t>
      </w:r>
      <w:r>
        <w:rPr>
          <w:rFonts w:ascii="Calibri" w:hAnsi="Calibri" w:cs="Calibri"/>
        </w:rPr>
        <w:t>,</w:t>
      </w:r>
      <w:r w:rsidRPr="00817E81">
        <w:rPr>
          <w:rFonts w:ascii="Calibri" w:hAnsi="Calibri" w:cs="Calibri"/>
        </w:rPr>
        <w:t>Availability</w:t>
      </w:r>
      <w:proofErr w:type="gramEnd"/>
      <w:r w:rsidRPr="00817E81">
        <w:rPr>
          <w:rFonts w:ascii="Calibri" w:hAnsi="Calibri" w:cs="Calibri"/>
        </w:rPr>
        <w:t xml:space="preserve"> </w:t>
      </w:r>
      <w:r>
        <w:rPr>
          <w:rFonts w:ascii="Calibri" w:hAnsi="Calibri" w:cs="Calibri"/>
        </w:rPr>
        <w:t>,</w:t>
      </w:r>
      <w:r w:rsidRPr="00817E81">
        <w:rPr>
          <w:rFonts w:ascii="Calibri" w:hAnsi="Calibri" w:cs="Calibri"/>
        </w:rPr>
        <w:t>Partition-tolerance</w:t>
      </w:r>
    </w:p>
    <w:p w:rsidR="00817E81" w:rsidRDefault="00817E81" w:rsidP="00817E81">
      <w:r>
        <w:t>Consistency: every read would get you the most recent write</w:t>
      </w:r>
      <w:r>
        <w:t>.</w:t>
      </w:r>
    </w:p>
    <w:p w:rsidR="00817E81" w:rsidRDefault="00817E81" w:rsidP="00817E81">
      <w:r>
        <w:t>Availability: every node (if not failed) always executes queries</w:t>
      </w:r>
    </w:p>
    <w:p w:rsidR="00817E81" w:rsidRDefault="00817E81" w:rsidP="00817E81">
      <w:r>
        <w:t xml:space="preserve">Partition-tolerance: even if the connections between nodes are down, the other two (A &amp; C) </w:t>
      </w:r>
      <w:proofErr w:type="gramStart"/>
      <w:r>
        <w:t>promises,</w:t>
      </w:r>
      <w:proofErr w:type="gramEnd"/>
      <w:r>
        <w:t xml:space="preserve"> are kept.</w:t>
      </w:r>
    </w:p>
    <w:p w:rsidR="00297BC7" w:rsidRDefault="00297BC7" w:rsidP="00817E81">
      <w:proofErr w:type="spellStart"/>
      <w:r w:rsidRPr="00297BC7">
        <w:t>HBase</w:t>
      </w:r>
      <w:proofErr w:type="spellEnd"/>
      <w:r w:rsidRPr="00297BC7">
        <w:t xml:space="preserve"> maintains Consistency and Availability while Cassandra focuses on Availability and Partition -Tolerance.</w:t>
      </w:r>
    </w:p>
    <w:p w:rsidR="00F77992" w:rsidRDefault="00F77992" w:rsidP="00817E81"/>
    <w:p w:rsidR="00F77992" w:rsidRPr="00F77992" w:rsidRDefault="00F77992" w:rsidP="00817E81">
      <w:pPr>
        <w:rPr>
          <w:b/>
        </w:rPr>
      </w:pPr>
      <w:proofErr w:type="spellStart"/>
      <w:r w:rsidRPr="00F77992">
        <w:rPr>
          <w:rFonts w:ascii="Calibri" w:hAnsi="Calibri" w:cs="Calibri"/>
          <w:b/>
        </w:rPr>
        <w:t>HBase</w:t>
      </w:r>
      <w:proofErr w:type="spellEnd"/>
      <w:r w:rsidRPr="00F77992">
        <w:rPr>
          <w:rFonts w:ascii="Calibri" w:hAnsi="Calibri" w:cs="Calibri"/>
          <w:b/>
        </w:rPr>
        <w:t xml:space="preserve"> Architecture</w:t>
      </w:r>
    </w:p>
    <w:p w:rsidR="00297BC7" w:rsidRDefault="00F77992" w:rsidP="00817E81">
      <w:proofErr w:type="spellStart"/>
      <w:r w:rsidRPr="00F77992">
        <w:t>HBase</w:t>
      </w:r>
      <w:proofErr w:type="spellEnd"/>
      <w:r w:rsidRPr="00F77992">
        <w:t xml:space="preserve"> has three major components i.e., </w:t>
      </w:r>
      <w:proofErr w:type="spellStart"/>
      <w:r w:rsidRPr="00F77992">
        <w:t>HMaster</w:t>
      </w:r>
      <w:proofErr w:type="spellEnd"/>
      <w:r w:rsidRPr="00F77992">
        <w:t xml:space="preserve"> Server, </w:t>
      </w:r>
      <w:proofErr w:type="spellStart"/>
      <w:r w:rsidRPr="00F77992">
        <w:t>HBase</w:t>
      </w:r>
      <w:proofErr w:type="spellEnd"/>
      <w:r w:rsidRPr="00F77992">
        <w:t xml:space="preserve"> Region Server, Regions and Zookeeper.</w:t>
      </w:r>
    </w:p>
    <w:p w:rsidR="00F77992" w:rsidRPr="00F77992" w:rsidRDefault="00F77992" w:rsidP="00F77992">
      <w:pPr>
        <w:rPr>
          <w:b/>
        </w:rPr>
      </w:pPr>
      <w:r w:rsidRPr="00F77992">
        <w:rPr>
          <w:b/>
        </w:rPr>
        <w:t>Region</w:t>
      </w:r>
    </w:p>
    <w:p w:rsidR="00F77992" w:rsidRDefault="00F77992" w:rsidP="00F77992">
      <w:r>
        <w:t xml:space="preserve">A region contains all the rows between the start key and the end key assigned to that region. </w:t>
      </w:r>
      <w:proofErr w:type="spellStart"/>
      <w:r>
        <w:t>HBase</w:t>
      </w:r>
      <w:proofErr w:type="spellEnd"/>
      <w:r>
        <w:t xml:space="preserve"> tables can be divided into a number of regions in such a way that all the columns of a column family </w:t>
      </w:r>
      <w:proofErr w:type="gramStart"/>
      <w:r>
        <w:t>is</w:t>
      </w:r>
      <w:proofErr w:type="gramEnd"/>
      <w:r>
        <w:t xml:space="preserve"> stored in one region. Each region contains the rows in a sorted order.</w:t>
      </w:r>
    </w:p>
    <w:p w:rsidR="00F77992" w:rsidRDefault="00F77992" w:rsidP="00F77992"/>
    <w:p w:rsidR="00F77992" w:rsidRDefault="00F77992" w:rsidP="00F77992">
      <w:r>
        <w:t>Many regions are assigned to a Region Server, which is responsible for handling, managing, executing reads and writes operations on that set of regions.</w:t>
      </w:r>
    </w:p>
    <w:p w:rsidR="00F77992" w:rsidRDefault="00F77992" w:rsidP="00F77992">
      <w:r>
        <w:t>So, concluding in a simpler way:</w:t>
      </w:r>
    </w:p>
    <w:p w:rsidR="00F77992" w:rsidRDefault="00F77992" w:rsidP="00F77992">
      <w:r>
        <w:t>A table can be divided into a number of regions. A Region is a sorted range of rows storing data between a start key and an end key.</w:t>
      </w:r>
    </w:p>
    <w:p w:rsidR="00F77992" w:rsidRDefault="00F77992" w:rsidP="00F77992">
      <w:r>
        <w:t>A Region has a default size of 256MB which can be configured according to the need.</w:t>
      </w:r>
    </w:p>
    <w:p w:rsidR="00F77992" w:rsidRDefault="00F77992" w:rsidP="00F77992">
      <w:r>
        <w:t>A Group of regions is served to the clients by a Region Server.</w:t>
      </w:r>
    </w:p>
    <w:p w:rsidR="00F77992" w:rsidRDefault="00F77992" w:rsidP="00F77992">
      <w:r>
        <w:t>A Region Server can serve approximately 1000 regions to the client.</w:t>
      </w:r>
    </w:p>
    <w:p w:rsidR="00F77992" w:rsidRPr="00F77992" w:rsidRDefault="00F77992" w:rsidP="00F77992">
      <w:pPr>
        <w:shd w:val="clear" w:color="auto" w:fill="FFFFFF"/>
        <w:spacing w:after="150" w:line="240" w:lineRule="auto"/>
        <w:outlineLvl w:val="1"/>
        <w:rPr>
          <w:rFonts w:ascii="open sans" w:eastAsia="Times New Roman" w:hAnsi="open sans" w:cs="Times New Roman"/>
          <w:color w:val="1A1A1A"/>
          <w:sz w:val="45"/>
          <w:szCs w:val="45"/>
        </w:rPr>
      </w:pPr>
      <w:proofErr w:type="spellStart"/>
      <w:r w:rsidRPr="00F77992">
        <w:rPr>
          <w:rFonts w:ascii="Verdana" w:eastAsia="Times New Roman" w:hAnsi="Verdana" w:cs="Times New Roman"/>
          <w:b/>
          <w:bCs/>
          <w:color w:val="222222"/>
          <w:sz w:val="24"/>
          <w:szCs w:val="24"/>
        </w:rPr>
        <w:lastRenderedPageBreak/>
        <w:t>HMaster</w:t>
      </w:r>
      <w:proofErr w:type="spellEnd"/>
    </w:p>
    <w:p w:rsidR="00F77992" w:rsidRDefault="00F77992" w:rsidP="00F77992">
      <w:proofErr w:type="spellStart"/>
      <w:r>
        <w:t>HBase</w:t>
      </w:r>
      <w:proofErr w:type="spellEnd"/>
      <w:r>
        <w:t xml:space="preserve"> </w:t>
      </w:r>
      <w:proofErr w:type="spellStart"/>
      <w:r>
        <w:t>HMaster</w:t>
      </w:r>
      <w:proofErr w:type="spellEnd"/>
      <w:r>
        <w:t xml:space="preserve"> performs DDL operations (create and delete tables) and assigns regions to the Region servers.</w:t>
      </w:r>
    </w:p>
    <w:p w:rsidR="00F77992" w:rsidRDefault="00F77992" w:rsidP="00F77992">
      <w:r>
        <w:t xml:space="preserve">It coordinates and manages the Region Server (similar as </w:t>
      </w:r>
      <w:proofErr w:type="spellStart"/>
      <w:r>
        <w:t>NameNode</w:t>
      </w:r>
      <w:proofErr w:type="spellEnd"/>
      <w:r>
        <w:t xml:space="preserve"> manages </w:t>
      </w:r>
      <w:proofErr w:type="spellStart"/>
      <w:r>
        <w:t>DataNode</w:t>
      </w:r>
      <w:proofErr w:type="spellEnd"/>
      <w:r>
        <w:t xml:space="preserve"> in HDFS).</w:t>
      </w:r>
    </w:p>
    <w:p w:rsidR="00F77992" w:rsidRDefault="00F77992" w:rsidP="00F77992">
      <w:r>
        <w:t>It assigns regions to the Region Servers on startup and re-assigns regions to Region Servers during recovery and load balancing.</w:t>
      </w:r>
    </w:p>
    <w:p w:rsidR="00F77992" w:rsidRDefault="00F77992" w:rsidP="00F77992">
      <w:r>
        <w:t>It monitors all the Region Server’s instances in the cluster (with the help of Zookeeper) and performs recovery activities whenever any Region Server is down.</w:t>
      </w:r>
    </w:p>
    <w:p w:rsidR="00F77992" w:rsidRDefault="00F77992" w:rsidP="00F77992">
      <w:r>
        <w:t>It provides an interface for creating, deleting and updating tables.</w:t>
      </w:r>
    </w:p>
    <w:p w:rsidR="00F77992" w:rsidRDefault="00F77992" w:rsidP="00F77992">
      <w:pPr>
        <w:pStyle w:val="Heading2"/>
        <w:shd w:val="clear" w:color="auto" w:fill="FFFFFF"/>
        <w:spacing w:before="0" w:beforeAutospacing="0" w:after="150" w:afterAutospacing="0"/>
        <w:rPr>
          <w:rFonts w:ascii="open sans" w:hAnsi="open sans"/>
          <w:b w:val="0"/>
          <w:bCs w:val="0"/>
          <w:color w:val="1A1A1A"/>
          <w:sz w:val="45"/>
          <w:szCs w:val="45"/>
        </w:rPr>
      </w:pPr>
      <w:r>
        <w:rPr>
          <w:rStyle w:val="Strong"/>
          <w:rFonts w:ascii="Verdana" w:hAnsi="Verdana"/>
          <w:b/>
          <w:bCs/>
          <w:color w:val="222222"/>
          <w:sz w:val="27"/>
          <w:szCs w:val="27"/>
        </w:rPr>
        <w:t> Meta Table</w:t>
      </w:r>
    </w:p>
    <w:p w:rsidR="00F77992" w:rsidRDefault="00F77992" w:rsidP="00F77992">
      <w:r>
        <w:t xml:space="preserve">The META table is a special </w:t>
      </w:r>
      <w:proofErr w:type="spellStart"/>
      <w:r>
        <w:t>HBase</w:t>
      </w:r>
      <w:proofErr w:type="spellEnd"/>
      <w:r>
        <w:t xml:space="preserve"> catalog table. It maintains a list of all the Regions Servers in the </w:t>
      </w:r>
      <w:proofErr w:type="spellStart"/>
      <w:r>
        <w:t>HBase</w:t>
      </w:r>
      <w:proofErr w:type="spellEnd"/>
      <w:r>
        <w:t xml:space="preserve"> storage system.</w:t>
      </w:r>
    </w:p>
    <w:p w:rsidR="00F77992" w:rsidRDefault="00F77992" w:rsidP="00F77992">
      <w:r>
        <w:t>META file maintains the table in form of keys and values. Key represents the start key of the region and its id whereas the value contains the path of the Region Server</w:t>
      </w:r>
    </w:p>
    <w:p w:rsidR="008A233A" w:rsidRDefault="008A233A" w:rsidP="00F77992"/>
    <w:p w:rsidR="008A233A" w:rsidRDefault="008A233A" w:rsidP="00F77992">
      <w:pPr>
        <w:rPr>
          <w:b/>
        </w:rPr>
      </w:pPr>
      <w:r w:rsidRPr="008A233A">
        <w:rPr>
          <w:b/>
        </w:rPr>
        <w:t>Components of Region Server</w:t>
      </w:r>
    </w:p>
    <w:p w:rsidR="008A233A" w:rsidRPr="008A233A" w:rsidRDefault="008A233A" w:rsidP="008A233A">
      <w:r w:rsidRPr="008A233A">
        <w:t>WAL: Write Ahead Log (WAL) is a file attached to every Region Server inside the distributed environment. The WAL stores the new data that hasn’t been persisted or committed to the permanent storage. It is used in case of failure to recover the data sets.</w:t>
      </w:r>
    </w:p>
    <w:p w:rsidR="008A233A" w:rsidRPr="008A233A" w:rsidRDefault="008A233A" w:rsidP="008A233A">
      <w:r w:rsidRPr="008A233A">
        <w:t xml:space="preserve">Block Cache: Block Cache resides in the top of Region Server. It stores the frequently read data in the memory. If the data in </w:t>
      </w:r>
      <w:proofErr w:type="spellStart"/>
      <w:r w:rsidRPr="008A233A">
        <w:t>BlockCache</w:t>
      </w:r>
      <w:proofErr w:type="spellEnd"/>
      <w:r w:rsidRPr="008A233A">
        <w:t xml:space="preserve"> is least recently used, then that data is removed from </w:t>
      </w:r>
      <w:proofErr w:type="spellStart"/>
      <w:r w:rsidRPr="008A233A">
        <w:t>BlockCache</w:t>
      </w:r>
      <w:proofErr w:type="spellEnd"/>
      <w:r w:rsidRPr="008A233A">
        <w:t>.</w:t>
      </w:r>
    </w:p>
    <w:p w:rsidR="008A233A" w:rsidRPr="008A233A" w:rsidRDefault="008A233A" w:rsidP="008A233A">
      <w:proofErr w:type="spellStart"/>
      <w:r w:rsidRPr="008A233A">
        <w:t>MemStore</w:t>
      </w:r>
      <w:proofErr w:type="spellEnd"/>
      <w:r w:rsidRPr="008A233A">
        <w:t xml:space="preserve">: It is the write cache. It stores all the incoming data before committing it to the disk or permanent memory. There is one </w:t>
      </w:r>
      <w:proofErr w:type="spellStart"/>
      <w:r w:rsidRPr="008A233A">
        <w:t>MemStore</w:t>
      </w:r>
      <w:proofErr w:type="spellEnd"/>
      <w:r w:rsidRPr="008A233A">
        <w:t xml:space="preserve"> for each column family in a </w:t>
      </w:r>
      <w:proofErr w:type="spellStart"/>
      <w:r w:rsidRPr="008A233A">
        <w:t>regionthere</w:t>
      </w:r>
      <w:proofErr w:type="spellEnd"/>
      <w:r w:rsidRPr="008A233A">
        <w:t xml:space="preserve"> </w:t>
      </w:r>
      <w:proofErr w:type="gramStart"/>
      <w:r w:rsidRPr="008A233A">
        <w:t>are</w:t>
      </w:r>
      <w:proofErr w:type="gramEnd"/>
      <w:r w:rsidRPr="008A233A">
        <w:t xml:space="preserve"> multiple </w:t>
      </w:r>
      <w:proofErr w:type="spellStart"/>
      <w:r w:rsidRPr="008A233A">
        <w:t>MemStores</w:t>
      </w:r>
      <w:proofErr w:type="spellEnd"/>
      <w:r w:rsidRPr="008A233A">
        <w:t xml:space="preserve"> for a region because each region contains multiple column families. The data is sorted in lexicographical order before committing it to the disk. </w:t>
      </w:r>
    </w:p>
    <w:p w:rsidR="008A233A" w:rsidRDefault="008A233A" w:rsidP="008A233A">
      <w:proofErr w:type="spellStart"/>
      <w:r w:rsidRPr="008A233A">
        <w:t>HFile</w:t>
      </w:r>
      <w:proofErr w:type="spellEnd"/>
      <w:r w:rsidRPr="008A233A">
        <w:t xml:space="preserve">: you can see </w:t>
      </w:r>
      <w:proofErr w:type="spellStart"/>
      <w:r w:rsidRPr="008A233A">
        <w:t>HFile</w:t>
      </w:r>
      <w:proofErr w:type="spellEnd"/>
      <w:r w:rsidRPr="008A233A">
        <w:t xml:space="preserve"> is stored on HDFS. Thus it stores the actual cells on the disk. </w:t>
      </w:r>
      <w:proofErr w:type="spellStart"/>
      <w:r w:rsidRPr="008A233A">
        <w:t>MemStore</w:t>
      </w:r>
      <w:proofErr w:type="spellEnd"/>
      <w:r w:rsidRPr="008A233A">
        <w:t xml:space="preserve"> commits the data to </w:t>
      </w:r>
      <w:proofErr w:type="spellStart"/>
      <w:r w:rsidRPr="008A233A">
        <w:t>HFile</w:t>
      </w:r>
      <w:proofErr w:type="spellEnd"/>
      <w:r w:rsidRPr="008A233A">
        <w:t xml:space="preserve"> when the size of </w:t>
      </w:r>
      <w:proofErr w:type="spellStart"/>
      <w:r w:rsidRPr="008A233A">
        <w:t>MemStore</w:t>
      </w:r>
      <w:proofErr w:type="spellEnd"/>
      <w:r w:rsidRPr="008A233A">
        <w:t xml:space="preserve"> exceeds.</w:t>
      </w:r>
    </w:p>
    <w:p w:rsidR="00A33214" w:rsidRDefault="00A33214" w:rsidP="008A233A"/>
    <w:p w:rsidR="00A33214" w:rsidRDefault="00A33214" w:rsidP="008A233A"/>
    <w:p w:rsidR="00A33214" w:rsidRDefault="00A33214" w:rsidP="008A233A"/>
    <w:p w:rsidR="00A33214" w:rsidRPr="00A33214" w:rsidRDefault="00A33214" w:rsidP="008A233A">
      <w:pPr>
        <w:rPr>
          <w:b/>
        </w:rPr>
      </w:pPr>
      <w:proofErr w:type="spellStart"/>
      <w:r w:rsidRPr="00A33214">
        <w:rPr>
          <w:rFonts w:ascii="Calibri" w:hAnsi="Calibri" w:cs="Calibri"/>
          <w:b/>
        </w:rPr>
        <w:lastRenderedPageBreak/>
        <w:t>HBase</w:t>
      </w:r>
      <w:proofErr w:type="spellEnd"/>
      <w:r w:rsidRPr="00A33214">
        <w:rPr>
          <w:rFonts w:ascii="Calibri" w:hAnsi="Calibri" w:cs="Calibri"/>
          <w:b/>
        </w:rPr>
        <w:t xml:space="preserve"> </w:t>
      </w:r>
      <w:proofErr w:type="spellStart"/>
      <w:r w:rsidRPr="00A33214">
        <w:rPr>
          <w:rFonts w:ascii="Calibri" w:hAnsi="Calibri" w:cs="Calibri"/>
          <w:b/>
        </w:rPr>
        <w:t>vs</w:t>
      </w:r>
      <w:proofErr w:type="spellEnd"/>
      <w:r w:rsidRPr="00A33214">
        <w:rPr>
          <w:rFonts w:ascii="Calibri" w:hAnsi="Calibri" w:cs="Calibri"/>
          <w:b/>
        </w:rPr>
        <w:t xml:space="preserve"> RDBMS</w:t>
      </w:r>
    </w:p>
    <w:tbl>
      <w:tblPr>
        <w:tblStyle w:val="TableGrid"/>
        <w:tblW w:w="0" w:type="auto"/>
        <w:tblLook w:val="04A0" w:firstRow="1" w:lastRow="0" w:firstColumn="1" w:lastColumn="0" w:noHBand="0" w:noVBand="1"/>
      </w:tblPr>
      <w:tblGrid>
        <w:gridCol w:w="4788"/>
        <w:gridCol w:w="4788"/>
      </w:tblGrid>
      <w:tr w:rsidR="00A33214" w:rsidTr="00A33214">
        <w:tc>
          <w:tcPr>
            <w:tcW w:w="4788" w:type="dxa"/>
          </w:tcPr>
          <w:p w:rsidR="00A33214" w:rsidRDefault="00A33214" w:rsidP="00F77992">
            <w:pPr>
              <w:rPr>
                <w:b/>
              </w:rPr>
            </w:pPr>
            <w:proofErr w:type="spellStart"/>
            <w:r>
              <w:rPr>
                <w:b/>
              </w:rPr>
              <w:t>Hbase</w:t>
            </w:r>
            <w:proofErr w:type="spellEnd"/>
          </w:p>
        </w:tc>
        <w:tc>
          <w:tcPr>
            <w:tcW w:w="4788" w:type="dxa"/>
          </w:tcPr>
          <w:p w:rsidR="00A33214" w:rsidRDefault="00A33214" w:rsidP="00F77992">
            <w:pPr>
              <w:rPr>
                <w:b/>
              </w:rPr>
            </w:pPr>
            <w:r>
              <w:rPr>
                <w:b/>
              </w:rPr>
              <w:t>RDBMS</w:t>
            </w:r>
          </w:p>
        </w:tc>
      </w:tr>
      <w:tr w:rsidR="00A33214" w:rsidTr="00A33214">
        <w:tc>
          <w:tcPr>
            <w:tcW w:w="4788" w:type="dxa"/>
          </w:tcPr>
          <w:p w:rsidR="00A33214" w:rsidRPr="00A33214" w:rsidRDefault="00A33214" w:rsidP="00F77992">
            <w:r>
              <w:t xml:space="preserve">Column oriented </w:t>
            </w:r>
          </w:p>
        </w:tc>
        <w:tc>
          <w:tcPr>
            <w:tcW w:w="4788" w:type="dxa"/>
          </w:tcPr>
          <w:p w:rsidR="00A33214" w:rsidRPr="00A33214" w:rsidRDefault="00A33214" w:rsidP="00F77992">
            <w:r>
              <w:t>Row oriented mostly</w:t>
            </w:r>
          </w:p>
        </w:tc>
      </w:tr>
      <w:tr w:rsidR="00A33214" w:rsidTr="00A33214">
        <w:tc>
          <w:tcPr>
            <w:tcW w:w="4788" w:type="dxa"/>
          </w:tcPr>
          <w:p w:rsidR="00A33214" w:rsidRPr="00A33214" w:rsidRDefault="00A33214" w:rsidP="00A33214">
            <w:r w:rsidRPr="00A33214">
              <w:t xml:space="preserve">Flexible </w:t>
            </w:r>
            <w:r>
              <w:t xml:space="preserve">schema , add column on fly </w:t>
            </w:r>
          </w:p>
        </w:tc>
        <w:tc>
          <w:tcPr>
            <w:tcW w:w="4788" w:type="dxa"/>
          </w:tcPr>
          <w:p w:rsidR="00A33214" w:rsidRPr="00A33214" w:rsidRDefault="00A33214" w:rsidP="00F77992">
            <w:r>
              <w:t>Fixed schema</w:t>
            </w:r>
          </w:p>
        </w:tc>
      </w:tr>
      <w:tr w:rsidR="00A33214" w:rsidTr="00A33214">
        <w:tc>
          <w:tcPr>
            <w:tcW w:w="4788" w:type="dxa"/>
          </w:tcPr>
          <w:p w:rsidR="00A33214" w:rsidRPr="00A33214" w:rsidRDefault="00A33214" w:rsidP="00F77992">
            <w:r w:rsidRPr="00A33214">
              <w:t>Good with sparse tables</w:t>
            </w:r>
          </w:p>
        </w:tc>
        <w:tc>
          <w:tcPr>
            <w:tcW w:w="4788" w:type="dxa"/>
          </w:tcPr>
          <w:p w:rsidR="00A33214" w:rsidRPr="00A33214" w:rsidRDefault="00A33214" w:rsidP="00F77992">
            <w:r w:rsidRPr="00A33214">
              <w:t xml:space="preserve">Not optimized for sparse table </w:t>
            </w:r>
          </w:p>
        </w:tc>
      </w:tr>
      <w:tr w:rsidR="00A33214" w:rsidTr="00A33214">
        <w:tc>
          <w:tcPr>
            <w:tcW w:w="4788" w:type="dxa"/>
          </w:tcPr>
          <w:p w:rsidR="00A33214" w:rsidRPr="00A33214" w:rsidRDefault="00A33214" w:rsidP="00F77992">
            <w:r w:rsidRPr="00A33214">
              <w:t xml:space="preserve">Good for un structured and semi structured data </w:t>
            </w:r>
          </w:p>
        </w:tc>
        <w:tc>
          <w:tcPr>
            <w:tcW w:w="4788" w:type="dxa"/>
          </w:tcPr>
          <w:p w:rsidR="00A33214" w:rsidRPr="00A33214" w:rsidRDefault="00A33214" w:rsidP="00F77992">
            <w:r w:rsidRPr="00A33214">
              <w:t xml:space="preserve">Good for structured data </w:t>
            </w:r>
          </w:p>
        </w:tc>
      </w:tr>
      <w:tr w:rsidR="00A33214" w:rsidTr="00A33214">
        <w:tc>
          <w:tcPr>
            <w:tcW w:w="4788" w:type="dxa"/>
          </w:tcPr>
          <w:p w:rsidR="00A33214" w:rsidRPr="00A33214" w:rsidRDefault="00A33214" w:rsidP="00F77992">
            <w:r w:rsidRPr="00A33214">
              <w:t xml:space="preserve">Horizontal scalability- just add hardware  </w:t>
            </w:r>
          </w:p>
        </w:tc>
        <w:tc>
          <w:tcPr>
            <w:tcW w:w="4788" w:type="dxa"/>
          </w:tcPr>
          <w:p w:rsidR="00A33214" w:rsidRPr="00A33214" w:rsidRDefault="00A33214" w:rsidP="00F77992">
            <w:r w:rsidRPr="00A33214">
              <w:t>Hard to shard and scale</w:t>
            </w:r>
          </w:p>
        </w:tc>
      </w:tr>
      <w:tr w:rsidR="00A33214" w:rsidTr="00A33214">
        <w:tc>
          <w:tcPr>
            <w:tcW w:w="4788" w:type="dxa"/>
          </w:tcPr>
          <w:p w:rsidR="00A33214" w:rsidRDefault="00A33214" w:rsidP="00F77992">
            <w:pPr>
              <w:rPr>
                <w:b/>
              </w:rPr>
            </w:pPr>
          </w:p>
        </w:tc>
        <w:tc>
          <w:tcPr>
            <w:tcW w:w="4788" w:type="dxa"/>
          </w:tcPr>
          <w:p w:rsidR="00A33214" w:rsidRDefault="00A33214" w:rsidP="00F77992">
            <w:pPr>
              <w:rPr>
                <w:b/>
              </w:rPr>
            </w:pPr>
          </w:p>
        </w:tc>
      </w:tr>
      <w:tr w:rsidR="00A33214" w:rsidTr="00A33214">
        <w:tc>
          <w:tcPr>
            <w:tcW w:w="4788" w:type="dxa"/>
          </w:tcPr>
          <w:p w:rsidR="00A33214" w:rsidRDefault="00A33214" w:rsidP="00F77992">
            <w:pPr>
              <w:rPr>
                <w:b/>
              </w:rPr>
            </w:pPr>
          </w:p>
        </w:tc>
        <w:tc>
          <w:tcPr>
            <w:tcW w:w="4788" w:type="dxa"/>
          </w:tcPr>
          <w:p w:rsidR="00A33214" w:rsidRDefault="00A33214" w:rsidP="00F77992">
            <w:pPr>
              <w:rPr>
                <w:b/>
              </w:rPr>
            </w:pPr>
            <w:bookmarkStart w:id="0" w:name="_GoBack"/>
            <w:bookmarkEnd w:id="0"/>
          </w:p>
        </w:tc>
      </w:tr>
    </w:tbl>
    <w:p w:rsidR="008A233A" w:rsidRPr="008A233A" w:rsidRDefault="008A233A" w:rsidP="00F77992">
      <w:pPr>
        <w:rPr>
          <w:b/>
        </w:rPr>
      </w:pPr>
    </w:p>
    <w:p w:rsidR="00F77992" w:rsidRPr="00817E81" w:rsidRDefault="00F77992" w:rsidP="00F77992"/>
    <w:sectPr w:rsidR="00F77992" w:rsidRPr="0081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F33"/>
    <w:rsid w:val="00297BC7"/>
    <w:rsid w:val="003521AD"/>
    <w:rsid w:val="00817E81"/>
    <w:rsid w:val="008A233A"/>
    <w:rsid w:val="00A33214"/>
    <w:rsid w:val="00C07F33"/>
    <w:rsid w:val="00EB0A8E"/>
    <w:rsid w:val="00F7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92"/>
    <w:rPr>
      <w:rFonts w:ascii="Times New Roman" w:eastAsia="Times New Roman" w:hAnsi="Times New Roman" w:cs="Times New Roman"/>
      <w:b/>
      <w:bCs/>
      <w:sz w:val="36"/>
      <w:szCs w:val="36"/>
    </w:rPr>
  </w:style>
  <w:style w:type="character" w:styleId="Strong">
    <w:name w:val="Strong"/>
    <w:basedOn w:val="DefaultParagraphFont"/>
    <w:uiPriority w:val="22"/>
    <w:qFormat/>
    <w:rsid w:val="00F77992"/>
    <w:rPr>
      <w:b/>
      <w:bCs/>
    </w:rPr>
  </w:style>
  <w:style w:type="table" w:styleId="TableGrid">
    <w:name w:val="Table Grid"/>
    <w:basedOn w:val="TableNormal"/>
    <w:uiPriority w:val="59"/>
    <w:rsid w:val="00A33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7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92"/>
    <w:rPr>
      <w:rFonts w:ascii="Times New Roman" w:eastAsia="Times New Roman" w:hAnsi="Times New Roman" w:cs="Times New Roman"/>
      <w:b/>
      <w:bCs/>
      <w:sz w:val="36"/>
      <w:szCs w:val="36"/>
    </w:rPr>
  </w:style>
  <w:style w:type="character" w:styleId="Strong">
    <w:name w:val="Strong"/>
    <w:basedOn w:val="DefaultParagraphFont"/>
    <w:uiPriority w:val="22"/>
    <w:qFormat/>
    <w:rsid w:val="00F77992"/>
    <w:rPr>
      <w:b/>
      <w:bCs/>
    </w:rPr>
  </w:style>
  <w:style w:type="table" w:styleId="TableGrid">
    <w:name w:val="Table Grid"/>
    <w:basedOn w:val="TableNormal"/>
    <w:uiPriority w:val="59"/>
    <w:rsid w:val="00A33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5719">
      <w:bodyDiv w:val="1"/>
      <w:marLeft w:val="0"/>
      <w:marRight w:val="0"/>
      <w:marTop w:val="0"/>
      <w:marBottom w:val="0"/>
      <w:divBdr>
        <w:top w:val="none" w:sz="0" w:space="0" w:color="auto"/>
        <w:left w:val="none" w:sz="0" w:space="0" w:color="auto"/>
        <w:bottom w:val="none" w:sz="0" w:space="0" w:color="auto"/>
        <w:right w:val="none" w:sz="0" w:space="0" w:color="auto"/>
      </w:divBdr>
    </w:div>
    <w:div w:id="1149713079">
      <w:bodyDiv w:val="1"/>
      <w:marLeft w:val="0"/>
      <w:marRight w:val="0"/>
      <w:marTop w:val="0"/>
      <w:marBottom w:val="0"/>
      <w:divBdr>
        <w:top w:val="none" w:sz="0" w:space="0" w:color="auto"/>
        <w:left w:val="none" w:sz="0" w:space="0" w:color="auto"/>
        <w:bottom w:val="none" w:sz="0" w:space="0" w:color="auto"/>
        <w:right w:val="none" w:sz="0" w:space="0" w:color="auto"/>
      </w:divBdr>
    </w:div>
    <w:div w:id="1485001210">
      <w:bodyDiv w:val="1"/>
      <w:marLeft w:val="0"/>
      <w:marRight w:val="0"/>
      <w:marTop w:val="0"/>
      <w:marBottom w:val="0"/>
      <w:divBdr>
        <w:top w:val="none" w:sz="0" w:space="0" w:color="auto"/>
        <w:left w:val="none" w:sz="0" w:space="0" w:color="auto"/>
        <w:bottom w:val="none" w:sz="0" w:space="0" w:color="auto"/>
        <w:right w:val="none" w:sz="0" w:space="0" w:color="auto"/>
      </w:divBdr>
    </w:div>
    <w:div w:id="191026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7</cp:revision>
  <dcterms:created xsi:type="dcterms:W3CDTF">2017-12-11T18:00:00Z</dcterms:created>
  <dcterms:modified xsi:type="dcterms:W3CDTF">2017-12-11T18:24:00Z</dcterms:modified>
</cp:coreProperties>
</file>