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35F77" w14:textId="77777777" w:rsidR="004A5517" w:rsidRDefault="00000000">
      <w:pPr>
        <w:spacing w:after="40"/>
        <w:jc w:val="center"/>
      </w:pPr>
      <w:r>
        <w:rPr>
          <w:rFonts w:ascii="Arial" w:hAnsi="Arial"/>
          <w:b/>
          <w:color w:val="0F172A"/>
          <w:sz w:val="44"/>
        </w:rPr>
        <w:t>AMIT KUMAR</w:t>
      </w:r>
    </w:p>
    <w:p w14:paraId="25F22017" w14:textId="1FEF8AE5" w:rsidR="004A5517" w:rsidRDefault="00000000">
      <w:pPr>
        <w:spacing w:after="280"/>
        <w:jc w:val="center"/>
      </w:pPr>
      <w:r>
        <w:rPr>
          <w:rFonts w:ascii="Arial" w:hAnsi="Arial"/>
          <w:color w:val="475569"/>
          <w:sz w:val="19"/>
        </w:rPr>
        <w:t>Bengaluru, Karnataka</w:t>
      </w:r>
      <w:r w:rsidR="001843E9">
        <w:rPr>
          <w:rFonts w:ascii="Arial" w:hAnsi="Arial"/>
          <w:color w:val="475569"/>
          <w:sz w:val="19"/>
        </w:rPr>
        <w:t xml:space="preserve"> |</w:t>
      </w:r>
      <w:r>
        <w:rPr>
          <w:rFonts w:ascii="Arial" w:hAnsi="Arial"/>
          <w:color w:val="475569"/>
          <w:sz w:val="19"/>
        </w:rPr>
        <w:t xml:space="preserve">  +91 </w:t>
      </w:r>
      <w:r w:rsidR="001843E9">
        <w:rPr>
          <w:rFonts w:ascii="Arial" w:hAnsi="Arial"/>
          <w:color w:val="475569"/>
          <w:sz w:val="19"/>
        </w:rPr>
        <w:t>9187136813 | amitkumar4268@gmail.com</w:t>
      </w:r>
      <w:r>
        <w:rPr>
          <w:rFonts w:ascii="Arial" w:hAnsi="Arial"/>
          <w:color w:val="475569"/>
          <w:sz w:val="19"/>
        </w:rPr>
        <w:br/>
        <w:t>LinkedIn: https://www.linkedin.com/in/amitkumar4268</w:t>
      </w:r>
    </w:p>
    <w:p w14:paraId="54C5CD40" w14:textId="77777777" w:rsidR="004A5517" w:rsidRDefault="00000000">
      <w:pPr>
        <w:keepNext/>
        <w:pBdr>
          <w:bottom w:val="single" w:sz="6" w:space="1" w:color="CBD5E1"/>
        </w:pBdr>
        <w:spacing w:before="320" w:after="80"/>
      </w:pPr>
      <w:r>
        <w:rPr>
          <w:rFonts w:ascii="Arial" w:hAnsi="Arial"/>
          <w:b/>
          <w:color w:val="0F172A"/>
        </w:rPr>
        <w:t>PROFESSIONAL SUMMARY</w:t>
      </w:r>
    </w:p>
    <w:p w14:paraId="435FE13F" w14:textId="57EAA2A4" w:rsidR="004A5517" w:rsidRDefault="00000000">
      <w:pPr>
        <w:spacing w:after="80"/>
      </w:pPr>
      <w:r>
        <w:rPr>
          <w:rFonts w:ascii="Arial" w:hAnsi="Arial"/>
          <w:color w:val="1E293B"/>
          <w:sz w:val="20"/>
        </w:rPr>
        <w:t>Strategic Front-End UI Engineering Architect and Senior Technical Lead with over 1</w:t>
      </w:r>
      <w:r w:rsidR="001843E9">
        <w:rPr>
          <w:rFonts w:ascii="Arial" w:hAnsi="Arial"/>
          <w:color w:val="1E293B"/>
          <w:sz w:val="20"/>
        </w:rPr>
        <w:t>3</w:t>
      </w:r>
      <w:r>
        <w:rPr>
          <w:rFonts w:ascii="Arial" w:hAnsi="Arial"/>
          <w:color w:val="1E293B"/>
          <w:sz w:val="20"/>
        </w:rPr>
        <w:t xml:space="preserve"> years of professional experience building scalable, high-performance web applications. Specialized in bridging the gap between complex enterprise business mandates and elegant technical solutions, with 6+ years of dedicated expertise within the Banking and Financial Services (BFSI) domain. Proven track record of orchestrating cross-functional engineering teams, optimizing Agile/Scrum workflows, and managing the end-to-end SDLC. Expert in Angular (v2–v19+) and React architectures, with a modern specialization in integrating AI/ML workflows.</w:t>
      </w:r>
    </w:p>
    <w:p w14:paraId="50511549" w14:textId="77777777" w:rsidR="004A5517" w:rsidRDefault="00000000">
      <w:pPr>
        <w:keepNext/>
        <w:pBdr>
          <w:bottom w:val="single" w:sz="6" w:space="1" w:color="CBD5E1"/>
        </w:pBdr>
        <w:spacing w:before="320" w:after="80"/>
      </w:pPr>
      <w:r>
        <w:rPr>
          <w:rFonts w:ascii="Arial" w:hAnsi="Arial"/>
          <w:b/>
          <w:color w:val="0F172A"/>
        </w:rPr>
        <w:t>CORE SKILLS</w:t>
      </w:r>
    </w:p>
    <w:p w14:paraId="51AA84D5" w14:textId="77777777" w:rsidR="004A5517" w:rsidRDefault="00000000">
      <w:pPr>
        <w:pStyle w:val="ListBullet"/>
        <w:spacing w:after="80"/>
      </w:pPr>
      <w:r>
        <w:rPr>
          <w:rFonts w:ascii="Arial" w:hAnsi="Arial"/>
          <w:b/>
          <w:color w:val="0F172A"/>
          <w:sz w:val="20"/>
        </w:rPr>
        <w:t xml:space="preserve">Frontend Architecture: </w:t>
      </w:r>
      <w:r>
        <w:rPr>
          <w:rFonts w:ascii="Arial" w:hAnsi="Arial"/>
          <w:color w:val="1E293B"/>
          <w:sz w:val="20"/>
        </w:rPr>
        <w:t>Enterprise UI Design, Component-Driven Architecture, Single Page Applications (SPA), Responsive Web Design, Design Systems.</w:t>
      </w:r>
    </w:p>
    <w:p w14:paraId="15B6CE20" w14:textId="77777777" w:rsidR="004A5517" w:rsidRDefault="00000000">
      <w:pPr>
        <w:pStyle w:val="ListBullet"/>
        <w:spacing w:after="80"/>
      </w:pPr>
      <w:r>
        <w:rPr>
          <w:rFonts w:ascii="Arial" w:hAnsi="Arial"/>
          <w:b/>
          <w:color w:val="0F172A"/>
          <w:sz w:val="20"/>
        </w:rPr>
        <w:t xml:space="preserve">Frameworks &amp; Core Tech: </w:t>
      </w:r>
      <w:r>
        <w:rPr>
          <w:rFonts w:ascii="Arial" w:hAnsi="Arial"/>
          <w:color w:val="1E293B"/>
          <w:sz w:val="20"/>
        </w:rPr>
        <w:t>Angular 19+, React, Core JavaScript, TypeScript, HTML5, CSS3, Bootstrap, jQuery, PrimeNG, Material JS.</w:t>
      </w:r>
    </w:p>
    <w:p w14:paraId="210E66F0" w14:textId="77777777" w:rsidR="004A5517" w:rsidRDefault="00000000">
      <w:pPr>
        <w:pStyle w:val="ListBullet"/>
        <w:spacing w:after="80"/>
      </w:pPr>
      <w:r>
        <w:rPr>
          <w:rFonts w:ascii="Arial" w:hAnsi="Arial"/>
          <w:b/>
          <w:color w:val="0F172A"/>
          <w:sz w:val="20"/>
        </w:rPr>
        <w:t xml:space="preserve">Leadership &amp; Strategy: </w:t>
      </w:r>
      <w:r>
        <w:rPr>
          <w:rFonts w:ascii="Arial" w:hAnsi="Arial"/>
          <w:color w:val="1E293B"/>
          <w:sz w:val="20"/>
        </w:rPr>
        <w:t>Engineering Team Management, Technical Governance, SDLC Management, Agile/Scrum Process Optimization, Developer Mentorship.</w:t>
      </w:r>
    </w:p>
    <w:p w14:paraId="408FB956" w14:textId="77777777" w:rsidR="004A5517" w:rsidRDefault="00000000">
      <w:pPr>
        <w:pStyle w:val="ListBullet"/>
        <w:spacing w:after="80"/>
      </w:pPr>
      <w:r>
        <w:rPr>
          <w:rFonts w:ascii="Arial" w:hAnsi="Arial"/>
          <w:b/>
          <w:color w:val="0F172A"/>
          <w:sz w:val="20"/>
        </w:rPr>
        <w:t xml:space="preserve">Systems &amp; Lifecycle: </w:t>
      </w:r>
      <w:r>
        <w:rPr>
          <w:rFonts w:ascii="Arial" w:hAnsi="Arial"/>
          <w:color w:val="1E293B"/>
          <w:sz w:val="20"/>
        </w:rPr>
        <w:t>Version Control (Git, SVN), UNIX Command Line Operations, RESTful Web API Integration, Testing Tools (JIRA, HP ALM).</w:t>
      </w:r>
    </w:p>
    <w:p w14:paraId="64C60244" w14:textId="77777777" w:rsidR="004A5517" w:rsidRDefault="00000000">
      <w:pPr>
        <w:pStyle w:val="ListBullet"/>
        <w:spacing w:after="80"/>
      </w:pPr>
      <w:r>
        <w:rPr>
          <w:rFonts w:ascii="Arial" w:hAnsi="Arial"/>
          <w:b/>
          <w:color w:val="0F172A"/>
          <w:sz w:val="20"/>
        </w:rPr>
        <w:t xml:space="preserve">Domain Expertise: </w:t>
      </w:r>
      <w:r>
        <w:rPr>
          <w:rFonts w:ascii="Arial" w:hAnsi="Arial"/>
          <w:color w:val="1E293B"/>
          <w:sz w:val="20"/>
        </w:rPr>
        <w:t>Banking and Finance (BFSI Architecture), e-Commerce System Implementations, Telecom Digital Sales Platforms.</w:t>
      </w:r>
    </w:p>
    <w:p w14:paraId="1B51C55E" w14:textId="77777777" w:rsidR="004A5517" w:rsidRDefault="00000000">
      <w:pPr>
        <w:keepNext/>
        <w:pBdr>
          <w:bottom w:val="single" w:sz="6" w:space="1" w:color="CBD5E1"/>
        </w:pBdr>
        <w:spacing w:before="320" w:after="80"/>
      </w:pPr>
      <w:r>
        <w:rPr>
          <w:rFonts w:ascii="Arial" w:hAnsi="Arial"/>
          <w:b/>
          <w:color w:val="0F172A"/>
        </w:rPr>
        <w:t>PROFESSIONAL EXPERIENCE</w:t>
      </w:r>
    </w:p>
    <w:p w14:paraId="2B0D78BF" w14:textId="77777777" w:rsidR="004A5517" w:rsidRDefault="00000000">
      <w:pPr>
        <w:keepNext/>
        <w:spacing w:before="80" w:after="40"/>
      </w:pPr>
      <w:r>
        <w:rPr>
          <w:b/>
          <w:color w:val="0F172A"/>
        </w:rPr>
        <w:t>Sr. Technical Lead</w:t>
      </w:r>
      <w:r>
        <w:rPr>
          <w:color w:val="475569"/>
        </w:rPr>
        <w:t xml:space="preserve">  |  HCL Technologies Ltd, Bengaluru</w:t>
      </w:r>
      <w:r>
        <w:rPr>
          <w:i/>
          <w:sz w:val="19"/>
        </w:rPr>
        <w:tab/>
        <w:t>December 2021 – Present</w:t>
      </w:r>
    </w:p>
    <w:p w14:paraId="3EDE09CF" w14:textId="77777777" w:rsidR="004A5517" w:rsidRDefault="00000000">
      <w:pPr>
        <w:pStyle w:val="ListBullet"/>
        <w:spacing w:after="80"/>
      </w:pPr>
      <w:r>
        <w:rPr>
          <w:rFonts w:ascii="Arial" w:hAnsi="Arial"/>
          <w:color w:val="1E293B"/>
          <w:sz w:val="20"/>
        </w:rPr>
        <w:t>Team Governance: Appointed to spearhead a 12-person engineering squad, establishing core code quality standards, reducing technical debt, and managing resolution patch cycles.</w:t>
      </w:r>
    </w:p>
    <w:p w14:paraId="672B1C8B" w14:textId="77777777" w:rsidR="004A5517" w:rsidRDefault="00000000">
      <w:pPr>
        <w:pStyle w:val="ListBullet"/>
        <w:spacing w:after="80"/>
      </w:pPr>
      <w:r>
        <w:rPr>
          <w:rFonts w:ascii="Arial" w:hAnsi="Arial"/>
          <w:color w:val="1E293B"/>
          <w:sz w:val="20"/>
        </w:rPr>
        <w:t>Cross-Functional Architecture: Partnered with product owners and distributed cross-functional teams to architect critical UI frameworks, eliminating communications silos and driving down defect counts.</w:t>
      </w:r>
    </w:p>
    <w:p w14:paraId="7BF2F23C" w14:textId="77777777" w:rsidR="004A5517" w:rsidRDefault="00000000">
      <w:pPr>
        <w:pStyle w:val="ListBullet"/>
        <w:spacing w:after="80"/>
      </w:pPr>
      <w:r>
        <w:rPr>
          <w:rFonts w:ascii="Arial" w:hAnsi="Arial"/>
          <w:color w:val="1E293B"/>
          <w:sz w:val="20"/>
        </w:rPr>
        <w:t>Product Leadership: Delegated as Dashboard Owner across key projects, governing the rollout of customer-facing analytical platforms under aggressive enterprise release timelines.</w:t>
      </w:r>
    </w:p>
    <w:p w14:paraId="3243DDA9" w14:textId="77777777" w:rsidR="004A5517" w:rsidRDefault="00000000">
      <w:pPr>
        <w:keepNext/>
        <w:spacing w:before="120" w:after="40"/>
      </w:pPr>
      <w:r>
        <w:rPr>
          <w:b/>
          <w:color w:val="0F172A"/>
        </w:rPr>
        <w:t>Technical Lead</w:t>
      </w:r>
      <w:r>
        <w:rPr>
          <w:color w:val="475569"/>
        </w:rPr>
        <w:t xml:space="preserve">  |  Fidelity Information Services (FIS), Bengaluru</w:t>
      </w:r>
      <w:r>
        <w:rPr>
          <w:i/>
          <w:sz w:val="19"/>
        </w:rPr>
        <w:tab/>
        <w:t>January 2020 – November 2021</w:t>
      </w:r>
    </w:p>
    <w:p w14:paraId="709B6B97" w14:textId="77777777" w:rsidR="004A5517" w:rsidRDefault="00000000">
      <w:pPr>
        <w:pStyle w:val="ListBullet"/>
        <w:spacing w:after="80"/>
      </w:pPr>
      <w:r>
        <w:rPr>
          <w:rFonts w:ascii="Arial" w:hAnsi="Arial"/>
          <w:color w:val="1E293B"/>
          <w:sz w:val="20"/>
        </w:rPr>
        <w:t>Engineering Delivery: Guided a 7-member development team focused on executing UI updates and platform resolution patches for international banking product lines.</w:t>
      </w:r>
    </w:p>
    <w:p w14:paraId="157B7FD6" w14:textId="77777777" w:rsidR="004A5517" w:rsidRDefault="00000000">
      <w:pPr>
        <w:pStyle w:val="ListBullet"/>
        <w:spacing w:after="80"/>
      </w:pPr>
      <w:r>
        <w:rPr>
          <w:rFonts w:ascii="Arial" w:hAnsi="Arial"/>
          <w:color w:val="1E293B"/>
          <w:sz w:val="20"/>
        </w:rPr>
        <w:t>CI/CD Optimization: Devised and implemented optimized continuous integration and deployment (CI/CD) pipelines, minimizing release cycles and boosting application runtime reliability.</w:t>
      </w:r>
    </w:p>
    <w:p w14:paraId="3DE3F182" w14:textId="77777777" w:rsidR="004A5517" w:rsidRDefault="00000000">
      <w:pPr>
        <w:pStyle w:val="ListBullet"/>
        <w:spacing w:after="80"/>
      </w:pPr>
      <w:r>
        <w:rPr>
          <w:rFonts w:ascii="Arial" w:hAnsi="Arial"/>
          <w:color w:val="1E293B"/>
          <w:sz w:val="20"/>
        </w:rPr>
        <w:t>Stakeholder Management: Presided over direct technical communications pipelines with institutional clients, guaranteeing precise matrix tracking and rapid production issue mitigations.</w:t>
      </w:r>
    </w:p>
    <w:p w14:paraId="6CB4EDFA" w14:textId="77777777" w:rsidR="004A5517" w:rsidRDefault="00000000">
      <w:pPr>
        <w:keepNext/>
        <w:spacing w:before="120" w:after="40"/>
      </w:pPr>
      <w:r>
        <w:rPr>
          <w:b/>
          <w:color w:val="0F172A"/>
        </w:rPr>
        <w:lastRenderedPageBreak/>
        <w:t>Consultant</w:t>
      </w:r>
      <w:r>
        <w:rPr>
          <w:color w:val="475569"/>
        </w:rPr>
        <w:t xml:space="preserve">  |  Capgemini Technology Services India Ltd, Bengaluru</w:t>
      </w:r>
      <w:r>
        <w:rPr>
          <w:i/>
          <w:sz w:val="19"/>
        </w:rPr>
        <w:tab/>
        <w:t>August 2017 – December 2019</w:t>
      </w:r>
    </w:p>
    <w:p w14:paraId="741A8348" w14:textId="77777777" w:rsidR="004A5517" w:rsidRDefault="00000000">
      <w:pPr>
        <w:pStyle w:val="ListBullet"/>
        <w:spacing w:after="80"/>
      </w:pPr>
      <w:r>
        <w:rPr>
          <w:rFonts w:ascii="Arial" w:hAnsi="Arial"/>
          <w:color w:val="1E293B"/>
          <w:sz w:val="20"/>
        </w:rPr>
        <w:t>Architecture Implementation: Orchestrated modern frontend architecture overhauls utilizing advanced JavaScript standards to scale reliability across high-traffic fintech web apps.</w:t>
      </w:r>
    </w:p>
    <w:p w14:paraId="382B5DEA" w14:textId="77777777" w:rsidR="004A5517" w:rsidRDefault="00000000">
      <w:pPr>
        <w:pStyle w:val="ListBullet"/>
        <w:spacing w:after="80"/>
      </w:pPr>
      <w:r>
        <w:rPr>
          <w:rFonts w:ascii="Arial" w:hAnsi="Arial"/>
          <w:color w:val="1E293B"/>
          <w:sz w:val="20"/>
        </w:rPr>
        <w:t>Deployment Automation: Deployed structured automated testing and delivery metrics, accelerating delivery release cycles and maintaining production system uptime.</w:t>
      </w:r>
    </w:p>
    <w:p w14:paraId="72BE9E1D" w14:textId="77777777" w:rsidR="004A5517" w:rsidRDefault="00000000">
      <w:pPr>
        <w:keepNext/>
        <w:spacing w:before="120" w:after="40"/>
      </w:pPr>
      <w:r>
        <w:rPr>
          <w:b/>
          <w:color w:val="0F172A"/>
        </w:rPr>
        <w:t>Sr. Software Engineer</w:t>
      </w:r>
      <w:r>
        <w:rPr>
          <w:color w:val="475569"/>
        </w:rPr>
        <w:t xml:space="preserve">  |  Techuz Info Web Solutions, Ahmedabad</w:t>
      </w:r>
      <w:r>
        <w:rPr>
          <w:i/>
          <w:sz w:val="19"/>
        </w:rPr>
        <w:tab/>
        <w:t>July 2016 – July 2017</w:t>
      </w:r>
    </w:p>
    <w:p w14:paraId="15C4C303" w14:textId="77777777" w:rsidR="004A5517" w:rsidRDefault="00000000">
      <w:pPr>
        <w:pStyle w:val="ListBullet"/>
        <w:spacing w:after="80"/>
      </w:pPr>
      <w:r>
        <w:rPr>
          <w:rFonts w:ascii="Arial" w:hAnsi="Arial"/>
          <w:color w:val="1E293B"/>
          <w:sz w:val="20"/>
        </w:rPr>
        <w:t>Troubleshooting Excellence: Diagnosed and ironed out complex functional anomalies and client-side bugs within e-Commerce frameworks, optimizing application performance profiles.</w:t>
      </w:r>
    </w:p>
    <w:p w14:paraId="387A02F6" w14:textId="77777777" w:rsidR="004A5517" w:rsidRDefault="00000000">
      <w:pPr>
        <w:pStyle w:val="ListBullet"/>
        <w:spacing w:after="80"/>
      </w:pPr>
      <w:r>
        <w:rPr>
          <w:rFonts w:ascii="Arial" w:hAnsi="Arial"/>
          <w:color w:val="1E293B"/>
          <w:sz w:val="20"/>
        </w:rPr>
        <w:t>Agile Sprint Execution: Authored highly scalable web components inside quick-cycle Sprint rotations, helping the team hit a high percentage of timely project deliveries.</w:t>
      </w:r>
    </w:p>
    <w:p w14:paraId="3BD06C09" w14:textId="77777777" w:rsidR="004A5517" w:rsidRDefault="00000000">
      <w:pPr>
        <w:keepNext/>
        <w:spacing w:before="120" w:after="40"/>
      </w:pPr>
      <w:r>
        <w:rPr>
          <w:b/>
          <w:color w:val="0F172A"/>
        </w:rPr>
        <w:t>Technical Analyst</w:t>
      </w:r>
      <w:r>
        <w:rPr>
          <w:color w:val="475569"/>
        </w:rPr>
        <w:t xml:space="preserve">  |  Priya Softweb Solutions, Ahmedabad</w:t>
      </w:r>
      <w:r>
        <w:rPr>
          <w:i/>
          <w:sz w:val="19"/>
        </w:rPr>
        <w:tab/>
        <w:t>November 2013 – July 2016</w:t>
      </w:r>
    </w:p>
    <w:p w14:paraId="45CD78D9" w14:textId="77777777" w:rsidR="004A5517" w:rsidRDefault="00000000">
      <w:pPr>
        <w:pStyle w:val="ListBullet"/>
        <w:spacing w:after="80"/>
      </w:pPr>
      <w:r>
        <w:rPr>
          <w:rFonts w:ascii="Arial" w:hAnsi="Arial"/>
          <w:color w:val="1E293B"/>
          <w:sz w:val="20"/>
        </w:rPr>
        <w:t>Product Refactoring: Drove major client-side engineering tasks as part of the core Product Development Team, updating legacy structures into responsive web layouts.</w:t>
      </w:r>
    </w:p>
    <w:p w14:paraId="76A20607" w14:textId="77777777" w:rsidR="004A5517" w:rsidRDefault="00000000">
      <w:pPr>
        <w:keepNext/>
        <w:spacing w:before="120" w:after="40"/>
      </w:pPr>
      <w:r>
        <w:rPr>
          <w:b/>
          <w:color w:val="0F172A"/>
        </w:rPr>
        <w:t>Asst. Software Engineer</w:t>
      </w:r>
      <w:r>
        <w:rPr>
          <w:color w:val="475569"/>
        </w:rPr>
        <w:t xml:space="preserve">  |  IndiaNIC Infotech Pvt. Ltd, Ahmedabad</w:t>
      </w:r>
      <w:r>
        <w:rPr>
          <w:i/>
          <w:sz w:val="19"/>
        </w:rPr>
        <w:tab/>
        <w:t>January 2013 – November 2013</w:t>
      </w:r>
    </w:p>
    <w:p w14:paraId="40CE3BA5" w14:textId="77777777" w:rsidR="004A5517" w:rsidRDefault="00000000">
      <w:pPr>
        <w:pStyle w:val="ListBullet"/>
        <w:spacing w:after="80"/>
      </w:pPr>
      <w:r>
        <w:rPr>
          <w:rFonts w:ascii="Arial" w:hAnsi="Arial"/>
          <w:color w:val="1E293B"/>
          <w:sz w:val="20"/>
        </w:rPr>
        <w:t>Web Engineering: Authored clean, semantic, and cross-browser stable web interfaces using clean HTML, CSS, and vanilla JavaScript layouts.</w:t>
      </w:r>
    </w:p>
    <w:p w14:paraId="42D30195" w14:textId="77777777" w:rsidR="004A5517" w:rsidRDefault="00000000">
      <w:pPr>
        <w:keepNext/>
        <w:pBdr>
          <w:bottom w:val="single" w:sz="6" w:space="1" w:color="CBD5E1"/>
        </w:pBdr>
        <w:spacing w:before="320" w:after="80"/>
      </w:pPr>
      <w:r>
        <w:rPr>
          <w:rFonts w:ascii="Arial" w:hAnsi="Arial"/>
          <w:b/>
          <w:color w:val="0F172A"/>
        </w:rPr>
        <w:t>KEY ACHIEVEMENTS</w:t>
      </w:r>
    </w:p>
    <w:p w14:paraId="33F08666" w14:textId="77777777" w:rsidR="004A5517" w:rsidRDefault="00000000">
      <w:pPr>
        <w:pStyle w:val="ListBullet"/>
        <w:spacing w:after="80"/>
      </w:pPr>
      <w:r>
        <w:rPr>
          <w:rFonts w:ascii="Arial" w:hAnsi="Arial"/>
          <w:color w:val="1E293B"/>
          <w:sz w:val="20"/>
        </w:rPr>
        <w:t>Successfully acted as Dashboard Owner to consolidate and scale corporate analytics architectures, transforming massive backend data models into high-performing frontend dashboards.</w:t>
      </w:r>
    </w:p>
    <w:p w14:paraId="2D60C5A8" w14:textId="77777777" w:rsidR="004A5517" w:rsidRDefault="00000000">
      <w:pPr>
        <w:pStyle w:val="ListBullet"/>
        <w:spacing w:after="80"/>
      </w:pPr>
      <w:r>
        <w:rPr>
          <w:rFonts w:ascii="Arial" w:hAnsi="Arial"/>
          <w:color w:val="1E293B"/>
          <w:sz w:val="20"/>
        </w:rPr>
        <w:t>Engineered accessible web portals compliant with strict universal standards by integrating screen-reading support frameworks (NVIDIA Screen Reader).</w:t>
      </w:r>
    </w:p>
    <w:p w14:paraId="748B8642" w14:textId="77777777" w:rsidR="004A5517" w:rsidRDefault="00000000">
      <w:pPr>
        <w:pStyle w:val="ListBullet"/>
        <w:spacing w:after="80"/>
      </w:pPr>
      <w:r>
        <w:rPr>
          <w:rFonts w:ascii="Arial" w:hAnsi="Arial"/>
          <w:color w:val="1E293B"/>
          <w:sz w:val="20"/>
        </w:rPr>
        <w:t>Designed a performance-driven architectural abstraction pattern that bypassed traditional SharePoint API limitations inside complex corporate Angular applications.</w:t>
      </w:r>
    </w:p>
    <w:p w14:paraId="27AA9614" w14:textId="77777777" w:rsidR="004A5517" w:rsidRDefault="00000000">
      <w:pPr>
        <w:keepNext/>
        <w:pBdr>
          <w:bottom w:val="single" w:sz="6" w:space="1" w:color="CBD5E1"/>
        </w:pBdr>
        <w:spacing w:before="320" w:after="80"/>
      </w:pPr>
      <w:r>
        <w:rPr>
          <w:rFonts w:ascii="Arial" w:hAnsi="Arial"/>
          <w:b/>
          <w:color w:val="0F172A"/>
        </w:rPr>
        <w:t>PROJECTS</w:t>
      </w:r>
    </w:p>
    <w:p w14:paraId="564C39BB" w14:textId="77777777" w:rsidR="004A5517" w:rsidRDefault="00000000">
      <w:pPr>
        <w:spacing w:before="80" w:after="20"/>
      </w:pPr>
      <w:r>
        <w:rPr>
          <w:b/>
          <w:color w:val="0F172A"/>
          <w:sz w:val="21"/>
        </w:rPr>
        <w:t>Loans MRA Dashboard (Citi Bank)</w:t>
      </w:r>
    </w:p>
    <w:p w14:paraId="454FAB2D" w14:textId="77777777" w:rsidR="004A5517" w:rsidRDefault="00000000">
      <w:pPr>
        <w:spacing w:after="20"/>
      </w:pPr>
      <w:r>
        <w:rPr>
          <w:rFonts w:ascii="Arial" w:hAnsi="Arial"/>
          <w:color w:val="1E293B"/>
          <w:sz w:val="20"/>
        </w:rPr>
        <w:t>Role: UI Technical Lead  |  Duration: 8 Months (Banking Domain)</w:t>
      </w:r>
    </w:p>
    <w:p w14:paraId="1C66BAF0" w14:textId="77777777" w:rsidR="004A5517" w:rsidRDefault="00000000">
      <w:pPr>
        <w:spacing w:after="40"/>
      </w:pPr>
      <w:r>
        <w:rPr>
          <w:rFonts w:ascii="Arial" w:hAnsi="Arial"/>
          <w:b/>
          <w:color w:val="0F172A"/>
          <w:sz w:val="20"/>
        </w:rPr>
        <w:t xml:space="preserve">Stack: </w:t>
      </w:r>
      <w:r>
        <w:rPr>
          <w:rFonts w:ascii="Arial" w:hAnsi="Arial"/>
          <w:color w:val="1E293B"/>
          <w:sz w:val="20"/>
        </w:rPr>
        <w:t>Angular 18, HTML5, CSS, JavaScript, Web API in Java, Tableau API, ICGDS Theme High Charts, Bootstrap</w:t>
      </w:r>
    </w:p>
    <w:p w14:paraId="2C1E37A5" w14:textId="77777777" w:rsidR="004A5517" w:rsidRDefault="00000000">
      <w:pPr>
        <w:spacing w:after="120"/>
      </w:pPr>
      <w:r>
        <w:rPr>
          <w:rFonts w:ascii="Arial" w:hAnsi="Arial"/>
          <w:color w:val="1E293B"/>
          <w:sz w:val="20"/>
        </w:rPr>
        <w:t>Impact: Took complete architectural ownership to build and deploy 4 critical corporate banking loans dashboards, using optimized frontend data caching to render dense financial data visualizations smoothly.</w:t>
      </w:r>
    </w:p>
    <w:p w14:paraId="1E498019" w14:textId="77777777" w:rsidR="004A5517" w:rsidRDefault="00000000">
      <w:pPr>
        <w:spacing w:before="80" w:after="20"/>
      </w:pPr>
      <w:r>
        <w:rPr>
          <w:b/>
          <w:color w:val="0F172A"/>
          <w:sz w:val="21"/>
        </w:rPr>
        <w:t>Admin Label &amp; Permission Dashboards (Citi Bank)</w:t>
      </w:r>
    </w:p>
    <w:p w14:paraId="04C3F9AE" w14:textId="77777777" w:rsidR="004A5517" w:rsidRDefault="00000000">
      <w:pPr>
        <w:spacing w:after="20"/>
      </w:pPr>
      <w:r>
        <w:rPr>
          <w:rFonts w:ascii="Arial" w:hAnsi="Arial"/>
          <w:color w:val="1E293B"/>
          <w:sz w:val="20"/>
        </w:rPr>
        <w:t>Role: UI Technical Lead  |  Duration: 22 Months (Banking Domain)</w:t>
      </w:r>
    </w:p>
    <w:p w14:paraId="6D4E3D55" w14:textId="77777777" w:rsidR="004A5517" w:rsidRDefault="00000000">
      <w:pPr>
        <w:spacing w:after="40"/>
      </w:pPr>
      <w:r>
        <w:rPr>
          <w:rFonts w:ascii="Arial" w:hAnsi="Arial"/>
          <w:b/>
          <w:color w:val="0F172A"/>
          <w:sz w:val="20"/>
        </w:rPr>
        <w:t xml:space="preserve">Stack: </w:t>
      </w:r>
      <w:r>
        <w:rPr>
          <w:rFonts w:ascii="Arial" w:hAnsi="Arial"/>
          <w:color w:val="1E293B"/>
          <w:sz w:val="20"/>
        </w:rPr>
        <w:t>Angular 18, HTML5, CSS, JavaScript, jQuery, SharePoint API</w:t>
      </w:r>
    </w:p>
    <w:p w14:paraId="6D93DDC3" w14:textId="77777777" w:rsidR="004A5517" w:rsidRDefault="00000000">
      <w:pPr>
        <w:spacing w:after="120"/>
      </w:pPr>
      <w:r>
        <w:rPr>
          <w:rFonts w:ascii="Arial" w:hAnsi="Arial"/>
          <w:color w:val="1E293B"/>
          <w:sz w:val="20"/>
        </w:rPr>
        <w:t>Impact: Built and delivered a highly secure system permission portal within Angular, architecting custom middleware components to work around native SharePoint API call boundaries.</w:t>
      </w:r>
    </w:p>
    <w:p w14:paraId="5CAF73A8" w14:textId="77777777" w:rsidR="004A5517" w:rsidRDefault="00000000">
      <w:pPr>
        <w:spacing w:before="80" w:after="20"/>
      </w:pPr>
      <w:r>
        <w:rPr>
          <w:b/>
          <w:color w:val="0F172A"/>
          <w:sz w:val="21"/>
        </w:rPr>
        <w:t>Digital Sales Engine (Verizon)</w:t>
      </w:r>
    </w:p>
    <w:p w14:paraId="51F4CA93" w14:textId="77777777" w:rsidR="004A5517" w:rsidRDefault="00000000">
      <w:pPr>
        <w:spacing w:after="20"/>
      </w:pPr>
      <w:r>
        <w:rPr>
          <w:rFonts w:ascii="Arial" w:hAnsi="Arial"/>
          <w:color w:val="1E293B"/>
          <w:sz w:val="20"/>
        </w:rPr>
        <w:t>Role: UI Technical Lead / UI Developer  |  Duration: 12 Months (Telecom Sales &amp; Service)</w:t>
      </w:r>
    </w:p>
    <w:p w14:paraId="370C3B60" w14:textId="77777777" w:rsidR="004A5517" w:rsidRDefault="00000000">
      <w:pPr>
        <w:spacing w:after="40"/>
      </w:pPr>
      <w:r>
        <w:rPr>
          <w:rFonts w:ascii="Arial" w:hAnsi="Arial"/>
          <w:b/>
          <w:color w:val="0F172A"/>
          <w:sz w:val="20"/>
        </w:rPr>
        <w:t xml:space="preserve">Stack: </w:t>
      </w:r>
      <w:r>
        <w:rPr>
          <w:rFonts w:ascii="Arial" w:hAnsi="Arial"/>
          <w:color w:val="1E293B"/>
          <w:sz w:val="20"/>
        </w:rPr>
        <w:t>React, Angular, NVIDIA Screen Reader, HTML5, CSS, JavaScript, jQuery, Web API in Java, Bootstrap</w:t>
      </w:r>
    </w:p>
    <w:p w14:paraId="6B4EA0C6" w14:textId="77777777" w:rsidR="004A5517" w:rsidRDefault="00000000">
      <w:pPr>
        <w:spacing w:after="120"/>
      </w:pPr>
      <w:r>
        <w:rPr>
          <w:rFonts w:ascii="Arial" w:hAnsi="Arial"/>
          <w:color w:val="1E293B"/>
          <w:sz w:val="20"/>
        </w:rPr>
        <w:lastRenderedPageBreak/>
        <w:t>Impact: Engineered an accessible, highly interactive customer-facing product sales pipeline, driving online telecom hardware and service subscriptions.</w:t>
      </w:r>
    </w:p>
    <w:p w14:paraId="427AB009" w14:textId="77777777" w:rsidR="004A5517" w:rsidRDefault="00000000">
      <w:pPr>
        <w:spacing w:before="80" w:after="20"/>
      </w:pPr>
      <w:r>
        <w:rPr>
          <w:b/>
          <w:color w:val="0F172A"/>
          <w:sz w:val="21"/>
        </w:rPr>
        <w:t>Online eBanking Suites (FIS)</w:t>
      </w:r>
    </w:p>
    <w:p w14:paraId="77C01684" w14:textId="77777777" w:rsidR="004A5517" w:rsidRDefault="00000000">
      <w:pPr>
        <w:spacing w:after="20"/>
      </w:pPr>
      <w:r>
        <w:rPr>
          <w:rFonts w:ascii="Arial" w:hAnsi="Arial"/>
          <w:color w:val="1E293B"/>
          <w:sz w:val="20"/>
        </w:rPr>
        <w:t>Role: UI Technical Lead / UI Developer  |  Duration: 15 Months (Banking Domain)</w:t>
      </w:r>
    </w:p>
    <w:p w14:paraId="1F2CD093" w14:textId="77777777" w:rsidR="004A5517" w:rsidRDefault="00000000">
      <w:pPr>
        <w:spacing w:after="40"/>
      </w:pPr>
      <w:r>
        <w:rPr>
          <w:rFonts w:ascii="Arial" w:hAnsi="Arial"/>
          <w:b/>
          <w:color w:val="0F172A"/>
          <w:sz w:val="20"/>
        </w:rPr>
        <w:t xml:space="preserve">Stack: </w:t>
      </w:r>
      <w:r>
        <w:rPr>
          <w:rFonts w:ascii="Arial" w:hAnsi="Arial"/>
          <w:color w:val="1E293B"/>
          <w:sz w:val="20"/>
        </w:rPr>
        <w:t>Angular 7, HTML5, CSS, JavaScript, jQuery, Web API in Java, Material JS, Bootstrap</w:t>
      </w:r>
    </w:p>
    <w:p w14:paraId="154A4C61" w14:textId="77777777" w:rsidR="004A5517" w:rsidRDefault="00000000">
      <w:pPr>
        <w:spacing w:after="120"/>
      </w:pPr>
      <w:r>
        <w:rPr>
          <w:rFonts w:ascii="Arial" w:hAnsi="Arial"/>
          <w:color w:val="1E293B"/>
          <w:sz w:val="20"/>
        </w:rPr>
        <w:t>Impact: Directed front-end upgrades for core digital banking software suites (mBanker, OLB, OAO, OLE, BeB), improving cross-device responsiveness.</w:t>
      </w:r>
    </w:p>
    <w:p w14:paraId="5E60E8D2" w14:textId="77777777" w:rsidR="004A5517" w:rsidRDefault="00000000">
      <w:pPr>
        <w:spacing w:before="80" w:after="20"/>
      </w:pPr>
      <w:r>
        <w:rPr>
          <w:b/>
          <w:color w:val="0F172A"/>
          <w:sz w:val="21"/>
        </w:rPr>
        <w:t>CEDAR - Exception Tracking (Morgan Stanley)</w:t>
      </w:r>
    </w:p>
    <w:p w14:paraId="46D0BA59" w14:textId="77777777" w:rsidR="004A5517" w:rsidRDefault="00000000">
      <w:pPr>
        <w:spacing w:after="20"/>
      </w:pPr>
      <w:r>
        <w:rPr>
          <w:rFonts w:ascii="Arial" w:hAnsi="Arial"/>
          <w:color w:val="1E293B"/>
          <w:sz w:val="20"/>
        </w:rPr>
        <w:t>Role: UI Developer  |  Duration: 24 Months (Banking Domain)</w:t>
      </w:r>
    </w:p>
    <w:p w14:paraId="5089BE0D" w14:textId="77777777" w:rsidR="004A5517" w:rsidRDefault="00000000">
      <w:pPr>
        <w:spacing w:after="40"/>
      </w:pPr>
      <w:r>
        <w:rPr>
          <w:rFonts w:ascii="Arial" w:hAnsi="Arial"/>
          <w:b/>
          <w:color w:val="0F172A"/>
          <w:sz w:val="20"/>
        </w:rPr>
        <w:t xml:space="preserve">Stack: </w:t>
      </w:r>
      <w:r>
        <w:rPr>
          <w:rFonts w:ascii="Arial" w:hAnsi="Arial"/>
          <w:color w:val="1E293B"/>
          <w:sz w:val="20"/>
        </w:rPr>
        <w:t>Angular 7, HTML5, CSS, JavaScript, jQuery, Web API in Java, PrimeNG Theme, Responsive Design, Bootstrap</w:t>
      </w:r>
    </w:p>
    <w:p w14:paraId="4F4CCAC5" w14:textId="77777777" w:rsidR="004A5517" w:rsidRDefault="00000000">
      <w:pPr>
        <w:spacing w:after="120"/>
      </w:pPr>
      <w:r>
        <w:rPr>
          <w:rFonts w:ascii="Arial" w:hAnsi="Arial"/>
          <w:color w:val="1E293B"/>
          <w:sz w:val="20"/>
        </w:rPr>
        <w:t>Impact: Coded and implemented a secure internal transaction tracking application utilized by internal risk assessment teams to catch and audit user credit card exception anomalies.</w:t>
      </w:r>
    </w:p>
    <w:p w14:paraId="500BBD6F" w14:textId="77777777" w:rsidR="004A5517" w:rsidRDefault="00000000">
      <w:pPr>
        <w:keepNext/>
        <w:pBdr>
          <w:bottom w:val="single" w:sz="6" w:space="1" w:color="CBD5E1"/>
        </w:pBdr>
        <w:spacing w:before="320" w:after="80"/>
      </w:pPr>
      <w:r>
        <w:rPr>
          <w:rFonts w:ascii="Arial" w:hAnsi="Arial"/>
          <w:b/>
          <w:color w:val="0F172A"/>
        </w:rPr>
        <w:t>TECHNICAL SKILLS</w:t>
      </w:r>
    </w:p>
    <w:p w14:paraId="6D6F2B4E" w14:textId="77777777" w:rsidR="004A5517" w:rsidRDefault="00000000">
      <w:pPr>
        <w:spacing w:after="80"/>
      </w:pPr>
      <w:r>
        <w:rPr>
          <w:rFonts w:ascii="Arial" w:hAnsi="Arial"/>
          <w:b/>
          <w:color w:val="0F172A"/>
          <w:sz w:val="20"/>
        </w:rPr>
        <w:t xml:space="preserve">Languages: </w:t>
      </w:r>
      <w:r>
        <w:rPr>
          <w:rFonts w:ascii="Arial" w:hAnsi="Arial"/>
          <w:color w:val="1E293B"/>
          <w:sz w:val="20"/>
        </w:rPr>
        <w:t>JavaScript (ES6+), HTML5, CSS3, Python (Data Science Core).</w:t>
      </w:r>
    </w:p>
    <w:p w14:paraId="5CDD4353" w14:textId="77777777" w:rsidR="004A5517" w:rsidRDefault="00000000">
      <w:pPr>
        <w:spacing w:after="80"/>
      </w:pPr>
      <w:r>
        <w:rPr>
          <w:rFonts w:ascii="Arial" w:hAnsi="Arial"/>
          <w:b/>
          <w:color w:val="0F172A"/>
          <w:sz w:val="20"/>
        </w:rPr>
        <w:t xml:space="preserve">Frameworks: </w:t>
      </w:r>
      <w:r>
        <w:rPr>
          <w:rFonts w:ascii="Arial" w:hAnsi="Arial"/>
          <w:color w:val="1E293B"/>
          <w:sz w:val="20"/>
        </w:rPr>
        <w:t>Angular 2–19+, React, jQuery, Bootstrap, PrimeNG, Material Design.</w:t>
      </w:r>
    </w:p>
    <w:p w14:paraId="2F6CA7E3" w14:textId="77777777" w:rsidR="004A5517" w:rsidRDefault="00000000">
      <w:pPr>
        <w:spacing w:after="80"/>
      </w:pPr>
      <w:r>
        <w:rPr>
          <w:rFonts w:ascii="Arial" w:hAnsi="Arial"/>
          <w:b/>
          <w:color w:val="0F172A"/>
          <w:sz w:val="20"/>
        </w:rPr>
        <w:t xml:space="preserve">Tools &amp; Infrastructure: </w:t>
      </w:r>
      <w:r>
        <w:rPr>
          <w:rFonts w:ascii="Arial" w:hAnsi="Arial"/>
          <w:color w:val="1E293B"/>
          <w:sz w:val="20"/>
        </w:rPr>
        <w:t>Git, SVN, JIRA, HP ALM, UNIX CLI, RESTful APIs.</w:t>
      </w:r>
    </w:p>
    <w:p w14:paraId="7671760B" w14:textId="77777777" w:rsidR="004A5517" w:rsidRDefault="00000000">
      <w:pPr>
        <w:keepNext/>
        <w:pBdr>
          <w:bottom w:val="single" w:sz="6" w:space="1" w:color="CBD5E1"/>
        </w:pBdr>
        <w:spacing w:before="320" w:after="80"/>
      </w:pPr>
      <w:r>
        <w:rPr>
          <w:rFonts w:ascii="Arial" w:hAnsi="Arial"/>
          <w:b/>
          <w:color w:val="0F172A"/>
        </w:rPr>
        <w:t>CERTIFICATIONS</w:t>
      </w:r>
    </w:p>
    <w:p w14:paraId="79CA883E" w14:textId="77777777" w:rsidR="004A5517" w:rsidRDefault="00000000">
      <w:pPr>
        <w:spacing w:after="40"/>
      </w:pPr>
      <w:r>
        <w:rPr>
          <w:b/>
          <w:color w:val="0F172A"/>
        </w:rPr>
        <w:t>Advanced Program in Generative AI and Machine Learning</w:t>
      </w:r>
      <w:r>
        <w:rPr>
          <w:i/>
        </w:rPr>
        <w:tab/>
        <w:t>2025 – 2026</w:t>
      </w:r>
    </w:p>
    <w:p w14:paraId="69D9A34A" w14:textId="77777777" w:rsidR="004A5517" w:rsidRDefault="00000000">
      <w:pPr>
        <w:spacing w:after="80"/>
      </w:pPr>
      <w:r>
        <w:rPr>
          <w:rFonts w:ascii="Arial" w:hAnsi="Arial"/>
          <w:color w:val="1E293B"/>
          <w:sz w:val="20"/>
        </w:rPr>
        <w:t>E&amp;ICT Academy, IIT Guwahati</w:t>
      </w:r>
    </w:p>
    <w:p w14:paraId="5D5A35F5" w14:textId="77777777" w:rsidR="004A5517" w:rsidRDefault="00000000">
      <w:pPr>
        <w:spacing w:after="40"/>
      </w:pPr>
      <w:r>
        <w:rPr>
          <w:b/>
          <w:color w:val="0F172A"/>
        </w:rPr>
        <w:t>AI &amp; Python Professional Refresher</w:t>
      </w:r>
      <w:r>
        <w:rPr>
          <w:i/>
        </w:rPr>
        <w:tab/>
        <w:t>2025</w:t>
      </w:r>
    </w:p>
    <w:p w14:paraId="68D4DD4E" w14:textId="77777777" w:rsidR="004A5517" w:rsidRDefault="00000000">
      <w:pPr>
        <w:spacing w:after="80"/>
      </w:pPr>
      <w:r>
        <w:rPr>
          <w:rFonts w:ascii="Arial" w:hAnsi="Arial"/>
          <w:color w:val="1E293B"/>
          <w:sz w:val="20"/>
        </w:rPr>
        <w:t>IBM via Simplilearn</w:t>
      </w:r>
    </w:p>
    <w:p w14:paraId="493AE95A" w14:textId="77777777" w:rsidR="004A5517" w:rsidRDefault="00000000">
      <w:pPr>
        <w:keepNext/>
        <w:pBdr>
          <w:bottom w:val="single" w:sz="6" w:space="1" w:color="CBD5E1"/>
        </w:pBdr>
        <w:spacing w:before="320" w:after="80"/>
      </w:pPr>
      <w:r>
        <w:rPr>
          <w:rFonts w:ascii="Arial" w:hAnsi="Arial"/>
          <w:b/>
          <w:color w:val="0F172A"/>
        </w:rPr>
        <w:t>EDUCATION</w:t>
      </w:r>
    </w:p>
    <w:p w14:paraId="741710BC" w14:textId="77777777" w:rsidR="004A5517" w:rsidRDefault="00000000">
      <w:pPr>
        <w:spacing w:after="40"/>
      </w:pPr>
      <w:r>
        <w:rPr>
          <w:b/>
          <w:color w:val="0F172A"/>
        </w:rPr>
        <w:t>Bachelor of Technology (B.Tech) in Computer Science Engineering</w:t>
      </w:r>
      <w:r>
        <w:rPr>
          <w:i/>
        </w:rPr>
        <w:tab/>
        <w:t>2007 – 2011</w:t>
      </w:r>
    </w:p>
    <w:p w14:paraId="33EA03D8" w14:textId="77777777" w:rsidR="004A5517" w:rsidRDefault="00000000">
      <w:pPr>
        <w:spacing w:after="80"/>
      </w:pPr>
      <w:r>
        <w:rPr>
          <w:rFonts w:ascii="Arial" w:hAnsi="Arial"/>
          <w:color w:val="1E293B"/>
          <w:sz w:val="20"/>
        </w:rPr>
        <w:t>Biju Patnaik University of Technology (BPUT), Odisha</w:t>
      </w:r>
    </w:p>
    <w:p w14:paraId="33A23F93" w14:textId="77777777" w:rsidR="004A5517" w:rsidRDefault="00000000">
      <w:pPr>
        <w:spacing w:after="40"/>
      </w:pPr>
      <w:r>
        <w:rPr>
          <w:b/>
          <w:color w:val="0F172A"/>
        </w:rPr>
        <w:t>Higher Secondary (12th Science) &amp; Secondary School (10th)</w:t>
      </w:r>
    </w:p>
    <w:p w14:paraId="726DB687" w14:textId="77777777" w:rsidR="004A5517" w:rsidRDefault="00000000">
      <w:pPr>
        <w:spacing w:after="80"/>
      </w:pPr>
      <w:r>
        <w:rPr>
          <w:rFonts w:ascii="Arial" w:hAnsi="Arial"/>
          <w:color w:val="1E293B"/>
          <w:sz w:val="20"/>
        </w:rPr>
        <w:t>State Board</w:t>
      </w:r>
    </w:p>
    <w:p w14:paraId="760047DC" w14:textId="77777777" w:rsidR="004A5517" w:rsidRDefault="00000000">
      <w:pPr>
        <w:keepNext/>
        <w:pBdr>
          <w:bottom w:val="single" w:sz="6" w:space="1" w:color="CBD5E1"/>
        </w:pBdr>
        <w:spacing w:before="320" w:after="80"/>
      </w:pPr>
      <w:r>
        <w:rPr>
          <w:rFonts w:ascii="Arial" w:hAnsi="Arial"/>
          <w:b/>
          <w:color w:val="0F172A"/>
        </w:rPr>
        <w:t>LANGUAGES</w:t>
      </w:r>
    </w:p>
    <w:p w14:paraId="03D1B5A4" w14:textId="77777777" w:rsidR="004A5517" w:rsidRDefault="00000000">
      <w:pPr>
        <w:spacing w:after="80"/>
      </w:pPr>
      <w:r>
        <w:rPr>
          <w:rFonts w:ascii="Arial" w:hAnsi="Arial"/>
          <w:color w:val="1E293B"/>
          <w:sz w:val="20"/>
        </w:rPr>
        <w:t>English (Professional Fluency), Hindi (Native Fluency)</w:t>
      </w:r>
    </w:p>
    <w:sectPr w:rsidR="004A551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4838933">
    <w:abstractNumId w:val="8"/>
  </w:num>
  <w:num w:numId="2" w16cid:durableId="1549024838">
    <w:abstractNumId w:val="6"/>
  </w:num>
  <w:num w:numId="3" w16cid:durableId="640572879">
    <w:abstractNumId w:val="5"/>
  </w:num>
  <w:num w:numId="4" w16cid:durableId="1862402528">
    <w:abstractNumId w:val="4"/>
  </w:num>
  <w:num w:numId="5" w16cid:durableId="1485201957">
    <w:abstractNumId w:val="7"/>
  </w:num>
  <w:num w:numId="6" w16cid:durableId="1955012334">
    <w:abstractNumId w:val="3"/>
  </w:num>
  <w:num w:numId="7" w16cid:durableId="529689552">
    <w:abstractNumId w:val="2"/>
  </w:num>
  <w:num w:numId="8" w16cid:durableId="162747202">
    <w:abstractNumId w:val="1"/>
  </w:num>
  <w:num w:numId="9" w16cid:durableId="123357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3E9"/>
    <w:rsid w:val="0029639D"/>
    <w:rsid w:val="00326F90"/>
    <w:rsid w:val="003B71BF"/>
    <w:rsid w:val="004A551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4B5D9B"/>
  <w14:defaultImageDpi w14:val="300"/>
  <w15:docId w15:val="{7F80569D-0522-42E6-A1E3-11C8C5A51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1075</Words>
  <Characters>6129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Amit Kumar</cp:lastModifiedBy>
  <cp:revision>2</cp:revision>
  <dcterms:created xsi:type="dcterms:W3CDTF">2013-12-23T23:15:00Z</dcterms:created>
  <dcterms:modified xsi:type="dcterms:W3CDTF">2026-07-10T14:08:00Z</dcterms:modified>
  <cp:category/>
</cp:coreProperties>
</file>