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4A1D1" w14:textId="77777777" w:rsidR="00E10F7B" w:rsidRDefault="00000000">
      <w:pPr>
        <w:pStyle w:val="Heading2"/>
      </w:pPr>
      <w:bookmarkStart w:id="0" w:name="X0fd77f32cc40f779529eebe6453adf7a6882438"/>
      <w:r>
        <w:t>Assignment 2 Object Detection with a Pretrained Backbone (DINO + Head)</w:t>
      </w:r>
    </w:p>
    <w:p w14:paraId="1CD0BD99" w14:textId="77777777" w:rsidR="00E10F7B" w:rsidRDefault="00000000">
      <w:pPr>
        <w:pStyle w:val="FirstParagraph"/>
      </w:pPr>
      <w:r>
        <w:rPr>
          <w:i/>
          <w:iCs/>
        </w:rPr>
        <w:t>(Implementation + short report)</w:t>
      </w:r>
    </w:p>
    <w:p w14:paraId="0F065500" w14:textId="77777777" w:rsidR="00E10F7B" w:rsidRDefault="00000000">
      <w:pPr>
        <w:pStyle w:val="BodyText"/>
      </w:pPr>
      <w:r>
        <w:rPr>
          <w:b/>
          <w:bCs/>
        </w:rPr>
        <w:t>Aim</w:t>
      </w:r>
    </w:p>
    <w:p w14:paraId="00F7A03E" w14:textId="77777777" w:rsidR="00E10F7B" w:rsidRDefault="00000000">
      <w:pPr>
        <w:pStyle w:val="BodyText"/>
      </w:pPr>
      <w:r>
        <w:t>The goal of this assignment is to:</w:t>
      </w:r>
    </w:p>
    <w:p w14:paraId="36CB29B0" w14:textId="77777777" w:rsidR="00E10F7B" w:rsidRDefault="00000000">
      <w:pPr>
        <w:numPr>
          <w:ilvl w:val="0"/>
          <w:numId w:val="2"/>
        </w:numPr>
      </w:pPr>
      <w:r>
        <w:t xml:space="preserve">Implement an </w:t>
      </w:r>
      <w:r>
        <w:rPr>
          <w:b/>
          <w:bCs/>
        </w:rPr>
        <w:t>object detector</w:t>
      </w:r>
      <w:r>
        <w:t xml:space="preserve"> using a </w:t>
      </w:r>
      <w:r>
        <w:rPr>
          <w:b/>
          <w:bCs/>
        </w:rPr>
        <w:t>pretrained backbone</w:t>
      </w:r>
      <w:r>
        <w:t xml:space="preserve"> (DINO, DINOv2 or DINOv3) and your own </w:t>
      </w:r>
      <w:r>
        <w:rPr>
          <w:b/>
          <w:bCs/>
        </w:rPr>
        <w:t>detection head</w:t>
      </w:r>
      <w:r>
        <w:t>.</w:t>
      </w:r>
    </w:p>
    <w:p w14:paraId="2B0B2380" w14:textId="77777777" w:rsidR="00E10F7B" w:rsidRDefault="00000000">
      <w:pPr>
        <w:numPr>
          <w:ilvl w:val="0"/>
          <w:numId w:val="2"/>
        </w:numPr>
      </w:pPr>
      <w:r>
        <w:t xml:space="preserve">Compare this approach with </w:t>
      </w:r>
      <w:r>
        <w:rPr>
          <w:b/>
          <w:bCs/>
        </w:rPr>
        <w:t>at least one alternative strategy</w:t>
      </w:r>
      <w:r>
        <w:t xml:space="preserve"> (e.g. a YOLO model or a ResNet-based detector).</w:t>
      </w:r>
    </w:p>
    <w:p w14:paraId="655DAD48" w14:textId="77777777" w:rsidR="00E10F7B" w:rsidRDefault="00000000">
      <w:pPr>
        <w:numPr>
          <w:ilvl w:val="0"/>
          <w:numId w:val="2"/>
        </w:numPr>
      </w:pPr>
      <w:r>
        <w:t xml:space="preserve">Reflect on </w:t>
      </w:r>
      <w:r>
        <w:rPr>
          <w:b/>
          <w:bCs/>
        </w:rPr>
        <w:t>strategy choices</w:t>
      </w:r>
      <w:r>
        <w:t xml:space="preserve"> under limited compute: what you train, what you freeze, and why.</w:t>
      </w:r>
    </w:p>
    <w:p w14:paraId="55CD7D72" w14:textId="77777777" w:rsidR="00E10F7B" w:rsidRPr="00B1074D" w:rsidRDefault="00000000">
      <w:pPr>
        <w:pStyle w:val="FirstParagraph"/>
        <w:rPr>
          <w:color w:val="FF0000"/>
        </w:rPr>
      </w:pPr>
      <w:r w:rsidRPr="00B1074D">
        <w:rPr>
          <w:color w:val="FF0000"/>
        </w:rPr>
        <w:t xml:space="preserve">You are free to choose </w:t>
      </w:r>
      <w:r w:rsidRPr="00B1074D">
        <w:rPr>
          <w:b/>
          <w:bCs/>
          <w:color w:val="FF0000"/>
        </w:rPr>
        <w:t>your framework and libraries</w:t>
      </w:r>
      <w:r w:rsidRPr="00B1074D">
        <w:rPr>
          <w:color w:val="FF0000"/>
        </w:rPr>
        <w:t xml:space="preserve"> (e.g. PyTorch, any standard detection toolkit), but </w:t>
      </w:r>
      <w:r w:rsidRPr="00B1074D">
        <w:rPr>
          <w:b/>
          <w:bCs/>
          <w:color w:val="FF0000"/>
        </w:rPr>
        <w:t>you are responsible for the design and code</w:t>
      </w:r>
      <w:r w:rsidRPr="00B1074D">
        <w:rPr>
          <w:color w:val="FF0000"/>
        </w:rPr>
        <w:t>.</w:t>
      </w:r>
    </w:p>
    <w:p w14:paraId="47525388" w14:textId="77777777" w:rsidR="00E10F7B" w:rsidRDefault="00000000">
      <w:r>
        <w:pict w14:anchorId="54A41C00">
          <v:rect id="_x0000_i1025" style="width:0;height:1.5pt" o:hralign="center" o:hrstd="t" o:hr="t"/>
        </w:pict>
      </w:r>
    </w:p>
    <w:p w14:paraId="3C5B6F6F" w14:textId="77777777" w:rsidR="00E10F7B" w:rsidRDefault="00000000">
      <w:pPr>
        <w:pStyle w:val="Heading3"/>
      </w:pPr>
      <w:bookmarkStart w:id="1" w:name="dataset-fixed"/>
      <w:r>
        <w:t>Dataset (fixed)</w:t>
      </w:r>
    </w:p>
    <w:p w14:paraId="1ACEC5CD" w14:textId="77777777" w:rsidR="00E10F7B" w:rsidRDefault="00000000">
      <w:pPr>
        <w:pStyle w:val="FirstParagraph"/>
      </w:pPr>
      <w:r>
        <w:t xml:space="preserve">Use the </w:t>
      </w:r>
      <w:r>
        <w:rPr>
          <w:b/>
          <w:bCs/>
        </w:rPr>
        <w:t>PASCAL VOC 2007 detection dataset</w:t>
      </w:r>
      <w:r>
        <w:t xml:space="preserve">. </w:t>
      </w:r>
    </w:p>
    <w:p w14:paraId="09870019" w14:textId="77777777" w:rsidR="00E10F7B" w:rsidRDefault="00000000">
      <w:pPr>
        <w:pStyle w:val="BodyText"/>
      </w:pPr>
      <w:r>
        <w:t>To keep the problem small and practical:</w:t>
      </w:r>
    </w:p>
    <w:p w14:paraId="1B1B8285" w14:textId="77777777" w:rsidR="00E10F7B" w:rsidRDefault="00000000">
      <w:pPr>
        <w:numPr>
          <w:ilvl w:val="0"/>
          <w:numId w:val="3"/>
        </w:numPr>
      </w:pPr>
      <w:r>
        <w:t xml:space="preserve">Use only the following </w:t>
      </w:r>
      <w:r>
        <w:rPr>
          <w:b/>
          <w:bCs/>
        </w:rPr>
        <w:t>three classes</w:t>
      </w:r>
      <w:r>
        <w:t xml:space="preserve">: </w:t>
      </w:r>
      <w:r>
        <w:rPr>
          <w:b/>
          <w:bCs/>
        </w:rPr>
        <w:t>{person, car, dog}</w:t>
      </w:r>
    </w:p>
    <w:p w14:paraId="096AEE14" w14:textId="77777777" w:rsidR="00E10F7B" w:rsidRDefault="00000000">
      <w:pPr>
        <w:numPr>
          <w:ilvl w:val="0"/>
          <w:numId w:val="3"/>
        </w:numPr>
      </w:pPr>
      <w:r>
        <w:t xml:space="preserve">Use the official </w:t>
      </w:r>
      <w:r>
        <w:rPr>
          <w:b/>
          <w:bCs/>
        </w:rPr>
        <w:t>train-val</w:t>
      </w:r>
      <w:r>
        <w:t xml:space="preserve"> split for training and </w:t>
      </w:r>
      <w:r>
        <w:rPr>
          <w:b/>
          <w:bCs/>
        </w:rPr>
        <w:t>test</w:t>
      </w:r>
      <w:r>
        <w:t xml:space="preserve"> split for evaluation.</w:t>
      </w:r>
    </w:p>
    <w:p w14:paraId="663C2CDC" w14:textId="77777777" w:rsidR="00E10F7B" w:rsidRDefault="00000000">
      <w:pPr>
        <w:numPr>
          <w:ilvl w:val="0"/>
          <w:numId w:val="3"/>
        </w:numPr>
      </w:pPr>
      <w:r>
        <w:t xml:space="preserve">You may further </w:t>
      </w:r>
      <w:r>
        <w:rPr>
          <w:b/>
          <w:bCs/>
        </w:rPr>
        <w:t>subsample the training set</w:t>
      </w:r>
      <w:r>
        <w:t xml:space="preserve"> (e.g. to ~1000 images) if needed to fit Colab / your hardware, but you must:</w:t>
      </w:r>
    </w:p>
    <w:p w14:paraId="2D91EB95" w14:textId="77777777" w:rsidR="00E10F7B" w:rsidRDefault="00000000">
      <w:pPr>
        <w:numPr>
          <w:ilvl w:val="1"/>
          <w:numId w:val="4"/>
        </w:numPr>
      </w:pPr>
      <w:r>
        <w:t>State clearly how many images you used.</w:t>
      </w:r>
    </w:p>
    <w:p w14:paraId="5207900A" w14:textId="77777777" w:rsidR="00E10F7B" w:rsidRDefault="00000000">
      <w:pPr>
        <w:numPr>
          <w:ilvl w:val="1"/>
          <w:numId w:val="4"/>
        </w:numPr>
      </w:pPr>
      <w:r>
        <w:t>Use the same test set for all models you compare.</w:t>
      </w:r>
    </w:p>
    <w:p w14:paraId="072DB278" w14:textId="77777777" w:rsidR="00E10F7B" w:rsidRDefault="00000000">
      <w:pPr>
        <w:pStyle w:val="FirstParagraph"/>
      </w:pPr>
      <w:r>
        <w:t xml:space="preserve">Any standard VOC2007 distribution (official site, TensorFlow Datasets, Kaggle, Hugging Face, etc.) is acceptable as long as it is the </w:t>
      </w:r>
      <w:r>
        <w:rPr>
          <w:b/>
          <w:bCs/>
        </w:rPr>
        <w:t>original VOC2007</w:t>
      </w:r>
      <w:r>
        <w:t xml:space="preserve"> detection data with correct annotations. </w:t>
      </w:r>
    </w:p>
    <w:p w14:paraId="7F24491B" w14:textId="77777777" w:rsidR="00E10F7B" w:rsidRDefault="00000000">
      <w:r>
        <w:pict w14:anchorId="36D32011">
          <v:rect id="_x0000_i1026" style="width:0;height:1.5pt" o:hralign="center" o:hrstd="t" o:hr="t"/>
        </w:pict>
      </w:r>
    </w:p>
    <w:p w14:paraId="2E1594C2" w14:textId="77777777" w:rsidR="00E10F7B" w:rsidRDefault="00000000">
      <w:pPr>
        <w:pStyle w:val="Heading3"/>
      </w:pPr>
      <w:bookmarkStart w:id="2" w:name="models-and-strategies"/>
      <w:bookmarkEnd w:id="1"/>
      <w:r>
        <w:t>Models and strategies</w:t>
      </w:r>
    </w:p>
    <w:p w14:paraId="0CF8AB60" w14:textId="77777777" w:rsidR="00E10F7B" w:rsidRDefault="00000000">
      <w:pPr>
        <w:pStyle w:val="FirstParagraph"/>
      </w:pPr>
      <w:r>
        <w:t xml:space="preserve">You must implement </w:t>
      </w:r>
      <w:r>
        <w:rPr>
          <w:b/>
          <w:bCs/>
        </w:rPr>
        <w:t>at least two</w:t>
      </w:r>
      <w:r>
        <w:t xml:space="preserve"> detection strategies:</w:t>
      </w:r>
    </w:p>
    <w:p w14:paraId="3AD32DA2" w14:textId="77777777" w:rsidR="00E10F7B" w:rsidRDefault="00000000">
      <w:pPr>
        <w:numPr>
          <w:ilvl w:val="0"/>
          <w:numId w:val="5"/>
        </w:numPr>
      </w:pPr>
      <w:r>
        <w:rPr>
          <w:b/>
          <w:bCs/>
        </w:rPr>
        <w:lastRenderedPageBreak/>
        <w:t>Main model (required): DINO backbone + your own detection head</w:t>
      </w:r>
    </w:p>
    <w:p w14:paraId="528A7CB0" w14:textId="77777777" w:rsidR="00E10F7B" w:rsidRDefault="00000000">
      <w:pPr>
        <w:numPr>
          <w:ilvl w:val="1"/>
          <w:numId w:val="6"/>
        </w:numPr>
      </w:pPr>
      <w:r>
        <w:t xml:space="preserve">Use a </w:t>
      </w:r>
      <w:r>
        <w:rPr>
          <w:b/>
          <w:bCs/>
        </w:rPr>
        <w:t>pretrained DINO or DINOv2 backbone</w:t>
      </w:r>
      <w:r>
        <w:t xml:space="preserve"> as a frozen feature extractor. </w:t>
      </w:r>
    </w:p>
    <w:p w14:paraId="25DE47CD" w14:textId="77777777" w:rsidR="00E10F7B" w:rsidRDefault="00000000">
      <w:pPr>
        <w:numPr>
          <w:ilvl w:val="1"/>
          <w:numId w:val="6"/>
        </w:numPr>
      </w:pPr>
      <w:r>
        <w:t xml:space="preserve">Design and implement a </w:t>
      </w:r>
      <w:r>
        <w:rPr>
          <w:b/>
          <w:bCs/>
        </w:rPr>
        <w:t>detection head</w:t>
      </w:r>
      <w:r>
        <w:t xml:space="preserve"> on top of DINO features.</w:t>
      </w:r>
    </w:p>
    <w:p w14:paraId="5B755179" w14:textId="77777777" w:rsidR="00E10F7B" w:rsidRDefault="00000000">
      <w:pPr>
        <w:numPr>
          <w:ilvl w:val="2"/>
          <w:numId w:val="7"/>
        </w:numPr>
      </w:pPr>
      <w:r>
        <w:t>The head can be RCNN-style, anchor-based, anchor-free, grid-based, etc.</w:t>
      </w:r>
    </w:p>
    <w:p w14:paraId="3EC36C2B" w14:textId="77777777" w:rsidR="00E10F7B" w:rsidRDefault="00000000">
      <w:pPr>
        <w:numPr>
          <w:ilvl w:val="2"/>
          <w:numId w:val="7"/>
        </w:numPr>
      </w:pPr>
      <w:r>
        <w:t xml:space="preserve">It must output </w:t>
      </w:r>
      <w:r>
        <w:rPr>
          <w:b/>
          <w:bCs/>
        </w:rPr>
        <w:t>bounding boxes + class scores</w:t>
      </w:r>
      <w:r>
        <w:t xml:space="preserve"> for VOC2007 person/car/dog.</w:t>
      </w:r>
    </w:p>
    <w:p w14:paraId="6A1985F6" w14:textId="77777777" w:rsidR="00E10F7B" w:rsidRDefault="00000000">
      <w:pPr>
        <w:numPr>
          <w:ilvl w:val="1"/>
          <w:numId w:val="6"/>
        </w:numPr>
      </w:pPr>
      <w:r>
        <w:t>At minimum:</w:t>
      </w:r>
    </w:p>
    <w:p w14:paraId="70350E1F" w14:textId="77777777" w:rsidR="00E10F7B" w:rsidRDefault="00000000">
      <w:pPr>
        <w:numPr>
          <w:ilvl w:val="2"/>
          <w:numId w:val="8"/>
        </w:numPr>
      </w:pPr>
      <w:r>
        <w:t xml:space="preserve">Train only the </w:t>
      </w:r>
      <w:r>
        <w:rPr>
          <w:b/>
          <w:bCs/>
        </w:rPr>
        <w:t>head parameters</w:t>
      </w:r>
      <w:r>
        <w:t xml:space="preserve"> while keeping the DINO backbone frozen.</w:t>
      </w:r>
    </w:p>
    <w:p w14:paraId="3E6BC0B6" w14:textId="77777777" w:rsidR="00E10F7B" w:rsidRDefault="00000000">
      <w:pPr>
        <w:numPr>
          <w:ilvl w:val="2"/>
          <w:numId w:val="8"/>
        </w:numPr>
      </w:pPr>
      <w:r>
        <w:t>Evaluate on the VOC2007 test split (restricted to the 3 classes).</w:t>
      </w:r>
    </w:p>
    <w:p w14:paraId="46CCCCED" w14:textId="77777777" w:rsidR="00E10F7B" w:rsidRDefault="00000000">
      <w:pPr>
        <w:numPr>
          <w:ilvl w:val="0"/>
          <w:numId w:val="5"/>
        </w:numPr>
      </w:pPr>
      <w:r>
        <w:rPr>
          <w:b/>
          <w:bCs/>
        </w:rPr>
        <w:t>At least one comparison strategy (choose one)</w:t>
      </w:r>
    </w:p>
    <w:p w14:paraId="39DE6C86" w14:textId="77777777" w:rsidR="00E10F7B" w:rsidRDefault="00000000">
      <w:pPr>
        <w:numPr>
          <w:ilvl w:val="0"/>
          <w:numId w:val="1"/>
        </w:numPr>
      </w:pPr>
      <w:r>
        <w:t xml:space="preserve">Choose </w:t>
      </w:r>
      <w:r>
        <w:rPr>
          <w:b/>
          <w:bCs/>
        </w:rPr>
        <w:t>one</w:t>
      </w:r>
      <w:r>
        <w:t xml:space="preserve"> of the following to compare against your DINO-based detector:</w:t>
      </w:r>
    </w:p>
    <w:p w14:paraId="24F63503" w14:textId="77777777" w:rsidR="00E10F7B" w:rsidRDefault="00000000">
      <w:pPr>
        <w:numPr>
          <w:ilvl w:val="1"/>
          <w:numId w:val="9"/>
        </w:numPr>
      </w:pPr>
      <w:r>
        <w:rPr>
          <w:b/>
          <w:bCs/>
        </w:rPr>
        <w:t>(A) Partial fine-tuning of DINO</w:t>
      </w:r>
    </w:p>
    <w:p w14:paraId="145C6FE3" w14:textId="77777777" w:rsidR="00E10F7B" w:rsidRDefault="00000000">
      <w:pPr>
        <w:numPr>
          <w:ilvl w:val="2"/>
          <w:numId w:val="10"/>
        </w:numPr>
      </w:pPr>
      <w:r>
        <w:t>Start from your DINO + head model.</w:t>
      </w:r>
    </w:p>
    <w:p w14:paraId="393D08FE" w14:textId="77777777" w:rsidR="00E10F7B" w:rsidRDefault="00000000">
      <w:pPr>
        <w:numPr>
          <w:ilvl w:val="2"/>
          <w:numId w:val="10"/>
        </w:numPr>
      </w:pPr>
      <w:r>
        <w:t>Unfreeze a small part of the backbone (e.g. last block / last few layers) and fine-tune it together with the head.</w:t>
      </w:r>
    </w:p>
    <w:p w14:paraId="758ED495" w14:textId="77777777" w:rsidR="00E10F7B" w:rsidRDefault="00000000">
      <w:pPr>
        <w:numPr>
          <w:ilvl w:val="1"/>
          <w:numId w:val="9"/>
        </w:numPr>
      </w:pPr>
      <w:r>
        <w:rPr>
          <w:b/>
          <w:bCs/>
        </w:rPr>
        <w:t>(B) YOLO-style detector</w:t>
      </w:r>
      <w:r>
        <w:t xml:space="preserve"> </w:t>
      </w:r>
    </w:p>
    <w:p w14:paraId="037E4FF1" w14:textId="77777777" w:rsidR="00E10F7B" w:rsidRDefault="00000000">
      <w:pPr>
        <w:numPr>
          <w:ilvl w:val="2"/>
          <w:numId w:val="11"/>
        </w:numPr>
      </w:pPr>
      <w:r>
        <w:t>Use an off-the-shelf YOLO model (e.g. YOLOv8-small) and fine-tune it on the same VOC2007 subset (person/car/dog).</w:t>
      </w:r>
    </w:p>
    <w:p w14:paraId="1FCD951D" w14:textId="77777777" w:rsidR="00E10F7B" w:rsidRDefault="00000000">
      <w:pPr>
        <w:numPr>
          <w:ilvl w:val="2"/>
          <w:numId w:val="11"/>
        </w:numPr>
      </w:pPr>
      <w:r>
        <w:t>You may use official Ultralytics tools or another YOLO implementation.</w:t>
      </w:r>
    </w:p>
    <w:p w14:paraId="2CDE34BB" w14:textId="77777777" w:rsidR="00E10F7B" w:rsidRDefault="00000000">
      <w:pPr>
        <w:numPr>
          <w:ilvl w:val="1"/>
          <w:numId w:val="9"/>
        </w:numPr>
      </w:pPr>
      <w:r>
        <w:rPr>
          <w:b/>
          <w:bCs/>
        </w:rPr>
        <w:t>(C) ResNet-based detector or tiny model from scratch</w:t>
      </w:r>
    </w:p>
    <w:p w14:paraId="6399B070" w14:textId="77777777" w:rsidR="00E10F7B" w:rsidRDefault="00000000">
      <w:pPr>
        <w:numPr>
          <w:ilvl w:val="2"/>
          <w:numId w:val="12"/>
        </w:numPr>
      </w:pPr>
      <w:r>
        <w:t xml:space="preserve">Implement a detector using a </w:t>
      </w:r>
      <w:r>
        <w:rPr>
          <w:b/>
          <w:bCs/>
        </w:rPr>
        <w:t>supervised ResNet backbone</w:t>
      </w:r>
      <w:r>
        <w:t xml:space="preserve"> (e.g. Faster R-CNN from a standard library), or</w:t>
      </w:r>
    </w:p>
    <w:p w14:paraId="1A12B5F8" w14:textId="77777777" w:rsidR="00E10F7B" w:rsidRDefault="00000000">
      <w:pPr>
        <w:numPr>
          <w:ilvl w:val="2"/>
          <w:numId w:val="12"/>
        </w:numPr>
      </w:pPr>
      <w:r>
        <w:t xml:space="preserve">A very small detector </w:t>
      </w:r>
      <w:r>
        <w:rPr>
          <w:b/>
          <w:bCs/>
        </w:rPr>
        <w:t>without pretraining</w:t>
      </w:r>
      <w:r>
        <w:t xml:space="preserve"> (train from scratch).</w:t>
      </w:r>
    </w:p>
    <w:p w14:paraId="5ADBB98B" w14:textId="77777777" w:rsidR="00E10F7B" w:rsidRDefault="00000000">
      <w:pPr>
        <w:pStyle w:val="FirstParagraph"/>
      </w:pPr>
      <w:r>
        <w:t xml:space="preserve">All models must be trained and evaluated on </w:t>
      </w:r>
      <w:r>
        <w:rPr>
          <w:b/>
          <w:bCs/>
        </w:rPr>
        <w:t>exactly the same data</w:t>
      </w:r>
      <w:r>
        <w:t xml:space="preserve"> (same training set, same test set, same classes) to allow comparison.</w:t>
      </w:r>
    </w:p>
    <w:p w14:paraId="3A69EA27" w14:textId="77777777" w:rsidR="00E10F7B" w:rsidRDefault="00000000">
      <w:r>
        <w:pict w14:anchorId="5C81ED83">
          <v:rect id="_x0000_i1027" style="width:0;height:1.5pt" o:hralign="center" o:hrstd="t" o:hr="t"/>
        </w:pict>
      </w:r>
    </w:p>
    <w:p w14:paraId="0C48C026" w14:textId="77777777" w:rsidR="00E10F7B" w:rsidRDefault="00000000">
      <w:pPr>
        <w:pStyle w:val="Heading3"/>
      </w:pPr>
      <w:bookmarkStart w:id="3" w:name="what-you-need-to-implement"/>
      <w:bookmarkEnd w:id="2"/>
      <w:r>
        <w:lastRenderedPageBreak/>
        <w:t>What you need to implement</w:t>
      </w:r>
    </w:p>
    <w:p w14:paraId="5E002D72" w14:textId="77777777" w:rsidR="00E10F7B" w:rsidRDefault="00000000">
      <w:pPr>
        <w:pStyle w:val="FirstParagraph"/>
      </w:pPr>
      <w:r>
        <w:t>You are responsible for:</w:t>
      </w:r>
    </w:p>
    <w:p w14:paraId="47DC5EBB" w14:textId="77777777" w:rsidR="00E10F7B" w:rsidRDefault="00000000">
      <w:pPr>
        <w:numPr>
          <w:ilvl w:val="0"/>
          <w:numId w:val="13"/>
        </w:numPr>
      </w:pPr>
      <w:r>
        <w:rPr>
          <w:b/>
          <w:bCs/>
        </w:rPr>
        <w:t>Data pipeline</w:t>
      </w:r>
      <w:r>
        <w:t xml:space="preserve"> for VOC2007 (loading images, boxes, labels; splitting if you subsample).</w:t>
      </w:r>
    </w:p>
    <w:p w14:paraId="6C2B107C" w14:textId="77777777" w:rsidR="00E10F7B" w:rsidRDefault="00000000">
      <w:pPr>
        <w:numPr>
          <w:ilvl w:val="0"/>
          <w:numId w:val="13"/>
        </w:numPr>
      </w:pPr>
      <w:r>
        <w:rPr>
          <w:b/>
          <w:bCs/>
        </w:rPr>
        <w:t>Model definition</w:t>
      </w:r>
      <w:r>
        <w:t>:</w:t>
      </w:r>
    </w:p>
    <w:p w14:paraId="4B245C1C" w14:textId="77777777" w:rsidR="00E10F7B" w:rsidRDefault="00000000">
      <w:pPr>
        <w:numPr>
          <w:ilvl w:val="1"/>
          <w:numId w:val="14"/>
        </w:numPr>
      </w:pPr>
      <w:r>
        <w:t>For the DINO-based detector: how you extract features from DINO and how your head uses them.</w:t>
      </w:r>
    </w:p>
    <w:p w14:paraId="4CEE69C6" w14:textId="77777777" w:rsidR="00E10F7B" w:rsidRDefault="00000000">
      <w:pPr>
        <w:numPr>
          <w:ilvl w:val="1"/>
          <w:numId w:val="14"/>
        </w:numPr>
      </w:pPr>
      <w:r>
        <w:t>For the comparison model you choose.</w:t>
      </w:r>
    </w:p>
    <w:p w14:paraId="715CB555" w14:textId="77777777" w:rsidR="00E10F7B" w:rsidRDefault="00000000">
      <w:pPr>
        <w:numPr>
          <w:ilvl w:val="0"/>
          <w:numId w:val="13"/>
        </w:numPr>
      </w:pPr>
      <w:r>
        <w:rPr>
          <w:b/>
          <w:bCs/>
        </w:rPr>
        <w:t>Training + evaluation code</w:t>
      </w:r>
      <w:r>
        <w:t>:</w:t>
      </w:r>
    </w:p>
    <w:p w14:paraId="0CA56702" w14:textId="77777777" w:rsidR="00E10F7B" w:rsidRDefault="00000000">
      <w:pPr>
        <w:numPr>
          <w:ilvl w:val="1"/>
          <w:numId w:val="15"/>
        </w:numPr>
      </w:pPr>
      <w:r>
        <w:t>Losses for detection (classification + box regression).</w:t>
      </w:r>
    </w:p>
    <w:p w14:paraId="406D6535" w14:textId="77777777" w:rsidR="00E10F7B" w:rsidRDefault="00000000">
      <w:pPr>
        <w:numPr>
          <w:ilvl w:val="1"/>
          <w:numId w:val="15"/>
        </w:numPr>
      </w:pPr>
      <w:r>
        <w:t xml:space="preserve">A simple </w:t>
      </w:r>
      <w:r>
        <w:rPr>
          <w:b/>
          <w:bCs/>
        </w:rPr>
        <w:t>evaluation metric</w:t>
      </w:r>
      <w:r>
        <w:t xml:space="preserve"> (e.g. mAP@0.5 or another standard detection metric).</w:t>
      </w:r>
    </w:p>
    <w:p w14:paraId="3FD085E9" w14:textId="77777777" w:rsidR="00E10F7B" w:rsidRDefault="00000000">
      <w:pPr>
        <w:numPr>
          <w:ilvl w:val="0"/>
          <w:numId w:val="13"/>
        </w:numPr>
      </w:pPr>
      <w:r>
        <w:rPr>
          <w:b/>
          <w:bCs/>
        </w:rPr>
        <w:t>Visualisation</w:t>
      </w:r>
      <w:r>
        <w:t>:</w:t>
      </w:r>
    </w:p>
    <w:p w14:paraId="3DAE0573" w14:textId="77777777" w:rsidR="00E10F7B" w:rsidRDefault="00000000">
      <w:pPr>
        <w:numPr>
          <w:ilvl w:val="1"/>
          <w:numId w:val="16"/>
        </w:numPr>
      </w:pPr>
      <w:r>
        <w:t>Draw predicted bounding boxes and labels for a few test images for each model.</w:t>
      </w:r>
    </w:p>
    <w:p w14:paraId="5813E365" w14:textId="77777777" w:rsidR="00E10F7B" w:rsidRDefault="00000000">
      <w:pPr>
        <w:pStyle w:val="FirstParagraph"/>
      </w:pPr>
      <w:r>
        <w:t>You may reuse libraries and public implementations (e.g. torchvision, timm, Ultralytics YOLO), but:</w:t>
      </w:r>
    </w:p>
    <w:p w14:paraId="0E0772A2" w14:textId="77777777" w:rsidR="00E10F7B" w:rsidRDefault="00000000">
      <w:pPr>
        <w:numPr>
          <w:ilvl w:val="0"/>
          <w:numId w:val="17"/>
        </w:numPr>
      </w:pPr>
      <w:r>
        <w:t xml:space="preserve">You must show </w:t>
      </w:r>
      <w:r>
        <w:rPr>
          <w:b/>
          <w:bCs/>
        </w:rPr>
        <w:t>clearly</w:t>
      </w:r>
      <w:r>
        <w:t xml:space="preserve"> where DINO is used as a backbone, and</w:t>
      </w:r>
    </w:p>
    <w:p w14:paraId="4EC57BA1" w14:textId="77777777" w:rsidR="00E10F7B" w:rsidRDefault="00000000">
      <w:pPr>
        <w:numPr>
          <w:ilvl w:val="0"/>
          <w:numId w:val="17"/>
        </w:numPr>
      </w:pPr>
      <w:r>
        <w:t xml:space="preserve">What is </w:t>
      </w:r>
      <w:r>
        <w:rPr>
          <w:b/>
          <w:bCs/>
        </w:rPr>
        <w:t>your own contribution</w:t>
      </w:r>
      <w:r>
        <w:t xml:space="preserve"> (head design, training setup, etc.).</w:t>
      </w:r>
    </w:p>
    <w:p w14:paraId="0924B3F9" w14:textId="77777777" w:rsidR="00E10F7B" w:rsidRDefault="00000000">
      <w:r>
        <w:pict w14:anchorId="7F81A369">
          <v:rect id="_x0000_i1028" style="width:0;height:1.5pt" o:hralign="center" o:hrstd="t" o:hr="t"/>
        </w:pict>
      </w:r>
    </w:p>
    <w:p w14:paraId="6018FAD2" w14:textId="77777777" w:rsidR="00E10F7B" w:rsidRDefault="00000000">
      <w:pPr>
        <w:pStyle w:val="Heading3"/>
      </w:pPr>
      <w:bookmarkStart w:id="4" w:name="suggested-resources-optional"/>
      <w:bookmarkEnd w:id="3"/>
      <w:r>
        <w:t>Suggested resources (optional)</w:t>
      </w:r>
    </w:p>
    <w:p w14:paraId="395B404D" w14:textId="77777777" w:rsidR="00E10F7B" w:rsidRDefault="00000000">
      <w:pPr>
        <w:pStyle w:val="FirstParagraph"/>
      </w:pPr>
      <w:r>
        <w:t>You may find the following useful as starting points (not required):</w:t>
      </w:r>
    </w:p>
    <w:p w14:paraId="7CBEA708" w14:textId="77777777" w:rsidR="00E10F7B" w:rsidRDefault="00000000">
      <w:pPr>
        <w:numPr>
          <w:ilvl w:val="0"/>
          <w:numId w:val="18"/>
        </w:numPr>
      </w:pPr>
      <w:r>
        <w:t xml:space="preserve">DINO / DINOv2 official repositories (pretrained backbones and usage examples). </w:t>
      </w:r>
    </w:p>
    <w:p w14:paraId="391ACEAD" w14:textId="77777777" w:rsidR="00E10F7B" w:rsidRDefault="00000000">
      <w:pPr>
        <w:numPr>
          <w:ilvl w:val="0"/>
          <w:numId w:val="18"/>
        </w:numPr>
      </w:pPr>
      <w:r>
        <w:t xml:space="preserve">PASCAL VOC documentation and dataset descriptions. </w:t>
      </w:r>
    </w:p>
    <w:p w14:paraId="5477848F" w14:textId="77777777" w:rsidR="00E10F7B" w:rsidRDefault="00000000">
      <w:pPr>
        <w:numPr>
          <w:ilvl w:val="0"/>
          <w:numId w:val="18"/>
        </w:numPr>
      </w:pPr>
      <w:r>
        <w:t xml:space="preserve">Ultralytics YOLOv8 docs and example training scripts (if you choose the YOLO strategy). </w:t>
      </w:r>
    </w:p>
    <w:p w14:paraId="08254742" w14:textId="77777777" w:rsidR="00E10F7B" w:rsidRDefault="00000000">
      <w:pPr>
        <w:pStyle w:val="FirstParagraph"/>
      </w:pPr>
      <w:r>
        <w:t>You are expected to search and read documentation yourself and choose a reasonable implementation path.</w:t>
      </w:r>
    </w:p>
    <w:p w14:paraId="192B5245" w14:textId="77777777" w:rsidR="00E10F7B" w:rsidRDefault="00000000">
      <w:r>
        <w:pict w14:anchorId="2B66F7C5">
          <v:rect id="_x0000_i1029" style="width:0;height:1.5pt" o:hralign="center" o:hrstd="t" o:hr="t"/>
        </w:pict>
      </w:r>
    </w:p>
    <w:p w14:paraId="2DFFE9C0" w14:textId="77777777" w:rsidR="00E10F7B" w:rsidRDefault="00000000">
      <w:pPr>
        <w:pStyle w:val="Heading3"/>
      </w:pPr>
      <w:bookmarkStart w:id="5" w:name="report"/>
      <w:bookmarkEnd w:id="4"/>
      <w:r>
        <w:lastRenderedPageBreak/>
        <w:t>Report</w:t>
      </w:r>
    </w:p>
    <w:p w14:paraId="4DB72591" w14:textId="77777777" w:rsidR="00E10F7B" w:rsidRDefault="00000000">
      <w:pPr>
        <w:pStyle w:val="FirstParagraph"/>
      </w:pPr>
      <w:r>
        <w:t xml:space="preserve">Write a </w:t>
      </w:r>
      <w:r>
        <w:rPr>
          <w:b/>
          <w:bCs/>
        </w:rPr>
        <w:t>short report</w:t>
      </w:r>
      <w:r>
        <w:t xml:space="preserve"> (about </w:t>
      </w:r>
      <w:r>
        <w:rPr>
          <w:b/>
          <w:bCs/>
        </w:rPr>
        <w:t>4–6 pages</w:t>
      </w:r>
      <w:r>
        <w:t>) covering:</w:t>
      </w:r>
    </w:p>
    <w:p w14:paraId="06291C12" w14:textId="77777777" w:rsidR="00E10F7B" w:rsidRDefault="00000000">
      <w:pPr>
        <w:numPr>
          <w:ilvl w:val="0"/>
          <w:numId w:val="19"/>
        </w:numPr>
      </w:pPr>
      <w:r>
        <w:rPr>
          <w:b/>
          <w:bCs/>
        </w:rPr>
        <w:t>Task and data</w:t>
      </w:r>
    </w:p>
    <w:p w14:paraId="7226A3B2" w14:textId="77777777" w:rsidR="00E10F7B" w:rsidRDefault="00000000">
      <w:pPr>
        <w:numPr>
          <w:ilvl w:val="1"/>
          <w:numId w:val="20"/>
        </w:numPr>
      </w:pPr>
      <w:r>
        <w:t>Describe the VOC2007 subset you used:</w:t>
      </w:r>
    </w:p>
    <w:p w14:paraId="4F62D69A" w14:textId="77777777" w:rsidR="00E10F7B" w:rsidRDefault="00000000">
      <w:pPr>
        <w:numPr>
          <w:ilvl w:val="2"/>
          <w:numId w:val="21"/>
        </w:numPr>
      </w:pPr>
      <w:r>
        <w:t>Classes: person, car, dog.</w:t>
      </w:r>
    </w:p>
    <w:p w14:paraId="1DCFC45D" w14:textId="77777777" w:rsidR="00E10F7B" w:rsidRDefault="00000000">
      <w:pPr>
        <w:numPr>
          <w:ilvl w:val="2"/>
          <w:numId w:val="21"/>
        </w:numPr>
      </w:pPr>
      <w:r>
        <w:t>Number of training and test images.</w:t>
      </w:r>
    </w:p>
    <w:p w14:paraId="46ACE546" w14:textId="77777777" w:rsidR="00E10F7B" w:rsidRDefault="00000000">
      <w:pPr>
        <w:numPr>
          <w:ilvl w:val="2"/>
          <w:numId w:val="21"/>
        </w:numPr>
      </w:pPr>
      <w:r>
        <w:t>Any subsampling you applied.</w:t>
      </w:r>
    </w:p>
    <w:p w14:paraId="71E47ED3" w14:textId="77777777" w:rsidR="00E10F7B" w:rsidRDefault="00000000">
      <w:pPr>
        <w:numPr>
          <w:ilvl w:val="0"/>
          <w:numId w:val="19"/>
        </w:numPr>
      </w:pPr>
      <w:r>
        <w:rPr>
          <w:b/>
          <w:bCs/>
        </w:rPr>
        <w:t>Model designs</w:t>
      </w:r>
    </w:p>
    <w:p w14:paraId="65E26108" w14:textId="77777777" w:rsidR="00E10F7B" w:rsidRDefault="00000000">
      <w:pPr>
        <w:numPr>
          <w:ilvl w:val="1"/>
          <w:numId w:val="22"/>
        </w:numPr>
      </w:pPr>
      <w:r>
        <w:t xml:space="preserve">For the </w:t>
      </w:r>
      <w:r>
        <w:rPr>
          <w:b/>
          <w:bCs/>
        </w:rPr>
        <w:t>DINO + head</w:t>
      </w:r>
      <w:r>
        <w:t xml:space="preserve"> model:</w:t>
      </w:r>
    </w:p>
    <w:p w14:paraId="38B15DD4" w14:textId="77777777" w:rsidR="00E10F7B" w:rsidRDefault="00000000">
      <w:pPr>
        <w:numPr>
          <w:ilvl w:val="2"/>
          <w:numId w:val="23"/>
        </w:numPr>
      </w:pPr>
      <w:r>
        <w:t>Which DINO (or DINOv2/v3) backbone you used.</w:t>
      </w:r>
    </w:p>
    <w:p w14:paraId="07695367" w14:textId="77777777" w:rsidR="00E10F7B" w:rsidRDefault="00000000">
      <w:pPr>
        <w:numPr>
          <w:ilvl w:val="2"/>
          <w:numId w:val="23"/>
        </w:numPr>
      </w:pPr>
      <w:r>
        <w:t>How you extract features and how your detection head is structured.</w:t>
      </w:r>
    </w:p>
    <w:p w14:paraId="6EB15189" w14:textId="77777777" w:rsidR="00E10F7B" w:rsidRDefault="00000000">
      <w:pPr>
        <w:numPr>
          <w:ilvl w:val="2"/>
          <w:numId w:val="23"/>
        </w:numPr>
      </w:pPr>
      <w:r>
        <w:t>Which parameters are trained vs. frozen.</w:t>
      </w:r>
    </w:p>
    <w:p w14:paraId="2391DAAD" w14:textId="77777777" w:rsidR="00E10F7B" w:rsidRDefault="00000000">
      <w:pPr>
        <w:numPr>
          <w:ilvl w:val="1"/>
          <w:numId w:val="22"/>
        </w:numPr>
      </w:pPr>
      <w:r>
        <w:t xml:space="preserve">For your </w:t>
      </w:r>
      <w:r>
        <w:rPr>
          <w:b/>
          <w:bCs/>
        </w:rPr>
        <w:t>comparison model</w:t>
      </w:r>
      <w:r>
        <w:t>:</w:t>
      </w:r>
    </w:p>
    <w:p w14:paraId="2D7ED386" w14:textId="1C8E5908" w:rsidR="00E10F7B" w:rsidRDefault="00000000">
      <w:pPr>
        <w:numPr>
          <w:ilvl w:val="2"/>
          <w:numId w:val="24"/>
        </w:numPr>
      </w:pPr>
      <w:r>
        <w:t xml:space="preserve">What backbone/model </w:t>
      </w:r>
      <w:proofErr w:type="gramStart"/>
      <w:r>
        <w:t>you used.</w:t>
      </w:r>
      <w:proofErr w:type="gramEnd"/>
      <w:r w:rsidR="00662576">
        <w:tab/>
      </w:r>
    </w:p>
    <w:p w14:paraId="758589C1" w14:textId="77777777" w:rsidR="00E10F7B" w:rsidRDefault="00000000">
      <w:pPr>
        <w:numPr>
          <w:ilvl w:val="2"/>
          <w:numId w:val="24"/>
        </w:numPr>
      </w:pPr>
      <w:r>
        <w:t>What you trained or fine-tuned.</w:t>
      </w:r>
    </w:p>
    <w:p w14:paraId="1F02954B" w14:textId="77777777" w:rsidR="00E10F7B" w:rsidRDefault="00000000">
      <w:pPr>
        <w:numPr>
          <w:ilvl w:val="0"/>
          <w:numId w:val="19"/>
        </w:numPr>
      </w:pPr>
      <w:r>
        <w:rPr>
          <w:b/>
          <w:bCs/>
        </w:rPr>
        <w:t>Experiments and results</w:t>
      </w:r>
    </w:p>
    <w:p w14:paraId="4126328A" w14:textId="77777777" w:rsidR="00E10F7B" w:rsidRDefault="00000000">
      <w:pPr>
        <w:numPr>
          <w:ilvl w:val="1"/>
          <w:numId w:val="25"/>
        </w:numPr>
      </w:pPr>
      <w:r>
        <w:t>A table comparing at least:</w:t>
      </w:r>
    </w:p>
    <w:p w14:paraId="716DBF3B" w14:textId="77777777" w:rsidR="00E10F7B" w:rsidRDefault="00000000">
      <w:pPr>
        <w:numPr>
          <w:ilvl w:val="2"/>
          <w:numId w:val="26"/>
        </w:numPr>
      </w:pPr>
      <w:r>
        <w:t>Model name / strategy</w:t>
      </w:r>
    </w:p>
    <w:p w14:paraId="1A4E383E" w14:textId="77777777" w:rsidR="00E10F7B" w:rsidRDefault="00000000">
      <w:pPr>
        <w:numPr>
          <w:ilvl w:val="2"/>
          <w:numId w:val="26"/>
        </w:numPr>
      </w:pPr>
      <w:r>
        <w:t>Trainable parameters (approximate)</w:t>
      </w:r>
    </w:p>
    <w:p w14:paraId="45D0551A" w14:textId="77777777" w:rsidR="00E10F7B" w:rsidRDefault="00000000">
      <w:pPr>
        <w:numPr>
          <w:ilvl w:val="2"/>
          <w:numId w:val="26"/>
        </w:numPr>
      </w:pPr>
      <w:r>
        <w:t>Detection performance (e.g. mAP@0.5 on test)</w:t>
      </w:r>
    </w:p>
    <w:p w14:paraId="645D9139" w14:textId="77777777" w:rsidR="00E10F7B" w:rsidRDefault="00000000">
      <w:pPr>
        <w:numPr>
          <w:ilvl w:val="1"/>
          <w:numId w:val="25"/>
        </w:numPr>
      </w:pPr>
      <w:r>
        <w:t>2–3 example test images with predictions from each model.</w:t>
      </w:r>
    </w:p>
    <w:p w14:paraId="74991C2F" w14:textId="77777777" w:rsidR="00E10F7B" w:rsidRDefault="00000000">
      <w:pPr>
        <w:numPr>
          <w:ilvl w:val="0"/>
          <w:numId w:val="19"/>
        </w:numPr>
      </w:pPr>
      <w:r>
        <w:rPr>
          <w:b/>
          <w:bCs/>
        </w:rPr>
        <w:t>Discussion (strategic view)</w:t>
      </w:r>
    </w:p>
    <w:p w14:paraId="30DB272B" w14:textId="77777777" w:rsidR="00E10F7B" w:rsidRDefault="00000000">
      <w:pPr>
        <w:numPr>
          <w:ilvl w:val="1"/>
          <w:numId w:val="27"/>
        </w:numPr>
      </w:pPr>
      <w:r>
        <w:t xml:space="preserve">Under </w:t>
      </w:r>
      <w:r>
        <w:rPr>
          <w:b/>
          <w:bCs/>
        </w:rPr>
        <w:t>limited compute and limited labeled data</w:t>
      </w:r>
      <w:r>
        <w:t>:</w:t>
      </w:r>
    </w:p>
    <w:p w14:paraId="627A6C45" w14:textId="77777777" w:rsidR="00E10F7B" w:rsidRDefault="00000000">
      <w:pPr>
        <w:numPr>
          <w:ilvl w:val="2"/>
          <w:numId w:val="28"/>
        </w:numPr>
      </w:pPr>
      <w:r>
        <w:t>Would you prefer “frozen DINO + small head” or your comparison strategy? Why?</w:t>
      </w:r>
    </w:p>
    <w:p w14:paraId="0D987021" w14:textId="77777777" w:rsidR="00E10F7B" w:rsidRDefault="00000000">
      <w:pPr>
        <w:numPr>
          <w:ilvl w:val="1"/>
          <w:numId w:val="27"/>
        </w:numPr>
      </w:pPr>
      <w:r>
        <w:t xml:space="preserve">If you had </w:t>
      </w:r>
      <w:r>
        <w:rPr>
          <w:b/>
          <w:bCs/>
        </w:rPr>
        <w:t>more data and more compute</w:t>
      </w:r>
      <w:r>
        <w:t>, how might your choice change?</w:t>
      </w:r>
    </w:p>
    <w:p w14:paraId="2C126C65" w14:textId="77777777" w:rsidR="00E10F7B" w:rsidRDefault="00000000">
      <w:pPr>
        <w:numPr>
          <w:ilvl w:val="1"/>
          <w:numId w:val="27"/>
        </w:numPr>
      </w:pPr>
      <w:r>
        <w:lastRenderedPageBreak/>
        <w:t xml:space="preserve">How does what you observed in practice connect back to </w:t>
      </w:r>
      <w:r>
        <w:rPr>
          <w:b/>
          <w:bCs/>
        </w:rPr>
        <w:t>Assignment 1</w:t>
      </w:r>
      <w:r>
        <w:t xml:space="preserve"> ideas about:</w:t>
      </w:r>
    </w:p>
    <w:p w14:paraId="59D52054" w14:textId="77777777" w:rsidR="00E10F7B" w:rsidRDefault="00000000">
      <w:pPr>
        <w:numPr>
          <w:ilvl w:val="2"/>
          <w:numId w:val="29"/>
        </w:numPr>
      </w:pPr>
      <w:r>
        <w:t>Backbones vs heads</w:t>
      </w:r>
    </w:p>
    <w:p w14:paraId="604614D9" w14:textId="77777777" w:rsidR="00E10F7B" w:rsidRDefault="00000000">
      <w:pPr>
        <w:numPr>
          <w:ilvl w:val="2"/>
          <w:numId w:val="29"/>
        </w:numPr>
      </w:pPr>
      <w:r>
        <w:t>Supervised vs self-supervised pretraining</w:t>
      </w:r>
    </w:p>
    <w:p w14:paraId="7B9ABCF8" w14:textId="77777777" w:rsidR="00E10F7B" w:rsidRDefault="00000000">
      <w:pPr>
        <w:numPr>
          <w:ilvl w:val="2"/>
          <w:numId w:val="29"/>
        </w:numPr>
      </w:pPr>
      <w:r>
        <w:t>Reusing a single backbone for many tasks</w:t>
      </w:r>
    </w:p>
    <w:p w14:paraId="7A5064C2" w14:textId="77777777" w:rsidR="00E10F7B" w:rsidRDefault="00000000">
      <w:r>
        <w:pict w14:anchorId="283C0786">
          <v:rect id="_x0000_i1030" style="width:0;height:1.5pt" o:hralign="center" o:hrstd="t" o:hr="t"/>
        </w:pict>
      </w:r>
    </w:p>
    <w:p w14:paraId="7936719E" w14:textId="77777777" w:rsidR="00E10F7B" w:rsidRDefault="00000000">
      <w:pPr>
        <w:pStyle w:val="Heading3"/>
      </w:pPr>
      <w:bookmarkStart w:id="6" w:name="assessment"/>
      <w:bookmarkEnd w:id="5"/>
      <w:r>
        <w:t>Assessment</w:t>
      </w:r>
    </w:p>
    <w:p w14:paraId="38B1A014" w14:textId="77777777" w:rsidR="00E10F7B" w:rsidRDefault="00000000">
      <w:pPr>
        <w:numPr>
          <w:ilvl w:val="0"/>
          <w:numId w:val="30"/>
        </w:numPr>
      </w:pPr>
      <w:r>
        <w:t xml:space="preserve">Correct implementation and training of </w:t>
      </w:r>
      <w:r>
        <w:rPr>
          <w:b/>
          <w:bCs/>
        </w:rPr>
        <w:t>DINO + head</w:t>
      </w:r>
      <w:r>
        <w:t xml:space="preserve"> detector: </w:t>
      </w:r>
      <w:r>
        <w:rPr>
          <w:b/>
          <w:bCs/>
        </w:rPr>
        <w:t>40%</w:t>
      </w:r>
    </w:p>
    <w:p w14:paraId="1156E57A" w14:textId="77777777" w:rsidR="00E10F7B" w:rsidRDefault="00000000">
      <w:pPr>
        <w:numPr>
          <w:ilvl w:val="0"/>
          <w:numId w:val="30"/>
        </w:numPr>
      </w:pPr>
      <w:r>
        <w:t xml:space="preserve">Implementation and use of </w:t>
      </w:r>
      <w:r>
        <w:rPr>
          <w:b/>
          <w:bCs/>
        </w:rPr>
        <w:t>at least one comparison strategy</w:t>
      </w:r>
      <w:r>
        <w:t xml:space="preserve">: </w:t>
      </w:r>
      <w:r>
        <w:rPr>
          <w:b/>
          <w:bCs/>
        </w:rPr>
        <w:t>25%</w:t>
      </w:r>
    </w:p>
    <w:p w14:paraId="4DAE345D" w14:textId="77777777" w:rsidR="00E10F7B" w:rsidRDefault="00000000">
      <w:pPr>
        <w:numPr>
          <w:ilvl w:val="0"/>
          <w:numId w:val="30"/>
        </w:numPr>
      </w:pPr>
      <w:r>
        <w:t xml:space="preserve">Quality and clarity of </w:t>
      </w:r>
      <w:r>
        <w:rPr>
          <w:b/>
          <w:bCs/>
        </w:rPr>
        <w:t>results and visualisations</w:t>
      </w:r>
      <w:r>
        <w:t xml:space="preserve">: </w:t>
      </w:r>
      <w:r>
        <w:rPr>
          <w:b/>
          <w:bCs/>
        </w:rPr>
        <w:t>15%</w:t>
      </w:r>
    </w:p>
    <w:p w14:paraId="2F1BB2B8" w14:textId="77777777" w:rsidR="00E10F7B" w:rsidRDefault="00000000">
      <w:pPr>
        <w:numPr>
          <w:ilvl w:val="0"/>
          <w:numId w:val="30"/>
        </w:numPr>
      </w:pPr>
      <w:r>
        <w:rPr>
          <w:b/>
          <w:bCs/>
        </w:rPr>
        <w:t>Discussion and strategic reasoning</w:t>
      </w:r>
      <w:r>
        <w:t xml:space="preserve"> in the report: </w:t>
      </w:r>
      <w:r>
        <w:rPr>
          <w:b/>
          <w:bCs/>
        </w:rPr>
        <w:t>20%</w:t>
      </w:r>
      <w:bookmarkEnd w:id="0"/>
      <w:bookmarkEnd w:id="6"/>
    </w:p>
    <w:sectPr w:rsidR="00E10F7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6FE7EE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B84F20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23A53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73970631">
    <w:abstractNumId w:val="0"/>
  </w:num>
  <w:num w:numId="2" w16cid:durableId="1210075336">
    <w:abstractNumId w:val="1"/>
  </w:num>
  <w:num w:numId="3" w16cid:durableId="764031098">
    <w:abstractNumId w:val="1"/>
  </w:num>
  <w:num w:numId="4" w16cid:durableId="1481650269">
    <w:abstractNumId w:val="1"/>
  </w:num>
  <w:num w:numId="5" w16cid:durableId="10523856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47968578">
    <w:abstractNumId w:val="1"/>
  </w:num>
  <w:num w:numId="7" w16cid:durableId="446848262">
    <w:abstractNumId w:val="1"/>
  </w:num>
  <w:num w:numId="8" w16cid:durableId="585843070">
    <w:abstractNumId w:val="1"/>
  </w:num>
  <w:num w:numId="9" w16cid:durableId="1705903537">
    <w:abstractNumId w:val="1"/>
  </w:num>
  <w:num w:numId="10" w16cid:durableId="476652371">
    <w:abstractNumId w:val="1"/>
  </w:num>
  <w:num w:numId="11" w16cid:durableId="354161617">
    <w:abstractNumId w:val="1"/>
  </w:num>
  <w:num w:numId="12" w16cid:durableId="1729765091">
    <w:abstractNumId w:val="1"/>
  </w:num>
  <w:num w:numId="13" w16cid:durableId="1025399079">
    <w:abstractNumId w:val="1"/>
  </w:num>
  <w:num w:numId="14" w16cid:durableId="1506821390">
    <w:abstractNumId w:val="1"/>
  </w:num>
  <w:num w:numId="15" w16cid:durableId="1148666969">
    <w:abstractNumId w:val="1"/>
  </w:num>
  <w:num w:numId="16" w16cid:durableId="107969265">
    <w:abstractNumId w:val="1"/>
  </w:num>
  <w:num w:numId="17" w16cid:durableId="1603606118">
    <w:abstractNumId w:val="1"/>
  </w:num>
  <w:num w:numId="18" w16cid:durableId="610087484">
    <w:abstractNumId w:val="1"/>
  </w:num>
  <w:num w:numId="19" w16cid:durableId="14650739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503005027">
    <w:abstractNumId w:val="1"/>
  </w:num>
  <w:num w:numId="21" w16cid:durableId="832992546">
    <w:abstractNumId w:val="1"/>
  </w:num>
  <w:num w:numId="22" w16cid:durableId="1653370435">
    <w:abstractNumId w:val="1"/>
  </w:num>
  <w:num w:numId="23" w16cid:durableId="1354726481">
    <w:abstractNumId w:val="1"/>
  </w:num>
  <w:num w:numId="24" w16cid:durableId="1662350853">
    <w:abstractNumId w:val="1"/>
  </w:num>
  <w:num w:numId="25" w16cid:durableId="638993976">
    <w:abstractNumId w:val="1"/>
  </w:num>
  <w:num w:numId="26" w16cid:durableId="387724115">
    <w:abstractNumId w:val="1"/>
  </w:num>
  <w:num w:numId="27" w16cid:durableId="198932045">
    <w:abstractNumId w:val="1"/>
  </w:num>
  <w:num w:numId="28" w16cid:durableId="1757245578">
    <w:abstractNumId w:val="1"/>
  </w:num>
  <w:num w:numId="29" w16cid:durableId="605232170">
    <w:abstractNumId w:val="1"/>
  </w:num>
  <w:num w:numId="30" w16cid:durableId="2705501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0F7B"/>
    <w:rsid w:val="0004728E"/>
    <w:rsid w:val="00662576"/>
    <w:rsid w:val="00953813"/>
    <w:rsid w:val="00985CA3"/>
    <w:rsid w:val="00B1074D"/>
    <w:rsid w:val="00E10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1B49E"/>
  <w15:docId w15:val="{F7F057E9-7F81-4C32-9706-8BEC4456A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782</Words>
  <Characters>4458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A00336661: Amit Kumar Saha</cp:lastModifiedBy>
  <cp:revision>3</cp:revision>
  <dcterms:created xsi:type="dcterms:W3CDTF">2026-01-24T21:11:00Z</dcterms:created>
  <dcterms:modified xsi:type="dcterms:W3CDTF">2026-04-19T00:35:00Z</dcterms:modified>
</cp:coreProperties>
</file>