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3254016"/>
        <w:docPartObj>
          <w:docPartGallery w:val="Cover Pages"/>
          <w:docPartUnique/>
        </w:docPartObj>
      </w:sdtPr>
      <w:sdtEndPr>
        <w:rPr>
          <w:b/>
          <w:bCs/>
        </w:rPr>
      </w:sdtEndPr>
      <w:sdtContent>
        <w:p w14:paraId="20EA2BC2" w14:textId="7F864CB7" w:rsidR="00BF0C87" w:rsidRDefault="00BF0C87"/>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BF0C87" w14:paraId="7C956688" w14:textId="77777777">
            <w:sdt>
              <w:sdtPr>
                <w:rPr>
                  <w:color w:val="2F5496" w:themeColor="accent1" w:themeShade="BF"/>
                  <w:sz w:val="24"/>
                  <w:szCs w:val="24"/>
                </w:rPr>
                <w:alias w:val="Company"/>
                <w:id w:val="13406915"/>
                <w:placeholder>
                  <w:docPart w:val="09772974EC8A492C9C3DB1A4B7684078"/>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29D6E18" w14:textId="12CB139C" w:rsidR="00BF0C87" w:rsidRDefault="009974CD">
                    <w:pPr>
                      <w:pStyle w:val="NoSpacing"/>
                      <w:rPr>
                        <w:color w:val="2F5496" w:themeColor="accent1" w:themeShade="BF"/>
                        <w:sz w:val="24"/>
                      </w:rPr>
                    </w:pPr>
                    <w:r>
                      <w:rPr>
                        <w:color w:val="2F5496" w:themeColor="accent1" w:themeShade="BF"/>
                        <w:sz w:val="24"/>
                        <w:szCs w:val="24"/>
                      </w:rPr>
                      <w:t>Advanced Machine Learning</w:t>
                    </w:r>
                  </w:p>
                </w:tc>
              </w:sdtContent>
            </w:sdt>
          </w:tr>
          <w:tr w:rsidR="00BF0C87" w14:paraId="21990D2E"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3861ADFFB5CD44139821945658E034BC"/>
                  </w:placeholder>
                  <w:dataBinding w:prefixMappings="xmlns:ns0='http://schemas.openxmlformats.org/package/2006/metadata/core-properties' xmlns:ns1='http://purl.org/dc/elements/1.1/'" w:xpath="/ns0:coreProperties[1]/ns1:title[1]" w:storeItemID="{6C3C8BC8-F283-45AE-878A-BAB7291924A1}"/>
                  <w:text/>
                </w:sdtPr>
                <w:sdtContent>
                  <w:p w14:paraId="0A8B6B1E" w14:textId="30627E1F" w:rsidR="00BF0C87" w:rsidRDefault="00BF0C87">
                    <w:pPr>
                      <w:pStyle w:val="NoSpacing"/>
                      <w:spacing w:line="216" w:lineRule="auto"/>
                      <w:rPr>
                        <w:rFonts w:asciiTheme="majorHAnsi" w:eastAsiaTheme="majorEastAsia" w:hAnsiTheme="majorHAnsi" w:cstheme="majorBidi"/>
                        <w:color w:val="4472C4" w:themeColor="accent1"/>
                        <w:sz w:val="88"/>
                        <w:szCs w:val="88"/>
                      </w:rPr>
                    </w:pPr>
                    <w:r w:rsidRPr="00BF0C87">
                      <w:rPr>
                        <w:rFonts w:asciiTheme="majorHAnsi" w:eastAsiaTheme="majorEastAsia" w:hAnsiTheme="majorHAnsi" w:cstheme="majorBidi"/>
                        <w:color w:val="4472C4" w:themeColor="accent1"/>
                        <w:sz w:val="88"/>
                        <w:szCs w:val="88"/>
                      </w:rPr>
                      <w:t>Object Detection with a Pretrained Backbone</w:t>
                    </w:r>
                  </w:p>
                </w:sdtContent>
              </w:sdt>
            </w:tc>
          </w:tr>
          <w:tr w:rsidR="00BF0C87" w14:paraId="700FE75E" w14:textId="77777777">
            <w:sdt>
              <w:sdtPr>
                <w:rPr>
                  <w:color w:val="2F5496" w:themeColor="accent1" w:themeShade="BF"/>
                  <w:sz w:val="24"/>
                  <w:szCs w:val="24"/>
                </w:rPr>
                <w:alias w:val="Subtitle"/>
                <w:id w:val="13406923"/>
                <w:placeholder>
                  <w:docPart w:val="B1EF07E720ED4A9EB6CC676B6A03A90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79B68CB" w14:textId="74DAACF3" w:rsidR="00BF0C87" w:rsidRDefault="00BF0C87">
                    <w:pPr>
                      <w:pStyle w:val="NoSpacing"/>
                      <w:rPr>
                        <w:color w:val="2F5496" w:themeColor="accent1" w:themeShade="BF"/>
                        <w:sz w:val="24"/>
                      </w:rPr>
                    </w:pPr>
                    <w:r>
                      <w:rPr>
                        <w:color w:val="2F5496" w:themeColor="accent1" w:themeShade="BF"/>
                        <w:sz w:val="24"/>
                        <w:szCs w:val="24"/>
                      </w:rPr>
                      <w:t>DINO, Faster R-CNN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BF0C87" w14:paraId="6C39B1F8" w14:textId="77777777">
            <w:tc>
              <w:tcPr>
                <w:tcW w:w="7221" w:type="dxa"/>
                <w:tcMar>
                  <w:top w:w="216" w:type="dxa"/>
                  <w:left w:w="115" w:type="dxa"/>
                  <w:bottom w:w="216" w:type="dxa"/>
                  <w:right w:w="115" w:type="dxa"/>
                </w:tcMar>
              </w:tcPr>
              <w:sdt>
                <w:sdtPr>
                  <w:rPr>
                    <w:color w:val="4472C4" w:themeColor="accent1"/>
                    <w:sz w:val="28"/>
                    <w:szCs w:val="28"/>
                  </w:rPr>
                  <w:alias w:val="Author"/>
                  <w:id w:val="13406928"/>
                  <w:placeholder>
                    <w:docPart w:val="6ED16E80D823436EA350AAD7E2BEF5B4"/>
                  </w:placeholder>
                  <w:dataBinding w:prefixMappings="xmlns:ns0='http://schemas.openxmlformats.org/package/2006/metadata/core-properties' xmlns:ns1='http://purl.org/dc/elements/1.1/'" w:xpath="/ns0:coreProperties[1]/ns1:creator[1]" w:storeItemID="{6C3C8BC8-F283-45AE-878A-BAB7291924A1}"/>
                  <w:text/>
                </w:sdtPr>
                <w:sdtContent>
                  <w:p w14:paraId="2D2C071F" w14:textId="54130279" w:rsidR="00BF0C87" w:rsidRDefault="00BF0C87">
                    <w:pPr>
                      <w:pStyle w:val="NoSpacing"/>
                      <w:rPr>
                        <w:color w:val="4472C4" w:themeColor="accent1"/>
                        <w:sz w:val="28"/>
                        <w:szCs w:val="28"/>
                      </w:rPr>
                    </w:pPr>
                    <w:r>
                      <w:rPr>
                        <w:color w:val="4472C4" w:themeColor="accent1"/>
                        <w:sz w:val="28"/>
                        <w:szCs w:val="28"/>
                      </w:rPr>
                      <w:t>Amit Kumar Saha (</w:t>
                    </w:r>
                    <w:r w:rsidRPr="000771F8">
                      <w:rPr>
                        <w:color w:val="4472C4" w:themeColor="accent1"/>
                        <w:sz w:val="28"/>
                        <w:szCs w:val="28"/>
                      </w:rPr>
                      <w:t>A00336661</w:t>
                    </w:r>
                    <w:r>
                      <w:rPr>
                        <w:color w:val="4472C4" w:themeColor="accent1"/>
                        <w:sz w:val="28"/>
                        <w:szCs w:val="28"/>
                      </w:rPr>
                      <w:t>)</w:t>
                    </w:r>
                  </w:p>
                </w:sdtContent>
              </w:sdt>
              <w:sdt>
                <w:sdtPr>
                  <w:rPr>
                    <w:color w:val="4472C4" w:themeColor="accent1"/>
                    <w:sz w:val="28"/>
                    <w:szCs w:val="28"/>
                  </w:rPr>
                  <w:alias w:val="Date"/>
                  <w:tag w:val="Date"/>
                  <w:id w:val="13406932"/>
                  <w:placeholder>
                    <w:docPart w:val="20729B70A0AF4A0391BA698C5BB5F493"/>
                  </w:placeholder>
                  <w:dataBinding w:prefixMappings="xmlns:ns0='http://schemas.microsoft.com/office/2006/coverPageProps'" w:xpath="/ns0:CoverPageProperties[1]/ns0:PublishDate[1]" w:storeItemID="{55AF091B-3C7A-41E3-B477-F2FDAA23CFDA}"/>
                  <w:date w:fullDate="2026-04-12T00:00:00Z">
                    <w:dateFormat w:val="dd/MM/yyyy"/>
                    <w:lid w:val="en-GB"/>
                    <w:storeMappedDataAs w:val="dateTime"/>
                    <w:calendar w:val="gregorian"/>
                  </w:date>
                </w:sdtPr>
                <w:sdtContent>
                  <w:p w14:paraId="0D1A016A" w14:textId="32C0882F" w:rsidR="00BF0C87" w:rsidRDefault="00BF0C87">
                    <w:pPr>
                      <w:pStyle w:val="NoSpacing"/>
                      <w:rPr>
                        <w:color w:val="4472C4" w:themeColor="accent1"/>
                        <w:sz w:val="28"/>
                        <w:szCs w:val="28"/>
                      </w:rPr>
                    </w:pPr>
                    <w:r>
                      <w:rPr>
                        <w:color w:val="4472C4" w:themeColor="accent1"/>
                        <w:sz w:val="28"/>
                        <w:szCs w:val="28"/>
                      </w:rPr>
                      <w:t>12/04/2026</w:t>
                    </w:r>
                  </w:p>
                </w:sdtContent>
              </w:sdt>
              <w:p w14:paraId="39B4E81F" w14:textId="77777777" w:rsidR="00BF0C87" w:rsidRDefault="00BF0C87">
                <w:pPr>
                  <w:pStyle w:val="NoSpacing"/>
                  <w:rPr>
                    <w:color w:val="4472C4" w:themeColor="accent1"/>
                  </w:rPr>
                </w:pPr>
              </w:p>
            </w:tc>
          </w:tr>
        </w:tbl>
        <w:p w14:paraId="4408CE96" w14:textId="47B82C3F" w:rsidR="00BF0C87" w:rsidRDefault="00BF0C87">
          <w:pPr>
            <w:rPr>
              <w:b/>
              <w:bCs/>
            </w:rPr>
          </w:pPr>
          <w:r>
            <w:rPr>
              <w:b/>
              <w:bCs/>
            </w:rPr>
            <w:br w:type="page"/>
          </w:r>
        </w:p>
      </w:sdtContent>
    </w:sdt>
    <w:sdt>
      <w:sdtPr>
        <w:rPr>
          <w:rFonts w:asciiTheme="minorHAnsi" w:eastAsiaTheme="minorHAnsi" w:hAnsiTheme="minorHAnsi" w:cstheme="minorBidi"/>
          <w:color w:val="auto"/>
          <w:kern w:val="2"/>
          <w:sz w:val="24"/>
          <w:szCs w:val="24"/>
          <w:lang w:eastAsia="en-US"/>
          <w14:ligatures w14:val="standardContextual"/>
        </w:rPr>
        <w:id w:val="2120869821"/>
        <w:docPartObj>
          <w:docPartGallery w:val="Table of Contents"/>
          <w:docPartUnique/>
        </w:docPartObj>
      </w:sdtPr>
      <w:sdtEndPr>
        <w:rPr>
          <w:b/>
          <w:bCs/>
        </w:rPr>
      </w:sdtEndPr>
      <w:sdtContent>
        <w:p w14:paraId="06D86CFD" w14:textId="4658294C" w:rsidR="009974CD" w:rsidRDefault="009974CD">
          <w:pPr>
            <w:pStyle w:val="TOCHeading"/>
          </w:pPr>
          <w:r>
            <w:t>Contents</w:t>
          </w:r>
        </w:p>
        <w:p w14:paraId="71518D63" w14:textId="1C1BFDC6" w:rsidR="00636AED" w:rsidRDefault="009974C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6885939" w:history="1">
            <w:r w:rsidR="00636AED" w:rsidRPr="000330F7">
              <w:rPr>
                <w:rStyle w:val="Hyperlink"/>
                <w:noProof/>
              </w:rPr>
              <w:t>1. Task and Data</w:t>
            </w:r>
            <w:r w:rsidR="00636AED">
              <w:rPr>
                <w:noProof/>
                <w:webHidden/>
              </w:rPr>
              <w:tab/>
            </w:r>
            <w:r w:rsidR="00636AED">
              <w:rPr>
                <w:noProof/>
                <w:webHidden/>
              </w:rPr>
              <w:fldChar w:fldCharType="begin"/>
            </w:r>
            <w:r w:rsidR="00636AED">
              <w:rPr>
                <w:noProof/>
                <w:webHidden/>
              </w:rPr>
              <w:instrText xml:space="preserve"> PAGEREF _Toc226885939 \h </w:instrText>
            </w:r>
            <w:r w:rsidR="00636AED">
              <w:rPr>
                <w:noProof/>
                <w:webHidden/>
              </w:rPr>
            </w:r>
            <w:r w:rsidR="00636AED">
              <w:rPr>
                <w:noProof/>
                <w:webHidden/>
              </w:rPr>
              <w:fldChar w:fldCharType="separate"/>
            </w:r>
            <w:r w:rsidR="00636AED">
              <w:rPr>
                <w:noProof/>
                <w:webHidden/>
              </w:rPr>
              <w:t>2</w:t>
            </w:r>
            <w:r w:rsidR="00636AED">
              <w:rPr>
                <w:noProof/>
                <w:webHidden/>
              </w:rPr>
              <w:fldChar w:fldCharType="end"/>
            </w:r>
          </w:hyperlink>
        </w:p>
        <w:p w14:paraId="60AA019B" w14:textId="46851F9A" w:rsidR="00636AED" w:rsidRDefault="00636AED">
          <w:pPr>
            <w:pStyle w:val="TOC1"/>
            <w:tabs>
              <w:tab w:val="right" w:leader="dot" w:pos="9016"/>
            </w:tabs>
            <w:rPr>
              <w:rFonts w:eastAsiaTheme="minorEastAsia"/>
              <w:noProof/>
              <w:lang w:eastAsia="en-GB"/>
            </w:rPr>
          </w:pPr>
          <w:hyperlink w:anchor="_Toc226885940" w:history="1">
            <w:r w:rsidRPr="000330F7">
              <w:rPr>
                <w:rStyle w:val="Hyperlink"/>
                <w:noProof/>
              </w:rPr>
              <w:t>2. Model Designs</w:t>
            </w:r>
            <w:r>
              <w:rPr>
                <w:noProof/>
                <w:webHidden/>
              </w:rPr>
              <w:tab/>
            </w:r>
            <w:r>
              <w:rPr>
                <w:noProof/>
                <w:webHidden/>
              </w:rPr>
              <w:fldChar w:fldCharType="begin"/>
            </w:r>
            <w:r>
              <w:rPr>
                <w:noProof/>
                <w:webHidden/>
              </w:rPr>
              <w:instrText xml:space="preserve"> PAGEREF _Toc226885940 \h </w:instrText>
            </w:r>
            <w:r>
              <w:rPr>
                <w:noProof/>
                <w:webHidden/>
              </w:rPr>
            </w:r>
            <w:r>
              <w:rPr>
                <w:noProof/>
                <w:webHidden/>
              </w:rPr>
              <w:fldChar w:fldCharType="separate"/>
            </w:r>
            <w:r>
              <w:rPr>
                <w:noProof/>
                <w:webHidden/>
              </w:rPr>
              <w:t>2</w:t>
            </w:r>
            <w:r>
              <w:rPr>
                <w:noProof/>
                <w:webHidden/>
              </w:rPr>
              <w:fldChar w:fldCharType="end"/>
            </w:r>
          </w:hyperlink>
        </w:p>
        <w:p w14:paraId="750C793D" w14:textId="1532D0A8" w:rsidR="00636AED" w:rsidRDefault="00636AED">
          <w:pPr>
            <w:pStyle w:val="TOC2"/>
            <w:tabs>
              <w:tab w:val="right" w:leader="dot" w:pos="9016"/>
            </w:tabs>
            <w:rPr>
              <w:rFonts w:eastAsiaTheme="minorEastAsia"/>
              <w:noProof/>
              <w:lang w:eastAsia="en-GB"/>
            </w:rPr>
          </w:pPr>
          <w:hyperlink w:anchor="_Toc226885941" w:history="1">
            <w:r w:rsidRPr="000330F7">
              <w:rPr>
                <w:rStyle w:val="Hyperlink"/>
                <w:noProof/>
              </w:rPr>
              <w:t>2.1 Main Model: Frozen DINOv2 + Custom Detection Head</w:t>
            </w:r>
            <w:r>
              <w:rPr>
                <w:noProof/>
                <w:webHidden/>
              </w:rPr>
              <w:tab/>
            </w:r>
            <w:r>
              <w:rPr>
                <w:noProof/>
                <w:webHidden/>
              </w:rPr>
              <w:fldChar w:fldCharType="begin"/>
            </w:r>
            <w:r>
              <w:rPr>
                <w:noProof/>
                <w:webHidden/>
              </w:rPr>
              <w:instrText xml:space="preserve"> PAGEREF _Toc226885941 \h </w:instrText>
            </w:r>
            <w:r>
              <w:rPr>
                <w:noProof/>
                <w:webHidden/>
              </w:rPr>
            </w:r>
            <w:r>
              <w:rPr>
                <w:noProof/>
                <w:webHidden/>
              </w:rPr>
              <w:fldChar w:fldCharType="separate"/>
            </w:r>
            <w:r>
              <w:rPr>
                <w:noProof/>
                <w:webHidden/>
              </w:rPr>
              <w:t>2</w:t>
            </w:r>
            <w:r>
              <w:rPr>
                <w:noProof/>
                <w:webHidden/>
              </w:rPr>
              <w:fldChar w:fldCharType="end"/>
            </w:r>
          </w:hyperlink>
        </w:p>
        <w:p w14:paraId="7A940282" w14:textId="7374D068" w:rsidR="00636AED" w:rsidRDefault="00636AED">
          <w:pPr>
            <w:pStyle w:val="TOC2"/>
            <w:tabs>
              <w:tab w:val="right" w:leader="dot" w:pos="9016"/>
            </w:tabs>
            <w:rPr>
              <w:rFonts w:eastAsiaTheme="minorEastAsia"/>
              <w:noProof/>
              <w:lang w:eastAsia="en-GB"/>
            </w:rPr>
          </w:pPr>
          <w:hyperlink w:anchor="_Toc226885942" w:history="1">
            <w:r w:rsidRPr="000330F7">
              <w:rPr>
                <w:rStyle w:val="Hyperlink"/>
                <w:noProof/>
              </w:rPr>
              <w:t>2.2 Comparison Model: Faster R-CNN with ResNet-50 FPN</w:t>
            </w:r>
            <w:r>
              <w:rPr>
                <w:noProof/>
                <w:webHidden/>
              </w:rPr>
              <w:tab/>
            </w:r>
            <w:r>
              <w:rPr>
                <w:noProof/>
                <w:webHidden/>
              </w:rPr>
              <w:fldChar w:fldCharType="begin"/>
            </w:r>
            <w:r>
              <w:rPr>
                <w:noProof/>
                <w:webHidden/>
              </w:rPr>
              <w:instrText xml:space="preserve"> PAGEREF _Toc226885942 \h </w:instrText>
            </w:r>
            <w:r>
              <w:rPr>
                <w:noProof/>
                <w:webHidden/>
              </w:rPr>
            </w:r>
            <w:r>
              <w:rPr>
                <w:noProof/>
                <w:webHidden/>
              </w:rPr>
              <w:fldChar w:fldCharType="separate"/>
            </w:r>
            <w:r>
              <w:rPr>
                <w:noProof/>
                <w:webHidden/>
              </w:rPr>
              <w:t>3</w:t>
            </w:r>
            <w:r>
              <w:rPr>
                <w:noProof/>
                <w:webHidden/>
              </w:rPr>
              <w:fldChar w:fldCharType="end"/>
            </w:r>
          </w:hyperlink>
        </w:p>
        <w:p w14:paraId="1B311E0E" w14:textId="472DC3F7" w:rsidR="00636AED" w:rsidRDefault="00636AED">
          <w:pPr>
            <w:pStyle w:val="TOC1"/>
            <w:tabs>
              <w:tab w:val="right" w:leader="dot" w:pos="9016"/>
            </w:tabs>
            <w:rPr>
              <w:rFonts w:eastAsiaTheme="minorEastAsia"/>
              <w:noProof/>
              <w:lang w:eastAsia="en-GB"/>
            </w:rPr>
          </w:pPr>
          <w:hyperlink w:anchor="_Toc226885943" w:history="1">
            <w:r w:rsidRPr="000330F7">
              <w:rPr>
                <w:rStyle w:val="Hyperlink"/>
                <w:noProof/>
              </w:rPr>
              <w:t>3. Experiments and Results</w:t>
            </w:r>
            <w:r>
              <w:rPr>
                <w:noProof/>
                <w:webHidden/>
              </w:rPr>
              <w:tab/>
            </w:r>
            <w:r>
              <w:rPr>
                <w:noProof/>
                <w:webHidden/>
              </w:rPr>
              <w:fldChar w:fldCharType="begin"/>
            </w:r>
            <w:r>
              <w:rPr>
                <w:noProof/>
                <w:webHidden/>
              </w:rPr>
              <w:instrText xml:space="preserve"> PAGEREF _Toc226885943 \h </w:instrText>
            </w:r>
            <w:r>
              <w:rPr>
                <w:noProof/>
                <w:webHidden/>
              </w:rPr>
            </w:r>
            <w:r>
              <w:rPr>
                <w:noProof/>
                <w:webHidden/>
              </w:rPr>
              <w:fldChar w:fldCharType="separate"/>
            </w:r>
            <w:r>
              <w:rPr>
                <w:noProof/>
                <w:webHidden/>
              </w:rPr>
              <w:t>4</w:t>
            </w:r>
            <w:r>
              <w:rPr>
                <w:noProof/>
                <w:webHidden/>
              </w:rPr>
              <w:fldChar w:fldCharType="end"/>
            </w:r>
          </w:hyperlink>
        </w:p>
        <w:p w14:paraId="465AB70F" w14:textId="0D4EE711" w:rsidR="00636AED" w:rsidRDefault="00636AED">
          <w:pPr>
            <w:pStyle w:val="TOC2"/>
            <w:tabs>
              <w:tab w:val="right" w:leader="dot" w:pos="9016"/>
            </w:tabs>
            <w:rPr>
              <w:rFonts w:eastAsiaTheme="minorEastAsia"/>
              <w:noProof/>
              <w:lang w:eastAsia="en-GB"/>
            </w:rPr>
          </w:pPr>
          <w:hyperlink w:anchor="_Toc226885944" w:history="1">
            <w:r w:rsidRPr="000330F7">
              <w:rPr>
                <w:rStyle w:val="Hyperlink"/>
                <w:noProof/>
              </w:rPr>
              <w:t>3.1 Experimental Setup</w:t>
            </w:r>
            <w:r>
              <w:rPr>
                <w:noProof/>
                <w:webHidden/>
              </w:rPr>
              <w:tab/>
            </w:r>
            <w:r>
              <w:rPr>
                <w:noProof/>
                <w:webHidden/>
              </w:rPr>
              <w:fldChar w:fldCharType="begin"/>
            </w:r>
            <w:r>
              <w:rPr>
                <w:noProof/>
                <w:webHidden/>
              </w:rPr>
              <w:instrText xml:space="preserve"> PAGEREF _Toc226885944 \h </w:instrText>
            </w:r>
            <w:r>
              <w:rPr>
                <w:noProof/>
                <w:webHidden/>
              </w:rPr>
            </w:r>
            <w:r>
              <w:rPr>
                <w:noProof/>
                <w:webHidden/>
              </w:rPr>
              <w:fldChar w:fldCharType="separate"/>
            </w:r>
            <w:r>
              <w:rPr>
                <w:noProof/>
                <w:webHidden/>
              </w:rPr>
              <w:t>4</w:t>
            </w:r>
            <w:r>
              <w:rPr>
                <w:noProof/>
                <w:webHidden/>
              </w:rPr>
              <w:fldChar w:fldCharType="end"/>
            </w:r>
          </w:hyperlink>
        </w:p>
        <w:p w14:paraId="212D883A" w14:textId="3F79BAFD" w:rsidR="00636AED" w:rsidRDefault="00636AED">
          <w:pPr>
            <w:pStyle w:val="TOC2"/>
            <w:tabs>
              <w:tab w:val="right" w:leader="dot" w:pos="9016"/>
            </w:tabs>
            <w:rPr>
              <w:rFonts w:eastAsiaTheme="minorEastAsia"/>
              <w:noProof/>
              <w:lang w:eastAsia="en-GB"/>
            </w:rPr>
          </w:pPr>
          <w:hyperlink w:anchor="_Toc226885945" w:history="1">
            <w:r w:rsidRPr="000330F7">
              <w:rPr>
                <w:rStyle w:val="Hyperlink"/>
                <w:noProof/>
              </w:rPr>
              <w:t>3.2 Quantitative Results</w:t>
            </w:r>
            <w:r>
              <w:rPr>
                <w:noProof/>
                <w:webHidden/>
              </w:rPr>
              <w:tab/>
            </w:r>
            <w:r>
              <w:rPr>
                <w:noProof/>
                <w:webHidden/>
              </w:rPr>
              <w:fldChar w:fldCharType="begin"/>
            </w:r>
            <w:r>
              <w:rPr>
                <w:noProof/>
                <w:webHidden/>
              </w:rPr>
              <w:instrText xml:space="preserve"> PAGEREF _Toc226885945 \h </w:instrText>
            </w:r>
            <w:r>
              <w:rPr>
                <w:noProof/>
                <w:webHidden/>
              </w:rPr>
            </w:r>
            <w:r>
              <w:rPr>
                <w:noProof/>
                <w:webHidden/>
              </w:rPr>
              <w:fldChar w:fldCharType="separate"/>
            </w:r>
            <w:r>
              <w:rPr>
                <w:noProof/>
                <w:webHidden/>
              </w:rPr>
              <w:t>4</w:t>
            </w:r>
            <w:r>
              <w:rPr>
                <w:noProof/>
                <w:webHidden/>
              </w:rPr>
              <w:fldChar w:fldCharType="end"/>
            </w:r>
          </w:hyperlink>
        </w:p>
        <w:p w14:paraId="6ACFE160" w14:textId="7DB6F7D8" w:rsidR="00636AED" w:rsidRDefault="00636AED">
          <w:pPr>
            <w:pStyle w:val="TOC2"/>
            <w:tabs>
              <w:tab w:val="right" w:leader="dot" w:pos="9016"/>
            </w:tabs>
            <w:rPr>
              <w:rFonts w:eastAsiaTheme="minorEastAsia"/>
              <w:noProof/>
              <w:lang w:eastAsia="en-GB"/>
            </w:rPr>
          </w:pPr>
          <w:hyperlink w:anchor="_Toc226885946" w:history="1">
            <w:r w:rsidRPr="000330F7">
              <w:rPr>
                <w:rStyle w:val="Hyperlink"/>
                <w:noProof/>
              </w:rPr>
              <w:t>3.3 Qualitative Results</w:t>
            </w:r>
            <w:r>
              <w:rPr>
                <w:noProof/>
                <w:webHidden/>
              </w:rPr>
              <w:tab/>
            </w:r>
            <w:r>
              <w:rPr>
                <w:noProof/>
                <w:webHidden/>
              </w:rPr>
              <w:fldChar w:fldCharType="begin"/>
            </w:r>
            <w:r>
              <w:rPr>
                <w:noProof/>
                <w:webHidden/>
              </w:rPr>
              <w:instrText xml:space="preserve"> PAGEREF _Toc226885946 \h </w:instrText>
            </w:r>
            <w:r>
              <w:rPr>
                <w:noProof/>
                <w:webHidden/>
              </w:rPr>
            </w:r>
            <w:r>
              <w:rPr>
                <w:noProof/>
                <w:webHidden/>
              </w:rPr>
              <w:fldChar w:fldCharType="separate"/>
            </w:r>
            <w:r>
              <w:rPr>
                <w:noProof/>
                <w:webHidden/>
              </w:rPr>
              <w:t>5</w:t>
            </w:r>
            <w:r>
              <w:rPr>
                <w:noProof/>
                <w:webHidden/>
              </w:rPr>
              <w:fldChar w:fldCharType="end"/>
            </w:r>
          </w:hyperlink>
        </w:p>
        <w:p w14:paraId="44060494" w14:textId="491FC73A" w:rsidR="00636AED" w:rsidRDefault="00636AED">
          <w:pPr>
            <w:pStyle w:val="TOC1"/>
            <w:tabs>
              <w:tab w:val="right" w:leader="dot" w:pos="9016"/>
            </w:tabs>
            <w:rPr>
              <w:rFonts w:eastAsiaTheme="minorEastAsia"/>
              <w:noProof/>
              <w:lang w:eastAsia="en-GB"/>
            </w:rPr>
          </w:pPr>
          <w:hyperlink w:anchor="_Toc226885947" w:history="1">
            <w:r w:rsidRPr="000330F7">
              <w:rPr>
                <w:rStyle w:val="Hyperlink"/>
                <w:noProof/>
              </w:rPr>
              <w:t>4. Discussion</w:t>
            </w:r>
            <w:r>
              <w:rPr>
                <w:noProof/>
                <w:webHidden/>
              </w:rPr>
              <w:tab/>
            </w:r>
            <w:r>
              <w:rPr>
                <w:noProof/>
                <w:webHidden/>
              </w:rPr>
              <w:fldChar w:fldCharType="begin"/>
            </w:r>
            <w:r>
              <w:rPr>
                <w:noProof/>
                <w:webHidden/>
              </w:rPr>
              <w:instrText xml:space="preserve"> PAGEREF _Toc226885947 \h </w:instrText>
            </w:r>
            <w:r>
              <w:rPr>
                <w:noProof/>
                <w:webHidden/>
              </w:rPr>
            </w:r>
            <w:r>
              <w:rPr>
                <w:noProof/>
                <w:webHidden/>
              </w:rPr>
              <w:fldChar w:fldCharType="separate"/>
            </w:r>
            <w:r>
              <w:rPr>
                <w:noProof/>
                <w:webHidden/>
              </w:rPr>
              <w:t>5</w:t>
            </w:r>
            <w:r>
              <w:rPr>
                <w:noProof/>
                <w:webHidden/>
              </w:rPr>
              <w:fldChar w:fldCharType="end"/>
            </w:r>
          </w:hyperlink>
        </w:p>
        <w:p w14:paraId="35EA8067" w14:textId="7F1D8923" w:rsidR="00636AED" w:rsidRDefault="00636AED">
          <w:pPr>
            <w:pStyle w:val="TOC2"/>
            <w:tabs>
              <w:tab w:val="right" w:leader="dot" w:pos="9016"/>
            </w:tabs>
            <w:rPr>
              <w:rFonts w:eastAsiaTheme="minorEastAsia"/>
              <w:noProof/>
              <w:lang w:eastAsia="en-GB"/>
            </w:rPr>
          </w:pPr>
          <w:hyperlink w:anchor="_Toc226885948" w:history="1">
            <w:r w:rsidRPr="000330F7">
              <w:rPr>
                <w:rStyle w:val="Hyperlink"/>
                <w:noProof/>
              </w:rPr>
              <w:t>4.1 Under Limited Compute and Limited Labelled Data</w:t>
            </w:r>
            <w:r>
              <w:rPr>
                <w:noProof/>
                <w:webHidden/>
              </w:rPr>
              <w:tab/>
            </w:r>
            <w:r>
              <w:rPr>
                <w:noProof/>
                <w:webHidden/>
              </w:rPr>
              <w:fldChar w:fldCharType="begin"/>
            </w:r>
            <w:r>
              <w:rPr>
                <w:noProof/>
                <w:webHidden/>
              </w:rPr>
              <w:instrText xml:space="preserve"> PAGEREF _Toc226885948 \h </w:instrText>
            </w:r>
            <w:r>
              <w:rPr>
                <w:noProof/>
                <w:webHidden/>
              </w:rPr>
            </w:r>
            <w:r>
              <w:rPr>
                <w:noProof/>
                <w:webHidden/>
              </w:rPr>
              <w:fldChar w:fldCharType="separate"/>
            </w:r>
            <w:r>
              <w:rPr>
                <w:noProof/>
                <w:webHidden/>
              </w:rPr>
              <w:t>5</w:t>
            </w:r>
            <w:r>
              <w:rPr>
                <w:noProof/>
                <w:webHidden/>
              </w:rPr>
              <w:fldChar w:fldCharType="end"/>
            </w:r>
          </w:hyperlink>
        </w:p>
        <w:p w14:paraId="004CB2B5" w14:textId="7AAD50DB" w:rsidR="00636AED" w:rsidRDefault="00636AED">
          <w:pPr>
            <w:pStyle w:val="TOC2"/>
            <w:tabs>
              <w:tab w:val="right" w:leader="dot" w:pos="9016"/>
            </w:tabs>
            <w:rPr>
              <w:rFonts w:eastAsiaTheme="minorEastAsia"/>
              <w:noProof/>
              <w:lang w:eastAsia="en-GB"/>
            </w:rPr>
          </w:pPr>
          <w:hyperlink w:anchor="_Toc226885949" w:history="1">
            <w:r w:rsidRPr="000330F7">
              <w:rPr>
                <w:rStyle w:val="Hyperlink"/>
                <w:noProof/>
              </w:rPr>
              <w:t>4.2 If More Data and More Compute Were Available</w:t>
            </w:r>
            <w:r>
              <w:rPr>
                <w:noProof/>
                <w:webHidden/>
              </w:rPr>
              <w:tab/>
            </w:r>
            <w:r>
              <w:rPr>
                <w:noProof/>
                <w:webHidden/>
              </w:rPr>
              <w:fldChar w:fldCharType="begin"/>
            </w:r>
            <w:r>
              <w:rPr>
                <w:noProof/>
                <w:webHidden/>
              </w:rPr>
              <w:instrText xml:space="preserve"> PAGEREF _Toc226885949 \h </w:instrText>
            </w:r>
            <w:r>
              <w:rPr>
                <w:noProof/>
                <w:webHidden/>
              </w:rPr>
            </w:r>
            <w:r>
              <w:rPr>
                <w:noProof/>
                <w:webHidden/>
              </w:rPr>
              <w:fldChar w:fldCharType="separate"/>
            </w:r>
            <w:r>
              <w:rPr>
                <w:noProof/>
                <w:webHidden/>
              </w:rPr>
              <w:t>6</w:t>
            </w:r>
            <w:r>
              <w:rPr>
                <w:noProof/>
                <w:webHidden/>
              </w:rPr>
              <w:fldChar w:fldCharType="end"/>
            </w:r>
          </w:hyperlink>
        </w:p>
        <w:p w14:paraId="19708194" w14:textId="3B104902" w:rsidR="00636AED" w:rsidRDefault="00636AED">
          <w:pPr>
            <w:pStyle w:val="TOC2"/>
            <w:tabs>
              <w:tab w:val="right" w:leader="dot" w:pos="9016"/>
            </w:tabs>
            <w:rPr>
              <w:rFonts w:eastAsiaTheme="minorEastAsia"/>
              <w:noProof/>
              <w:lang w:eastAsia="en-GB"/>
            </w:rPr>
          </w:pPr>
          <w:hyperlink w:anchor="_Toc226885950" w:history="1">
            <w:r w:rsidRPr="000330F7">
              <w:rPr>
                <w:rStyle w:val="Hyperlink"/>
                <w:noProof/>
              </w:rPr>
              <w:t>4.3 Connection Back to Assignment 1 Themes</w:t>
            </w:r>
            <w:r>
              <w:rPr>
                <w:noProof/>
                <w:webHidden/>
              </w:rPr>
              <w:tab/>
            </w:r>
            <w:r>
              <w:rPr>
                <w:noProof/>
                <w:webHidden/>
              </w:rPr>
              <w:fldChar w:fldCharType="begin"/>
            </w:r>
            <w:r>
              <w:rPr>
                <w:noProof/>
                <w:webHidden/>
              </w:rPr>
              <w:instrText xml:space="preserve"> PAGEREF _Toc226885950 \h </w:instrText>
            </w:r>
            <w:r>
              <w:rPr>
                <w:noProof/>
                <w:webHidden/>
              </w:rPr>
            </w:r>
            <w:r>
              <w:rPr>
                <w:noProof/>
                <w:webHidden/>
              </w:rPr>
              <w:fldChar w:fldCharType="separate"/>
            </w:r>
            <w:r>
              <w:rPr>
                <w:noProof/>
                <w:webHidden/>
              </w:rPr>
              <w:t>6</w:t>
            </w:r>
            <w:r>
              <w:rPr>
                <w:noProof/>
                <w:webHidden/>
              </w:rPr>
              <w:fldChar w:fldCharType="end"/>
            </w:r>
          </w:hyperlink>
        </w:p>
        <w:p w14:paraId="0C27CA9C" w14:textId="3E24D7E5" w:rsidR="00636AED" w:rsidRDefault="00636AED">
          <w:pPr>
            <w:pStyle w:val="TOC3"/>
            <w:tabs>
              <w:tab w:val="right" w:leader="dot" w:pos="9016"/>
            </w:tabs>
            <w:rPr>
              <w:rFonts w:eastAsiaTheme="minorEastAsia"/>
              <w:noProof/>
              <w:lang w:eastAsia="en-GB"/>
            </w:rPr>
          </w:pPr>
          <w:hyperlink w:anchor="_Toc226885951" w:history="1">
            <w:r w:rsidRPr="000330F7">
              <w:rPr>
                <w:rStyle w:val="Hyperlink"/>
                <w:noProof/>
              </w:rPr>
              <w:t>Backbones vs heads</w:t>
            </w:r>
            <w:r>
              <w:rPr>
                <w:noProof/>
                <w:webHidden/>
              </w:rPr>
              <w:tab/>
            </w:r>
            <w:r>
              <w:rPr>
                <w:noProof/>
                <w:webHidden/>
              </w:rPr>
              <w:fldChar w:fldCharType="begin"/>
            </w:r>
            <w:r>
              <w:rPr>
                <w:noProof/>
                <w:webHidden/>
              </w:rPr>
              <w:instrText xml:space="preserve"> PAGEREF _Toc226885951 \h </w:instrText>
            </w:r>
            <w:r>
              <w:rPr>
                <w:noProof/>
                <w:webHidden/>
              </w:rPr>
            </w:r>
            <w:r>
              <w:rPr>
                <w:noProof/>
                <w:webHidden/>
              </w:rPr>
              <w:fldChar w:fldCharType="separate"/>
            </w:r>
            <w:r>
              <w:rPr>
                <w:noProof/>
                <w:webHidden/>
              </w:rPr>
              <w:t>6</w:t>
            </w:r>
            <w:r>
              <w:rPr>
                <w:noProof/>
                <w:webHidden/>
              </w:rPr>
              <w:fldChar w:fldCharType="end"/>
            </w:r>
          </w:hyperlink>
        </w:p>
        <w:p w14:paraId="6D947B39" w14:textId="5ED659A2" w:rsidR="00636AED" w:rsidRDefault="00636AED">
          <w:pPr>
            <w:pStyle w:val="TOC3"/>
            <w:tabs>
              <w:tab w:val="right" w:leader="dot" w:pos="9016"/>
            </w:tabs>
            <w:rPr>
              <w:rFonts w:eastAsiaTheme="minorEastAsia"/>
              <w:noProof/>
              <w:lang w:eastAsia="en-GB"/>
            </w:rPr>
          </w:pPr>
          <w:hyperlink w:anchor="_Toc226885952" w:history="1">
            <w:r w:rsidRPr="000330F7">
              <w:rPr>
                <w:rStyle w:val="Hyperlink"/>
                <w:noProof/>
              </w:rPr>
              <w:t>Supervised vs self-supervised pretraining</w:t>
            </w:r>
            <w:r>
              <w:rPr>
                <w:noProof/>
                <w:webHidden/>
              </w:rPr>
              <w:tab/>
            </w:r>
            <w:r>
              <w:rPr>
                <w:noProof/>
                <w:webHidden/>
              </w:rPr>
              <w:fldChar w:fldCharType="begin"/>
            </w:r>
            <w:r>
              <w:rPr>
                <w:noProof/>
                <w:webHidden/>
              </w:rPr>
              <w:instrText xml:space="preserve"> PAGEREF _Toc226885952 \h </w:instrText>
            </w:r>
            <w:r>
              <w:rPr>
                <w:noProof/>
                <w:webHidden/>
              </w:rPr>
            </w:r>
            <w:r>
              <w:rPr>
                <w:noProof/>
                <w:webHidden/>
              </w:rPr>
              <w:fldChar w:fldCharType="separate"/>
            </w:r>
            <w:r>
              <w:rPr>
                <w:noProof/>
                <w:webHidden/>
              </w:rPr>
              <w:t>6</w:t>
            </w:r>
            <w:r>
              <w:rPr>
                <w:noProof/>
                <w:webHidden/>
              </w:rPr>
              <w:fldChar w:fldCharType="end"/>
            </w:r>
          </w:hyperlink>
        </w:p>
        <w:p w14:paraId="744820B6" w14:textId="19DD3C86" w:rsidR="00636AED" w:rsidRDefault="00636AED">
          <w:pPr>
            <w:pStyle w:val="TOC3"/>
            <w:tabs>
              <w:tab w:val="right" w:leader="dot" w:pos="9016"/>
            </w:tabs>
            <w:rPr>
              <w:rFonts w:eastAsiaTheme="minorEastAsia"/>
              <w:noProof/>
              <w:lang w:eastAsia="en-GB"/>
            </w:rPr>
          </w:pPr>
          <w:hyperlink w:anchor="_Toc226885953" w:history="1">
            <w:r w:rsidRPr="000330F7">
              <w:rPr>
                <w:rStyle w:val="Hyperlink"/>
                <w:noProof/>
              </w:rPr>
              <w:t>Reusing a single backbone for many tasks</w:t>
            </w:r>
            <w:r>
              <w:rPr>
                <w:noProof/>
                <w:webHidden/>
              </w:rPr>
              <w:tab/>
            </w:r>
            <w:r>
              <w:rPr>
                <w:noProof/>
                <w:webHidden/>
              </w:rPr>
              <w:fldChar w:fldCharType="begin"/>
            </w:r>
            <w:r>
              <w:rPr>
                <w:noProof/>
                <w:webHidden/>
              </w:rPr>
              <w:instrText xml:space="preserve"> PAGEREF _Toc226885953 \h </w:instrText>
            </w:r>
            <w:r>
              <w:rPr>
                <w:noProof/>
                <w:webHidden/>
              </w:rPr>
            </w:r>
            <w:r>
              <w:rPr>
                <w:noProof/>
                <w:webHidden/>
              </w:rPr>
              <w:fldChar w:fldCharType="separate"/>
            </w:r>
            <w:r>
              <w:rPr>
                <w:noProof/>
                <w:webHidden/>
              </w:rPr>
              <w:t>7</w:t>
            </w:r>
            <w:r>
              <w:rPr>
                <w:noProof/>
                <w:webHidden/>
              </w:rPr>
              <w:fldChar w:fldCharType="end"/>
            </w:r>
          </w:hyperlink>
        </w:p>
        <w:p w14:paraId="0E1BE4D3" w14:textId="3DB6BCAB" w:rsidR="00636AED" w:rsidRDefault="00636AED">
          <w:pPr>
            <w:pStyle w:val="TOC1"/>
            <w:tabs>
              <w:tab w:val="right" w:leader="dot" w:pos="9016"/>
            </w:tabs>
            <w:rPr>
              <w:rFonts w:eastAsiaTheme="minorEastAsia"/>
              <w:noProof/>
              <w:lang w:eastAsia="en-GB"/>
            </w:rPr>
          </w:pPr>
          <w:hyperlink w:anchor="_Toc226885954" w:history="1">
            <w:r w:rsidRPr="000330F7">
              <w:rPr>
                <w:rStyle w:val="Hyperlink"/>
                <w:noProof/>
              </w:rPr>
              <w:t>5. Conclusion</w:t>
            </w:r>
            <w:r>
              <w:rPr>
                <w:noProof/>
                <w:webHidden/>
              </w:rPr>
              <w:tab/>
            </w:r>
            <w:r>
              <w:rPr>
                <w:noProof/>
                <w:webHidden/>
              </w:rPr>
              <w:fldChar w:fldCharType="begin"/>
            </w:r>
            <w:r>
              <w:rPr>
                <w:noProof/>
                <w:webHidden/>
              </w:rPr>
              <w:instrText xml:space="preserve"> PAGEREF _Toc226885954 \h </w:instrText>
            </w:r>
            <w:r>
              <w:rPr>
                <w:noProof/>
                <w:webHidden/>
              </w:rPr>
            </w:r>
            <w:r>
              <w:rPr>
                <w:noProof/>
                <w:webHidden/>
              </w:rPr>
              <w:fldChar w:fldCharType="separate"/>
            </w:r>
            <w:r>
              <w:rPr>
                <w:noProof/>
                <w:webHidden/>
              </w:rPr>
              <w:t>7</w:t>
            </w:r>
            <w:r>
              <w:rPr>
                <w:noProof/>
                <w:webHidden/>
              </w:rPr>
              <w:fldChar w:fldCharType="end"/>
            </w:r>
          </w:hyperlink>
        </w:p>
        <w:p w14:paraId="5F262C1F" w14:textId="4C2B6549" w:rsidR="00636AED" w:rsidRDefault="00636AED">
          <w:pPr>
            <w:pStyle w:val="TOC1"/>
            <w:tabs>
              <w:tab w:val="right" w:leader="dot" w:pos="9016"/>
            </w:tabs>
            <w:rPr>
              <w:rFonts w:eastAsiaTheme="minorEastAsia"/>
              <w:noProof/>
              <w:lang w:eastAsia="en-GB"/>
            </w:rPr>
          </w:pPr>
          <w:hyperlink w:anchor="_Toc226885955" w:history="1">
            <w:r w:rsidRPr="000330F7">
              <w:rPr>
                <w:rStyle w:val="Hyperlink"/>
                <w:noProof/>
              </w:rPr>
              <w:t>Referenc</w:t>
            </w:r>
            <w:r w:rsidRPr="000330F7">
              <w:rPr>
                <w:rStyle w:val="Hyperlink"/>
                <w:noProof/>
              </w:rPr>
              <w:t>e</w:t>
            </w:r>
            <w:r w:rsidRPr="000330F7">
              <w:rPr>
                <w:rStyle w:val="Hyperlink"/>
                <w:noProof/>
              </w:rPr>
              <w:t>s</w:t>
            </w:r>
            <w:r>
              <w:rPr>
                <w:noProof/>
                <w:webHidden/>
              </w:rPr>
              <w:tab/>
            </w:r>
            <w:r>
              <w:rPr>
                <w:noProof/>
                <w:webHidden/>
              </w:rPr>
              <w:fldChar w:fldCharType="begin"/>
            </w:r>
            <w:r>
              <w:rPr>
                <w:noProof/>
                <w:webHidden/>
              </w:rPr>
              <w:instrText xml:space="preserve"> PAGEREF _Toc226885955 \h </w:instrText>
            </w:r>
            <w:r>
              <w:rPr>
                <w:noProof/>
                <w:webHidden/>
              </w:rPr>
            </w:r>
            <w:r>
              <w:rPr>
                <w:noProof/>
                <w:webHidden/>
              </w:rPr>
              <w:fldChar w:fldCharType="separate"/>
            </w:r>
            <w:r>
              <w:rPr>
                <w:noProof/>
                <w:webHidden/>
              </w:rPr>
              <w:t>8</w:t>
            </w:r>
            <w:r>
              <w:rPr>
                <w:noProof/>
                <w:webHidden/>
              </w:rPr>
              <w:fldChar w:fldCharType="end"/>
            </w:r>
          </w:hyperlink>
        </w:p>
        <w:p w14:paraId="37D9E47A" w14:textId="56778750" w:rsidR="009974CD" w:rsidRDefault="009974CD">
          <w:r>
            <w:rPr>
              <w:b/>
              <w:bCs/>
            </w:rPr>
            <w:fldChar w:fldCharType="end"/>
          </w:r>
        </w:p>
      </w:sdtContent>
    </w:sdt>
    <w:p w14:paraId="2F1D251A" w14:textId="77777777" w:rsidR="009974CD" w:rsidRDefault="009974CD">
      <w:pPr>
        <w:rPr>
          <w:b/>
          <w:bCs/>
        </w:rPr>
      </w:pPr>
      <w:r>
        <w:rPr>
          <w:b/>
          <w:bCs/>
        </w:rPr>
        <w:br w:type="page"/>
      </w:r>
    </w:p>
    <w:p w14:paraId="0F4014D0" w14:textId="4F3493F6" w:rsidR="00062925" w:rsidRPr="00062925" w:rsidRDefault="00062925" w:rsidP="00F13FC5">
      <w:pPr>
        <w:pStyle w:val="Heading1"/>
      </w:pPr>
      <w:bookmarkStart w:id="0" w:name="_Toc226885939"/>
      <w:r w:rsidRPr="00062925">
        <w:lastRenderedPageBreak/>
        <w:t>1. Task and Data</w:t>
      </w:r>
      <w:bookmarkEnd w:id="0"/>
    </w:p>
    <w:p w14:paraId="286B3BFE" w14:textId="36D99C44" w:rsidR="00062925" w:rsidRPr="00062925" w:rsidRDefault="00062925" w:rsidP="00F13FC5">
      <w:pPr>
        <w:jc w:val="both"/>
      </w:pPr>
      <w:r w:rsidRPr="00062925">
        <w:t>This project studies object detection on the </w:t>
      </w:r>
      <w:r w:rsidRPr="00062925">
        <w:rPr>
          <w:b/>
          <w:bCs/>
        </w:rPr>
        <w:t>PASCAL VOC 2007 detection dataset</w:t>
      </w:r>
      <w:r w:rsidR="00F13FC5">
        <w:rPr>
          <w:b/>
          <w:bCs/>
        </w:rPr>
        <w:t xml:space="preserve"> </w:t>
      </w:r>
      <w:r w:rsidR="00F13FC5" w:rsidRPr="00F13FC5">
        <w:t>[1</w:t>
      </w:r>
      <w:r w:rsidR="00636AED">
        <w:t>, 2</w:t>
      </w:r>
      <w:r w:rsidR="00F13FC5" w:rsidRPr="00F13FC5">
        <w:t>]</w:t>
      </w:r>
      <w:r w:rsidRPr="00062925">
        <w:t> using the restricted class subset </w:t>
      </w:r>
      <w:r w:rsidRPr="00062925">
        <w:rPr>
          <w:b/>
          <w:bCs/>
        </w:rPr>
        <w:t>{person, car, dog}</w:t>
      </w:r>
      <w:r w:rsidRPr="00062925">
        <w:t>. The implementation uses the official </w:t>
      </w:r>
      <w:proofErr w:type="spellStart"/>
      <w:r w:rsidRPr="00062925">
        <w:rPr>
          <w:b/>
          <w:bCs/>
        </w:rPr>
        <w:t>trainval</w:t>
      </w:r>
      <w:proofErr w:type="spellEnd"/>
      <w:r w:rsidRPr="00062925">
        <w:t> split for training and the official </w:t>
      </w:r>
      <w:r w:rsidRPr="00062925">
        <w:rPr>
          <w:b/>
          <w:bCs/>
        </w:rPr>
        <w:t>test</w:t>
      </w:r>
      <w:r w:rsidRPr="00062925">
        <w:t> split for evaluation, with both splits filtered so that only images containing at least one of the three target classes are retained.</w:t>
      </w:r>
    </w:p>
    <w:p w14:paraId="34E93D3D" w14:textId="77777777" w:rsidR="00062925" w:rsidRPr="00062925" w:rsidRDefault="00062925" w:rsidP="00062925">
      <w:r w:rsidRPr="00062925">
        <w:t>The data was extracted locally into two roots:</w:t>
      </w:r>
    </w:p>
    <w:p w14:paraId="72DF2F50" w14:textId="76024E5C" w:rsidR="00062925" w:rsidRPr="00062925" w:rsidRDefault="00062925" w:rsidP="00062925">
      <w:pPr>
        <w:numPr>
          <w:ilvl w:val="0"/>
          <w:numId w:val="1"/>
        </w:numPr>
      </w:pPr>
      <w:r w:rsidRPr="00062925">
        <w:t>Training root: data/train-validation-data</w:t>
      </w:r>
      <w:r w:rsidR="00636AED">
        <w:t xml:space="preserve"> [1]</w:t>
      </w:r>
    </w:p>
    <w:p w14:paraId="77270E50" w14:textId="427CD545" w:rsidR="00062925" w:rsidRPr="00062925" w:rsidRDefault="00062925" w:rsidP="00062925">
      <w:pPr>
        <w:numPr>
          <w:ilvl w:val="0"/>
          <w:numId w:val="1"/>
        </w:numPr>
      </w:pPr>
      <w:r w:rsidRPr="00062925">
        <w:t>Test root: data/test-data</w:t>
      </w:r>
      <w:r w:rsidR="00636AED">
        <w:t xml:space="preserve"> [2]</w:t>
      </w:r>
    </w:p>
    <w:p w14:paraId="305D15D0" w14:textId="77777777" w:rsidR="00062925" w:rsidRPr="00062925" w:rsidRDefault="00062925" w:rsidP="00062925">
      <w:r w:rsidRPr="00062925">
        <w:t>The project audit trail confirms that both compared models used the same filtered splits:</w:t>
      </w:r>
    </w:p>
    <w:p w14:paraId="7E1AA50D" w14:textId="77777777" w:rsidR="00062925" w:rsidRPr="00062925" w:rsidRDefault="00062925" w:rsidP="00062925">
      <w:pPr>
        <w:numPr>
          <w:ilvl w:val="0"/>
          <w:numId w:val="2"/>
        </w:numPr>
      </w:pPr>
      <w:r w:rsidRPr="00062925">
        <w:t>Classes: </w:t>
      </w:r>
      <w:r w:rsidRPr="00062925">
        <w:rPr>
          <w:b/>
          <w:bCs/>
        </w:rPr>
        <w:t>person, car, dog</w:t>
      </w:r>
    </w:p>
    <w:p w14:paraId="5F3AD16B" w14:textId="77777777" w:rsidR="00062925" w:rsidRPr="00062925" w:rsidRDefault="00062925" w:rsidP="00062925">
      <w:pPr>
        <w:numPr>
          <w:ilvl w:val="0"/>
          <w:numId w:val="2"/>
        </w:numPr>
      </w:pPr>
      <w:r w:rsidRPr="00062925">
        <w:t>Training images used: </w:t>
      </w:r>
      <w:r w:rsidRPr="00062925">
        <w:rPr>
          <w:b/>
          <w:bCs/>
        </w:rPr>
        <w:t>1000</w:t>
      </w:r>
    </w:p>
    <w:p w14:paraId="6E80CCB6" w14:textId="77777777" w:rsidR="00062925" w:rsidRPr="00062925" w:rsidRDefault="00062925" w:rsidP="00062925">
      <w:pPr>
        <w:numPr>
          <w:ilvl w:val="0"/>
          <w:numId w:val="2"/>
        </w:numPr>
      </w:pPr>
      <w:r w:rsidRPr="00062925">
        <w:t>Test images used after filtering: </w:t>
      </w:r>
      <w:r w:rsidRPr="00062925">
        <w:rPr>
          <w:b/>
          <w:bCs/>
        </w:rPr>
        <w:t>2895</w:t>
      </w:r>
    </w:p>
    <w:p w14:paraId="5E3A4FF6" w14:textId="77777777" w:rsidR="00062925" w:rsidRPr="00062925" w:rsidRDefault="00062925" w:rsidP="00062925">
      <w:pPr>
        <w:numPr>
          <w:ilvl w:val="0"/>
          <w:numId w:val="2"/>
        </w:numPr>
      </w:pPr>
      <w:r w:rsidRPr="00062925">
        <w:t>Subsampling applied: </w:t>
      </w:r>
      <w:r w:rsidRPr="00062925">
        <w:rPr>
          <w:b/>
          <w:bCs/>
        </w:rPr>
        <w:t>yes</w:t>
      </w:r>
      <w:r w:rsidRPr="00062925">
        <w:t xml:space="preserve">, a reproducible random subset of 1000 </w:t>
      </w:r>
      <w:proofErr w:type="spellStart"/>
      <w:r w:rsidRPr="00062925">
        <w:t>trainval</w:t>
      </w:r>
      <w:proofErr w:type="spellEnd"/>
      <w:r w:rsidRPr="00062925">
        <w:t xml:space="preserve"> images with seed 42</w:t>
      </w:r>
    </w:p>
    <w:p w14:paraId="7E1A754B" w14:textId="7830B55A" w:rsidR="00062925" w:rsidRPr="00062925" w:rsidRDefault="00062925" w:rsidP="00062925">
      <w:r w:rsidRPr="00062925">
        <w:t xml:space="preserve">The exact subset identity </w:t>
      </w:r>
      <w:r w:rsidR="009C32F8" w:rsidRPr="00062925">
        <w:t>persisted</w:t>
      </w:r>
      <w:r w:rsidRPr="00062925">
        <w:t xml:space="preserve"> in the audit manifests:</w:t>
      </w:r>
    </w:p>
    <w:p w14:paraId="5812B1C9" w14:textId="0B8C55C0" w:rsidR="00062925" w:rsidRPr="00062925" w:rsidRDefault="00062925" w:rsidP="00787192">
      <w:pPr>
        <w:numPr>
          <w:ilvl w:val="0"/>
          <w:numId w:val="3"/>
        </w:numPr>
      </w:pPr>
      <w:r w:rsidRPr="00062925">
        <w:t xml:space="preserve">Train </w:t>
      </w:r>
      <w:r w:rsidR="00787192">
        <w:t xml:space="preserve">Validate </w:t>
      </w:r>
      <w:r w:rsidRPr="00062925">
        <w:t>subset SHA-256: 28a4ca86db9f501eb0cee8f9403461776aab6e8d6200391b707564073273017e</w:t>
      </w:r>
    </w:p>
    <w:p w14:paraId="603B4974" w14:textId="77777777" w:rsidR="00062925" w:rsidRPr="00062925" w:rsidRDefault="00062925" w:rsidP="00062925">
      <w:pPr>
        <w:numPr>
          <w:ilvl w:val="0"/>
          <w:numId w:val="3"/>
        </w:numPr>
      </w:pPr>
      <w:r w:rsidRPr="00062925">
        <w:t>Test subset SHA-256: 71b8e73e8ebdf89bc5044cae094c6d6f69fa7564706ac39f3f76feafea5ce6f2</w:t>
      </w:r>
    </w:p>
    <w:p w14:paraId="5D7DD462" w14:textId="0F45E053" w:rsidR="00062925" w:rsidRPr="00062925" w:rsidRDefault="00062925" w:rsidP="00062925">
      <w:r w:rsidRPr="00062925">
        <w:t xml:space="preserve">This audit trail is useful because it verifies that both models were configured against the same train subset and </w:t>
      </w:r>
      <w:r w:rsidR="00F13FC5" w:rsidRPr="00062925">
        <w:t>the same</w:t>
      </w:r>
      <w:r w:rsidRPr="00062925">
        <w:t xml:space="preserve"> test set.</w:t>
      </w:r>
    </w:p>
    <w:p w14:paraId="3F49AD5C" w14:textId="77777777" w:rsidR="00062925" w:rsidRPr="00062925" w:rsidRDefault="00062925" w:rsidP="00F13FC5">
      <w:pPr>
        <w:pStyle w:val="Heading1"/>
      </w:pPr>
      <w:bookmarkStart w:id="1" w:name="_Toc226885940"/>
      <w:r w:rsidRPr="00062925">
        <w:t>2. Model Designs</w:t>
      </w:r>
      <w:bookmarkEnd w:id="1"/>
    </w:p>
    <w:p w14:paraId="088C82A2" w14:textId="77777777" w:rsidR="00062925" w:rsidRPr="00062925" w:rsidRDefault="00062925" w:rsidP="00F13FC5">
      <w:pPr>
        <w:pStyle w:val="Heading2"/>
      </w:pPr>
      <w:bookmarkStart w:id="2" w:name="_Toc226885941"/>
      <w:r w:rsidRPr="00062925">
        <w:t>2.1 Main Model: Frozen DINOv2 + Custom Detection Head</w:t>
      </w:r>
      <w:bookmarkEnd w:id="2"/>
    </w:p>
    <w:p w14:paraId="117C3D06" w14:textId="77777777" w:rsidR="00062925" w:rsidRPr="00062925" w:rsidRDefault="00062925" w:rsidP="00062925">
      <w:r w:rsidRPr="00062925">
        <w:t>The main model uses a pretrained </w:t>
      </w:r>
      <w:r w:rsidRPr="00062925">
        <w:rPr>
          <w:b/>
          <w:bCs/>
        </w:rPr>
        <w:t>DINOv2 small</w:t>
      </w:r>
      <w:r w:rsidRPr="00062925">
        <w:t> backbone (</w:t>
      </w:r>
      <w:proofErr w:type="spellStart"/>
      <w:r w:rsidRPr="00062925">
        <w:t>facebook</w:t>
      </w:r>
      <w:proofErr w:type="spellEnd"/>
      <w:r w:rsidRPr="00062925">
        <w:t>/dinov2-small) as a </w:t>
      </w:r>
      <w:r w:rsidRPr="00062925">
        <w:rPr>
          <w:b/>
          <w:bCs/>
        </w:rPr>
        <w:t>frozen feature extractor</w:t>
      </w:r>
      <w:r w:rsidRPr="00062925">
        <w:t>. The encoder is loaded through the Hugging Face transformers </w:t>
      </w:r>
      <w:proofErr w:type="gramStart"/>
      <w:r w:rsidRPr="00062925">
        <w:t>implementation</w:t>
      </w:r>
      <w:proofErr w:type="gramEnd"/>
      <w:r w:rsidRPr="00062925">
        <w:t xml:space="preserve"> and all backbone parameters are frozen, so optimization only updates the task-specific head.</w:t>
      </w:r>
    </w:p>
    <w:p w14:paraId="663DBD2F" w14:textId="77777777" w:rsidR="00062925" w:rsidRPr="00062925" w:rsidRDefault="00062925" w:rsidP="00062925">
      <w:r w:rsidRPr="00062925">
        <w:t>Feature extraction works as follows:</w:t>
      </w:r>
    </w:p>
    <w:p w14:paraId="698FA224" w14:textId="77777777" w:rsidR="00062925" w:rsidRPr="00062925" w:rsidRDefault="00062925" w:rsidP="00062925">
      <w:pPr>
        <w:numPr>
          <w:ilvl w:val="0"/>
          <w:numId w:val="4"/>
        </w:numPr>
      </w:pPr>
      <w:r w:rsidRPr="00062925">
        <w:t>The input image is resized to 448 x 448.</w:t>
      </w:r>
    </w:p>
    <w:p w14:paraId="464C38C3" w14:textId="77777777" w:rsidR="00062925" w:rsidRPr="00062925" w:rsidRDefault="00062925" w:rsidP="00062925">
      <w:pPr>
        <w:numPr>
          <w:ilvl w:val="0"/>
          <w:numId w:val="4"/>
        </w:numPr>
      </w:pPr>
      <w:r w:rsidRPr="00062925">
        <w:t>The DINOv2 backbone produces a sequence of patch tokens.</w:t>
      </w:r>
    </w:p>
    <w:p w14:paraId="752A6A14" w14:textId="77777777" w:rsidR="00062925" w:rsidRPr="00062925" w:rsidRDefault="00062925" w:rsidP="00062925">
      <w:pPr>
        <w:numPr>
          <w:ilvl w:val="0"/>
          <w:numId w:val="4"/>
        </w:numPr>
      </w:pPr>
      <w:r w:rsidRPr="00062925">
        <w:lastRenderedPageBreak/>
        <w:t>The class token is discarded.</w:t>
      </w:r>
    </w:p>
    <w:p w14:paraId="773467EA" w14:textId="77777777" w:rsidR="00062925" w:rsidRPr="00062925" w:rsidRDefault="00062925" w:rsidP="00062925">
      <w:pPr>
        <w:numPr>
          <w:ilvl w:val="0"/>
          <w:numId w:val="4"/>
        </w:numPr>
      </w:pPr>
      <w:r w:rsidRPr="00062925">
        <w:t>The remaining patch tokens are reshaped into a 2D spatial feature map.</w:t>
      </w:r>
    </w:p>
    <w:p w14:paraId="30837684" w14:textId="77777777" w:rsidR="00062925" w:rsidRPr="00062925" w:rsidRDefault="00062925" w:rsidP="00062925">
      <w:r w:rsidRPr="00062925">
        <w:t>On top of that feature map, the project implements a custom </w:t>
      </w:r>
      <w:r w:rsidRPr="00062925">
        <w:rPr>
          <w:b/>
          <w:bCs/>
        </w:rPr>
        <w:t>grid-based detection head</w:t>
      </w:r>
      <w:r w:rsidRPr="00062925">
        <w:t>:</w:t>
      </w:r>
    </w:p>
    <w:p w14:paraId="3E667F31" w14:textId="77777777" w:rsidR="00062925" w:rsidRPr="00062925" w:rsidRDefault="00062925" w:rsidP="00062925">
      <w:pPr>
        <w:numPr>
          <w:ilvl w:val="0"/>
          <w:numId w:val="5"/>
        </w:numPr>
      </w:pPr>
      <w:r w:rsidRPr="00062925">
        <w:t>A small convolutional stem adapts the frozen DINO features.</w:t>
      </w:r>
    </w:p>
    <w:p w14:paraId="7D2A6173" w14:textId="77777777" w:rsidR="00062925" w:rsidRPr="00062925" w:rsidRDefault="00062925" w:rsidP="00062925">
      <w:pPr>
        <w:numPr>
          <w:ilvl w:val="0"/>
          <w:numId w:val="5"/>
        </w:numPr>
      </w:pPr>
      <w:r w:rsidRPr="00062925">
        <w:t>A classification branch predicts one of {background, person, car, dog} per spatial location.</w:t>
      </w:r>
    </w:p>
    <w:p w14:paraId="5DE97322" w14:textId="77777777" w:rsidR="00062925" w:rsidRPr="00062925" w:rsidRDefault="00062925" w:rsidP="00062925">
      <w:pPr>
        <w:numPr>
          <w:ilvl w:val="0"/>
          <w:numId w:val="5"/>
        </w:numPr>
      </w:pPr>
      <w:r w:rsidRPr="00062925">
        <w:t>A regression branch predicts normalized bounding boxes in (cx, cy, w, h) form.</w:t>
      </w:r>
    </w:p>
    <w:p w14:paraId="5FF2D104" w14:textId="77777777" w:rsidR="00062925" w:rsidRPr="00062925" w:rsidRDefault="00062925" w:rsidP="00062925">
      <w:pPr>
        <w:numPr>
          <w:ilvl w:val="0"/>
          <w:numId w:val="5"/>
        </w:numPr>
      </w:pPr>
      <w:r w:rsidRPr="00062925">
        <w:t xml:space="preserve">During training, each object is assigned to the grid cell containing its box </w:t>
      </w:r>
      <w:proofErr w:type="spellStart"/>
      <w:r w:rsidRPr="00062925">
        <w:t>center</w:t>
      </w:r>
      <w:proofErr w:type="spellEnd"/>
      <w:r w:rsidRPr="00062925">
        <w:t>.</w:t>
      </w:r>
    </w:p>
    <w:p w14:paraId="0149755A" w14:textId="77777777" w:rsidR="00062925" w:rsidRPr="00062925" w:rsidRDefault="00062925" w:rsidP="00062925">
      <w:r w:rsidRPr="00062925">
        <w:t>Training strategy:</w:t>
      </w:r>
    </w:p>
    <w:p w14:paraId="7A27AA93" w14:textId="77777777" w:rsidR="00062925" w:rsidRPr="00062925" w:rsidRDefault="00062925" w:rsidP="00062925">
      <w:pPr>
        <w:numPr>
          <w:ilvl w:val="0"/>
          <w:numId w:val="6"/>
        </w:numPr>
      </w:pPr>
      <w:r w:rsidRPr="00062925">
        <w:t>Backbone parameters frozen: </w:t>
      </w:r>
      <w:r w:rsidRPr="00062925">
        <w:rPr>
          <w:b/>
          <w:bCs/>
        </w:rPr>
        <w:t>all DINOv2 backbone weights</w:t>
      </w:r>
    </w:p>
    <w:p w14:paraId="5EC7C209" w14:textId="77777777" w:rsidR="00062925" w:rsidRPr="00062925" w:rsidRDefault="00062925" w:rsidP="00062925">
      <w:pPr>
        <w:numPr>
          <w:ilvl w:val="0"/>
          <w:numId w:val="6"/>
        </w:numPr>
      </w:pPr>
      <w:r w:rsidRPr="00062925">
        <w:t>Trainable parameters: </w:t>
      </w:r>
      <w:r w:rsidRPr="00062925">
        <w:rPr>
          <w:b/>
          <w:bCs/>
        </w:rPr>
        <w:t>custom detection head only</w:t>
      </w:r>
    </w:p>
    <w:p w14:paraId="306BC995" w14:textId="77777777" w:rsidR="00062925" w:rsidRPr="00062925" w:rsidRDefault="00062925" w:rsidP="00062925">
      <w:pPr>
        <w:numPr>
          <w:ilvl w:val="0"/>
          <w:numId w:val="6"/>
        </w:numPr>
      </w:pPr>
      <w:r w:rsidRPr="00062925">
        <w:t>Approximate trainable parameters: </w:t>
      </w:r>
      <w:r w:rsidRPr="00062925">
        <w:rPr>
          <w:b/>
          <w:bCs/>
        </w:rPr>
        <w:t>1,477,128</w:t>
      </w:r>
    </w:p>
    <w:p w14:paraId="32212BB3" w14:textId="77777777" w:rsidR="00062925" w:rsidRPr="00062925" w:rsidRDefault="00062925" w:rsidP="00062925">
      <w:pPr>
        <w:numPr>
          <w:ilvl w:val="0"/>
          <w:numId w:val="6"/>
        </w:numPr>
      </w:pPr>
      <w:r w:rsidRPr="00062925">
        <w:t>Total parameters: </w:t>
      </w:r>
      <w:r w:rsidRPr="00062925">
        <w:rPr>
          <w:b/>
          <w:bCs/>
        </w:rPr>
        <w:t>23,533,704</w:t>
      </w:r>
    </w:p>
    <w:p w14:paraId="3D965250" w14:textId="77777777" w:rsidR="00062925" w:rsidRPr="00062925" w:rsidRDefault="00062925" w:rsidP="00062925">
      <w:r w:rsidRPr="00062925">
        <w:t>Losses:</w:t>
      </w:r>
    </w:p>
    <w:p w14:paraId="4AE08A33" w14:textId="77777777" w:rsidR="00062925" w:rsidRPr="00062925" w:rsidRDefault="00062925" w:rsidP="00062925">
      <w:pPr>
        <w:numPr>
          <w:ilvl w:val="0"/>
          <w:numId w:val="7"/>
        </w:numPr>
      </w:pPr>
      <w:r w:rsidRPr="00062925">
        <w:t>Cross-entropy classification loss</w:t>
      </w:r>
    </w:p>
    <w:p w14:paraId="232296C7" w14:textId="77777777" w:rsidR="00062925" w:rsidRPr="00062925" w:rsidRDefault="00062925" w:rsidP="00062925">
      <w:pPr>
        <w:numPr>
          <w:ilvl w:val="0"/>
          <w:numId w:val="7"/>
        </w:numPr>
      </w:pPr>
      <w:r w:rsidRPr="00062925">
        <w:t>L1 box regression loss</w:t>
      </w:r>
    </w:p>
    <w:p w14:paraId="00FF1861" w14:textId="77777777" w:rsidR="00062925" w:rsidRPr="00062925" w:rsidRDefault="00062925" w:rsidP="00062925">
      <w:pPr>
        <w:numPr>
          <w:ilvl w:val="0"/>
          <w:numId w:val="7"/>
        </w:numPr>
      </w:pPr>
      <w:r w:rsidRPr="00062925">
        <w:t xml:space="preserve">Generalized </w:t>
      </w:r>
      <w:proofErr w:type="spellStart"/>
      <w:r w:rsidRPr="00062925">
        <w:t>IoU</w:t>
      </w:r>
      <w:proofErr w:type="spellEnd"/>
      <w:r w:rsidRPr="00062925">
        <w:t xml:space="preserve"> loss</w:t>
      </w:r>
    </w:p>
    <w:p w14:paraId="5556EAAC" w14:textId="77777777" w:rsidR="00062925" w:rsidRPr="00062925" w:rsidRDefault="00062925" w:rsidP="00062925">
      <w:r w:rsidRPr="00062925">
        <w:t>This design intentionally reflects a compute-constrained setting: the expensive pretrained representation is reused as-is, while only a lightweight detector head is optimized.</w:t>
      </w:r>
    </w:p>
    <w:p w14:paraId="0275B37D" w14:textId="77777777" w:rsidR="00062925" w:rsidRPr="00062925" w:rsidRDefault="00062925" w:rsidP="00F13FC5">
      <w:pPr>
        <w:pStyle w:val="Heading2"/>
      </w:pPr>
      <w:bookmarkStart w:id="3" w:name="_Toc226885942"/>
      <w:r w:rsidRPr="00062925">
        <w:t>2.2 Comparison Model: Faster R-CNN with ResNet-50 FPN</w:t>
      </w:r>
      <w:bookmarkEnd w:id="3"/>
    </w:p>
    <w:p w14:paraId="787369AB" w14:textId="77777777" w:rsidR="00062925" w:rsidRPr="00062925" w:rsidRDefault="00062925" w:rsidP="00062925">
      <w:r w:rsidRPr="00062925">
        <w:t>The comparison strategy is a </w:t>
      </w:r>
      <w:r w:rsidRPr="00062925">
        <w:rPr>
          <w:b/>
          <w:bCs/>
        </w:rPr>
        <w:t>supervised ResNet-based detector</w:t>
      </w:r>
      <w:r w:rsidRPr="00062925">
        <w:t> implemented with </w:t>
      </w:r>
      <w:r w:rsidRPr="00062925">
        <w:rPr>
          <w:b/>
          <w:bCs/>
        </w:rPr>
        <w:t>Faster R-CNN + ResNet-50 FPN</w:t>
      </w:r>
      <w:r w:rsidRPr="00062925">
        <w:t> from </w:t>
      </w:r>
      <w:proofErr w:type="spellStart"/>
      <w:r w:rsidRPr="00062925">
        <w:t>torchvision</w:t>
      </w:r>
      <w:proofErr w:type="spellEnd"/>
      <w:r w:rsidRPr="00062925">
        <w:t>.</w:t>
      </w:r>
    </w:p>
    <w:p w14:paraId="7EA9CC37" w14:textId="77777777" w:rsidR="00062925" w:rsidRPr="00062925" w:rsidRDefault="00062925" w:rsidP="00062925">
      <w:r w:rsidRPr="00062925">
        <w:t>The model uses a pretrained supervised Faster R-CNN backbone and replaces the ROI classifier/</w:t>
      </w:r>
      <w:proofErr w:type="gramStart"/>
      <w:r w:rsidRPr="00062925">
        <w:t>predictor</w:t>
      </w:r>
      <w:proofErr w:type="gramEnd"/>
      <w:r w:rsidRPr="00062925">
        <w:t xml:space="preserve"> so it predicts the assignment classes. Although the detector internally uses a background category for no-object regions, the actual object categories being learned and evaluated remain person, car, and dog.</w:t>
      </w:r>
    </w:p>
    <w:p w14:paraId="530C5DEE" w14:textId="77777777" w:rsidR="00062925" w:rsidRPr="00062925" w:rsidRDefault="00062925" w:rsidP="00062925">
      <w:r w:rsidRPr="00062925">
        <w:t>Training strategy:</w:t>
      </w:r>
    </w:p>
    <w:p w14:paraId="1C7C485B" w14:textId="77777777" w:rsidR="00062925" w:rsidRPr="00062925" w:rsidRDefault="00062925" w:rsidP="00062925">
      <w:pPr>
        <w:numPr>
          <w:ilvl w:val="0"/>
          <w:numId w:val="8"/>
        </w:numPr>
      </w:pPr>
      <w:r w:rsidRPr="00062925">
        <w:t>Backbone/model: </w:t>
      </w:r>
      <w:r w:rsidRPr="00062925">
        <w:rPr>
          <w:b/>
          <w:bCs/>
        </w:rPr>
        <w:t>Faster R-CNN with ResNet-50 FPN</w:t>
      </w:r>
    </w:p>
    <w:p w14:paraId="66F09D2E" w14:textId="77777777" w:rsidR="00062925" w:rsidRPr="00062925" w:rsidRDefault="00062925" w:rsidP="00062925">
      <w:pPr>
        <w:numPr>
          <w:ilvl w:val="0"/>
          <w:numId w:val="8"/>
        </w:numPr>
      </w:pPr>
      <w:r w:rsidRPr="00062925">
        <w:t>Fine-tuning: the detector is configured to fine-tune the backbone and detection head together</w:t>
      </w:r>
    </w:p>
    <w:p w14:paraId="37CACA8C" w14:textId="77777777" w:rsidR="00062925" w:rsidRPr="00062925" w:rsidRDefault="00062925" w:rsidP="00062925">
      <w:pPr>
        <w:numPr>
          <w:ilvl w:val="0"/>
          <w:numId w:val="8"/>
        </w:numPr>
      </w:pPr>
      <w:r w:rsidRPr="00062925">
        <w:lastRenderedPageBreak/>
        <w:t>Approximate trainable parameters: </w:t>
      </w:r>
      <w:r w:rsidRPr="00062925">
        <w:rPr>
          <w:b/>
          <w:bCs/>
        </w:rPr>
        <w:t>41,087,011</w:t>
      </w:r>
    </w:p>
    <w:p w14:paraId="79C938B8" w14:textId="77777777" w:rsidR="00062925" w:rsidRPr="00062925" w:rsidRDefault="00062925" w:rsidP="00062925">
      <w:pPr>
        <w:numPr>
          <w:ilvl w:val="0"/>
          <w:numId w:val="8"/>
        </w:numPr>
      </w:pPr>
      <w:r w:rsidRPr="00062925">
        <w:t>Total parameters: </w:t>
      </w:r>
      <w:r w:rsidRPr="00062925">
        <w:rPr>
          <w:b/>
          <w:bCs/>
        </w:rPr>
        <w:t>41,309,411</w:t>
      </w:r>
    </w:p>
    <w:p w14:paraId="3791DF35" w14:textId="77777777" w:rsidR="00062925" w:rsidRPr="00062925" w:rsidRDefault="00062925" w:rsidP="00062925">
      <w:r w:rsidRPr="00062925">
        <w:t>Compared with the frozen DINO approach, this baseline is much more detection-specialized but also much heavier to train.</w:t>
      </w:r>
    </w:p>
    <w:p w14:paraId="722CD189" w14:textId="77777777" w:rsidR="00062925" w:rsidRPr="00062925" w:rsidRDefault="00062925" w:rsidP="00F13FC5">
      <w:pPr>
        <w:pStyle w:val="Heading1"/>
      </w:pPr>
      <w:bookmarkStart w:id="4" w:name="_Toc226885943"/>
      <w:r w:rsidRPr="00062925">
        <w:t>3. Experiments and Results</w:t>
      </w:r>
      <w:bookmarkEnd w:id="4"/>
    </w:p>
    <w:p w14:paraId="3C6F7A71" w14:textId="77777777" w:rsidR="00062925" w:rsidRPr="00062925" w:rsidRDefault="00062925" w:rsidP="00F13FC5">
      <w:pPr>
        <w:pStyle w:val="Heading2"/>
      </w:pPr>
      <w:bookmarkStart w:id="5" w:name="_Toc226885944"/>
      <w:r w:rsidRPr="00062925">
        <w:t>3.1 Experimental Setup</w:t>
      </w:r>
      <w:bookmarkEnd w:id="5"/>
    </w:p>
    <w:p w14:paraId="1BB91CB1" w14:textId="77777777" w:rsidR="00062925" w:rsidRPr="00062925" w:rsidRDefault="00062925" w:rsidP="00062925">
      <w:r w:rsidRPr="00062925">
        <w:t>Common settings used across the project:</w:t>
      </w:r>
    </w:p>
    <w:p w14:paraId="278E6B66" w14:textId="77777777" w:rsidR="00062925" w:rsidRPr="00062925" w:rsidRDefault="00062925" w:rsidP="00062925">
      <w:pPr>
        <w:numPr>
          <w:ilvl w:val="0"/>
          <w:numId w:val="9"/>
        </w:numPr>
      </w:pPr>
      <w:r w:rsidRPr="00062925">
        <w:t>Dataset: VOC2007 filtered to {person, car, dog}</w:t>
      </w:r>
    </w:p>
    <w:p w14:paraId="1DBAEB45" w14:textId="77777777" w:rsidR="00062925" w:rsidRPr="00062925" w:rsidRDefault="00062925" w:rsidP="00062925">
      <w:pPr>
        <w:numPr>
          <w:ilvl w:val="0"/>
          <w:numId w:val="9"/>
        </w:numPr>
      </w:pPr>
      <w:r w:rsidRPr="00062925">
        <w:t>Train split: official </w:t>
      </w:r>
      <w:proofErr w:type="spellStart"/>
      <w:r w:rsidRPr="00062925">
        <w:t>trainval</w:t>
      </w:r>
      <w:proofErr w:type="spellEnd"/>
    </w:p>
    <w:p w14:paraId="26E066EC" w14:textId="77777777" w:rsidR="00062925" w:rsidRPr="00062925" w:rsidRDefault="00062925" w:rsidP="00062925">
      <w:pPr>
        <w:numPr>
          <w:ilvl w:val="0"/>
          <w:numId w:val="9"/>
        </w:numPr>
      </w:pPr>
      <w:r w:rsidRPr="00062925">
        <w:t>Test split: official test</w:t>
      </w:r>
    </w:p>
    <w:p w14:paraId="09D92FB3" w14:textId="77777777" w:rsidR="00062925" w:rsidRPr="00062925" w:rsidRDefault="00062925" w:rsidP="00062925">
      <w:pPr>
        <w:numPr>
          <w:ilvl w:val="0"/>
          <w:numId w:val="9"/>
        </w:numPr>
      </w:pPr>
      <w:r w:rsidRPr="00062925">
        <w:t>Train subset size: 1000</w:t>
      </w:r>
    </w:p>
    <w:p w14:paraId="6C078FD6" w14:textId="77777777" w:rsidR="00062925" w:rsidRPr="00062925" w:rsidRDefault="00062925" w:rsidP="00062925">
      <w:pPr>
        <w:numPr>
          <w:ilvl w:val="0"/>
          <w:numId w:val="9"/>
        </w:numPr>
      </w:pPr>
      <w:r w:rsidRPr="00062925">
        <w:t xml:space="preserve">Image </w:t>
      </w:r>
      <w:proofErr w:type="gramStart"/>
      <w:r w:rsidRPr="00062925">
        <w:t>resize</w:t>
      </w:r>
      <w:proofErr w:type="gramEnd"/>
      <w:r w:rsidRPr="00062925">
        <w:t>: 448 x 448</w:t>
      </w:r>
    </w:p>
    <w:p w14:paraId="7925EC37" w14:textId="77777777" w:rsidR="00062925" w:rsidRPr="00062925" w:rsidRDefault="00062925" w:rsidP="00062925">
      <w:pPr>
        <w:numPr>
          <w:ilvl w:val="0"/>
          <w:numId w:val="9"/>
        </w:numPr>
      </w:pPr>
      <w:r w:rsidRPr="00062925">
        <w:t>Metric: </w:t>
      </w:r>
      <w:r w:rsidRPr="00062925">
        <w:rPr>
          <w:b/>
          <w:bCs/>
        </w:rPr>
        <w:t>mAP@0.5</w:t>
      </w:r>
    </w:p>
    <w:p w14:paraId="3EE3F457" w14:textId="77777777" w:rsidR="00062925" w:rsidRPr="00062925" w:rsidRDefault="00062925" w:rsidP="00062925">
      <w:pPr>
        <w:numPr>
          <w:ilvl w:val="0"/>
          <w:numId w:val="9"/>
        </w:numPr>
      </w:pPr>
      <w:r w:rsidRPr="00062925">
        <w:t>Environment used in recorded runs: </w:t>
      </w:r>
      <w:r w:rsidRPr="00062925">
        <w:rPr>
          <w:b/>
          <w:bCs/>
        </w:rPr>
        <w:t>CPU-only</w:t>
      </w:r>
    </w:p>
    <w:p w14:paraId="4A2178E8" w14:textId="77777777" w:rsidR="00062925" w:rsidRPr="00062925" w:rsidRDefault="00062925" w:rsidP="00062925">
      <w:r w:rsidRPr="00062925">
        <w:t>The project also logs an audit trail for reproducibility:</w:t>
      </w:r>
    </w:p>
    <w:p w14:paraId="01284B2E" w14:textId="77777777" w:rsidR="00062925" w:rsidRPr="00062925" w:rsidRDefault="00062925" w:rsidP="00062925">
      <w:pPr>
        <w:numPr>
          <w:ilvl w:val="0"/>
          <w:numId w:val="10"/>
        </w:numPr>
      </w:pPr>
      <w:r w:rsidRPr="00062925">
        <w:t>dataset manifests with exact image ids and digests</w:t>
      </w:r>
    </w:p>
    <w:p w14:paraId="01D8D099" w14:textId="77777777" w:rsidR="00062925" w:rsidRPr="00062925" w:rsidRDefault="00062925" w:rsidP="00062925">
      <w:pPr>
        <w:numPr>
          <w:ilvl w:val="0"/>
          <w:numId w:val="10"/>
        </w:numPr>
      </w:pPr>
      <w:r w:rsidRPr="00062925">
        <w:t>run manifests with model configuration and parameter counts</w:t>
      </w:r>
    </w:p>
    <w:p w14:paraId="75C7297D" w14:textId="77777777" w:rsidR="00062925" w:rsidRPr="00062925" w:rsidRDefault="00062925" w:rsidP="00062925">
      <w:pPr>
        <w:numPr>
          <w:ilvl w:val="0"/>
          <w:numId w:val="10"/>
        </w:numPr>
      </w:pPr>
      <w:r w:rsidRPr="00062925">
        <w:t>checkpoint and training-progress metadata</w:t>
      </w:r>
    </w:p>
    <w:p w14:paraId="748F96AE" w14:textId="77777777" w:rsidR="00062925" w:rsidRPr="00062925" w:rsidRDefault="00062925" w:rsidP="00F13FC5">
      <w:pPr>
        <w:pStyle w:val="Heading2"/>
      </w:pPr>
      <w:bookmarkStart w:id="6" w:name="_Toc226885945"/>
      <w:r w:rsidRPr="00062925">
        <w:t>3.2 Quantitative Results</w:t>
      </w:r>
      <w:bookmarkEnd w:id="6"/>
    </w:p>
    <w:p w14:paraId="439482E1" w14:textId="77777777" w:rsidR="00062925" w:rsidRPr="00062925" w:rsidRDefault="00062925" w:rsidP="00062925">
      <w:r w:rsidRPr="00062925">
        <w:t xml:space="preserve">The latest saved project artifacts show a completed partial training run for the DINO </w:t>
      </w:r>
      <w:proofErr w:type="gramStart"/>
      <w:r w:rsidRPr="00062925">
        <w:t>model</w:t>
      </w:r>
      <w:proofErr w:type="gramEnd"/>
      <w:r w:rsidRPr="00062925">
        <w:t xml:space="preserve"> and a configured Faster R-CNN baseline run that has not yet produced saved evaluation metrics.</w:t>
      </w:r>
    </w:p>
    <w:tbl>
      <w:tblPr>
        <w:tblW w:w="5000" w:type="pct"/>
        <w:shd w:val="clear" w:color="auto" w:fill="191A1C"/>
        <w:tblCellMar>
          <w:top w:w="15" w:type="dxa"/>
          <w:left w:w="15" w:type="dxa"/>
          <w:bottom w:w="15" w:type="dxa"/>
          <w:right w:w="15" w:type="dxa"/>
        </w:tblCellMar>
        <w:tblLook w:val="04A0" w:firstRow="1" w:lastRow="0" w:firstColumn="1" w:lastColumn="0" w:noHBand="0" w:noVBand="1"/>
      </w:tblPr>
      <w:tblGrid>
        <w:gridCol w:w="2821"/>
        <w:gridCol w:w="2122"/>
        <w:gridCol w:w="1427"/>
        <w:gridCol w:w="1258"/>
        <w:gridCol w:w="1382"/>
      </w:tblGrid>
      <w:tr w:rsidR="009C32F8" w:rsidRPr="00062925" w14:paraId="023FC049" w14:textId="77777777" w:rsidTr="009C32F8">
        <w:trPr>
          <w:tblHeader/>
        </w:trPr>
        <w:tc>
          <w:tcPr>
            <w:tcW w:w="1566"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36DBA58" w14:textId="77777777" w:rsidR="00062925" w:rsidRPr="00062925" w:rsidRDefault="00062925" w:rsidP="00062925">
            <w:pPr>
              <w:rPr>
                <w:b/>
                <w:bCs/>
              </w:rPr>
            </w:pPr>
            <w:r w:rsidRPr="00062925">
              <w:rPr>
                <w:b/>
                <w:bCs/>
              </w:rPr>
              <w:t>Model / Strategy</w:t>
            </w:r>
          </w:p>
        </w:tc>
        <w:tc>
          <w:tcPr>
            <w:tcW w:w="1178"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3929C2F" w14:textId="77777777" w:rsidR="00062925" w:rsidRPr="00062925" w:rsidRDefault="00062925" w:rsidP="00062925">
            <w:pPr>
              <w:rPr>
                <w:b/>
                <w:bCs/>
              </w:rPr>
            </w:pPr>
            <w:r w:rsidRPr="00062925">
              <w:rPr>
                <w:b/>
                <w:bCs/>
              </w:rPr>
              <w:t>Trainable Params (approx.)</w:t>
            </w:r>
          </w:p>
        </w:tc>
        <w:tc>
          <w:tcPr>
            <w:tcW w:w="792"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A7E8539" w14:textId="77777777" w:rsidR="00062925" w:rsidRPr="00062925" w:rsidRDefault="00062925" w:rsidP="00062925">
            <w:pPr>
              <w:rPr>
                <w:b/>
                <w:bCs/>
              </w:rPr>
            </w:pPr>
            <w:r w:rsidRPr="00062925">
              <w:rPr>
                <w:b/>
                <w:bCs/>
              </w:rPr>
              <w:t>Train Images</w:t>
            </w:r>
          </w:p>
        </w:tc>
        <w:tc>
          <w:tcPr>
            <w:tcW w:w="698"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2C9C6DA" w14:textId="77777777" w:rsidR="00062925" w:rsidRPr="00062925" w:rsidRDefault="00062925" w:rsidP="00062925">
            <w:pPr>
              <w:rPr>
                <w:b/>
                <w:bCs/>
              </w:rPr>
            </w:pPr>
            <w:r w:rsidRPr="00062925">
              <w:rPr>
                <w:b/>
                <w:bCs/>
              </w:rPr>
              <w:t>Test Images</w:t>
            </w:r>
          </w:p>
        </w:tc>
        <w:tc>
          <w:tcPr>
            <w:tcW w:w="767"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1DE8FCE" w14:textId="77777777" w:rsidR="00062925" w:rsidRPr="00062925" w:rsidRDefault="00062925" w:rsidP="00062925">
            <w:pPr>
              <w:rPr>
                <w:b/>
                <w:bCs/>
              </w:rPr>
            </w:pPr>
            <w:r w:rsidRPr="00062925">
              <w:rPr>
                <w:b/>
                <w:bCs/>
              </w:rPr>
              <w:t>mAP@0.5</w:t>
            </w:r>
          </w:p>
        </w:tc>
      </w:tr>
      <w:tr w:rsidR="009C32F8" w:rsidRPr="00062925" w14:paraId="69037AAD" w14:textId="77777777" w:rsidTr="009C32F8">
        <w:tc>
          <w:tcPr>
            <w:tcW w:w="1566"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2C05A1A" w14:textId="77777777" w:rsidR="00062925" w:rsidRPr="00062925" w:rsidRDefault="00062925" w:rsidP="00062925">
            <w:r w:rsidRPr="00062925">
              <w:t>Frozen DINOv2-small + custom grid head</w:t>
            </w:r>
          </w:p>
        </w:tc>
        <w:tc>
          <w:tcPr>
            <w:tcW w:w="1178"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84D9063" w14:textId="77777777" w:rsidR="00062925" w:rsidRPr="00062925" w:rsidRDefault="00062925" w:rsidP="00062925">
            <w:r w:rsidRPr="00062925">
              <w:t>1,477,128</w:t>
            </w:r>
          </w:p>
        </w:tc>
        <w:tc>
          <w:tcPr>
            <w:tcW w:w="792"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2A8D087" w14:textId="77777777" w:rsidR="00062925" w:rsidRPr="00062925" w:rsidRDefault="00062925" w:rsidP="00062925">
            <w:r w:rsidRPr="00062925">
              <w:t>1000</w:t>
            </w:r>
          </w:p>
        </w:tc>
        <w:tc>
          <w:tcPr>
            <w:tcW w:w="698"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4154851D" w14:textId="77777777" w:rsidR="00062925" w:rsidRPr="00062925" w:rsidRDefault="00062925" w:rsidP="00062925">
            <w:r w:rsidRPr="00062925">
              <w:t>2895</w:t>
            </w:r>
          </w:p>
        </w:tc>
        <w:tc>
          <w:tcPr>
            <w:tcW w:w="767"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2837A9B" w14:textId="77777777" w:rsidR="00062925" w:rsidRPr="00062925" w:rsidRDefault="00062925" w:rsidP="00062925">
            <w:r w:rsidRPr="00062925">
              <w:t>0.000</w:t>
            </w:r>
          </w:p>
        </w:tc>
      </w:tr>
      <w:tr w:rsidR="009C32F8" w:rsidRPr="00062925" w14:paraId="461A8C47" w14:textId="77777777" w:rsidTr="009C32F8">
        <w:tc>
          <w:tcPr>
            <w:tcW w:w="1566"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45862E0B" w14:textId="77777777" w:rsidR="00062925" w:rsidRPr="00062925" w:rsidRDefault="00062925" w:rsidP="00062925">
            <w:r w:rsidRPr="00062925">
              <w:lastRenderedPageBreak/>
              <w:t>Faster R-CNN ResNet-50 FPN</w:t>
            </w:r>
          </w:p>
        </w:tc>
        <w:tc>
          <w:tcPr>
            <w:tcW w:w="1178"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47A124C0" w14:textId="77777777" w:rsidR="00062925" w:rsidRPr="00062925" w:rsidRDefault="00062925" w:rsidP="00062925">
            <w:r w:rsidRPr="00062925">
              <w:t>41,087,011</w:t>
            </w:r>
          </w:p>
        </w:tc>
        <w:tc>
          <w:tcPr>
            <w:tcW w:w="792"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C0BC1E7" w14:textId="77777777" w:rsidR="00062925" w:rsidRPr="00062925" w:rsidRDefault="00062925" w:rsidP="00062925">
            <w:r w:rsidRPr="00062925">
              <w:t>1000</w:t>
            </w:r>
          </w:p>
        </w:tc>
        <w:tc>
          <w:tcPr>
            <w:tcW w:w="698"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3A1A80D4" w14:textId="77777777" w:rsidR="00062925" w:rsidRPr="00062925" w:rsidRDefault="00062925" w:rsidP="00062925">
            <w:r w:rsidRPr="00062925">
              <w:t>2895</w:t>
            </w:r>
          </w:p>
        </w:tc>
        <w:tc>
          <w:tcPr>
            <w:tcW w:w="767" w:type="pct"/>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5CD0A8D" w14:textId="77777777" w:rsidR="00062925" w:rsidRPr="00062925" w:rsidRDefault="00062925" w:rsidP="00062925">
            <w:r w:rsidRPr="00062925">
              <w:t>Not yet recorded</w:t>
            </w:r>
          </w:p>
        </w:tc>
      </w:tr>
    </w:tbl>
    <w:p w14:paraId="47CCD045" w14:textId="77777777" w:rsidR="009C32F8" w:rsidRDefault="009C32F8" w:rsidP="00062925"/>
    <w:p w14:paraId="03845D75" w14:textId="067C0BB7" w:rsidR="00062925" w:rsidRPr="00062925" w:rsidRDefault="00062925" w:rsidP="00062925">
      <w:r w:rsidRPr="00062925">
        <w:t>Additional notes from the saved artifacts:</w:t>
      </w:r>
    </w:p>
    <w:p w14:paraId="080206EE" w14:textId="77777777" w:rsidR="00062925" w:rsidRPr="00062925" w:rsidRDefault="00062925" w:rsidP="00062925">
      <w:pPr>
        <w:numPr>
          <w:ilvl w:val="0"/>
          <w:numId w:val="11"/>
        </w:numPr>
      </w:pPr>
      <w:r w:rsidRPr="00062925">
        <w:t>DINO run environment: CPU-only</w:t>
      </w:r>
    </w:p>
    <w:p w14:paraId="50D09F7E" w14:textId="77777777" w:rsidR="00062925" w:rsidRPr="00062925" w:rsidRDefault="00062925" w:rsidP="00062925">
      <w:pPr>
        <w:numPr>
          <w:ilvl w:val="0"/>
          <w:numId w:val="11"/>
        </w:numPr>
      </w:pPr>
      <w:r w:rsidRPr="00062925">
        <w:t>DINO training progress recorded through epoch </w:t>
      </w:r>
      <w:r w:rsidRPr="00062925">
        <w:rPr>
          <w:b/>
          <w:bCs/>
        </w:rPr>
        <w:t>4</w:t>
      </w:r>
    </w:p>
    <w:p w14:paraId="6E83861A" w14:textId="77777777" w:rsidR="00062925" w:rsidRPr="00062925" w:rsidRDefault="00062925" w:rsidP="00062925">
      <w:pPr>
        <w:numPr>
          <w:ilvl w:val="0"/>
          <w:numId w:val="11"/>
        </w:numPr>
      </w:pPr>
      <w:r w:rsidRPr="00062925">
        <w:t>Best recorded DINO checkpoint: epoch </w:t>
      </w:r>
      <w:r w:rsidRPr="00062925">
        <w:rPr>
          <w:b/>
          <w:bCs/>
        </w:rPr>
        <w:t>1</w:t>
      </w:r>
    </w:p>
    <w:p w14:paraId="46BC91C6" w14:textId="77777777" w:rsidR="00062925" w:rsidRPr="00062925" w:rsidRDefault="00062925" w:rsidP="00062925">
      <w:pPr>
        <w:numPr>
          <w:ilvl w:val="0"/>
          <w:numId w:val="11"/>
        </w:numPr>
      </w:pPr>
      <w:r w:rsidRPr="00062925">
        <w:t>Faster R-CNN run manifest exists, which confirms the model configuration and dataset alignment, but no saved checkpoint or evaluation report is available yet</w:t>
      </w:r>
    </w:p>
    <w:p w14:paraId="4B313C5C" w14:textId="77777777" w:rsidR="00062925" w:rsidRPr="00062925" w:rsidRDefault="00062925" w:rsidP="00F13FC5">
      <w:pPr>
        <w:pStyle w:val="Heading2"/>
      </w:pPr>
      <w:bookmarkStart w:id="7" w:name="_Toc226885946"/>
      <w:r w:rsidRPr="00062925">
        <w:t>3.3 Qualitative Results</w:t>
      </w:r>
      <w:bookmarkEnd w:id="7"/>
    </w:p>
    <w:p w14:paraId="3AE570AF" w14:textId="77777777" w:rsidR="00062925" w:rsidRPr="00062925" w:rsidRDefault="00062925" w:rsidP="00062925">
      <w:r w:rsidRPr="00062925">
        <w:t>At the time of this report update, no saved qualitative prediction images were present in the project outputs directory for either model.</w:t>
      </w:r>
    </w:p>
    <w:p w14:paraId="0F20CC8F" w14:textId="77777777" w:rsidR="00062925" w:rsidRPr="00062925" w:rsidRDefault="00062925" w:rsidP="00062925">
      <w:r w:rsidRPr="00062925">
        <w:t>The visualization pipeline is implemented and ready to export predictions for 2-3 test images per model once checkpoints are available. The report should ultimately include:</w:t>
      </w:r>
    </w:p>
    <w:p w14:paraId="78543B66" w14:textId="77777777" w:rsidR="00062925" w:rsidRPr="00062925" w:rsidRDefault="00062925" w:rsidP="00062925">
      <w:pPr>
        <w:numPr>
          <w:ilvl w:val="0"/>
          <w:numId w:val="12"/>
        </w:numPr>
      </w:pPr>
      <w:r w:rsidRPr="00062925">
        <w:t>Figure 1: DINOv2 + custom head predictions on selected test images</w:t>
      </w:r>
    </w:p>
    <w:p w14:paraId="5277B3C3" w14:textId="77777777" w:rsidR="00062925" w:rsidRPr="00062925" w:rsidRDefault="00062925" w:rsidP="00062925">
      <w:pPr>
        <w:numPr>
          <w:ilvl w:val="0"/>
          <w:numId w:val="12"/>
        </w:numPr>
      </w:pPr>
      <w:r w:rsidRPr="00062925">
        <w:t>Figure 2: Faster R-CNN predictions on selected test images</w:t>
      </w:r>
    </w:p>
    <w:p w14:paraId="5538157B" w14:textId="77777777" w:rsidR="00062925" w:rsidRPr="00062925" w:rsidRDefault="00062925" w:rsidP="00062925">
      <w:r w:rsidRPr="00062925">
        <w:t>Because the latest saved artifacts do not yet include exported .</w:t>
      </w:r>
      <w:proofErr w:type="spellStart"/>
      <w:r w:rsidRPr="00062925">
        <w:t>png</w:t>
      </w:r>
      <w:proofErr w:type="spellEnd"/>
      <w:r w:rsidRPr="00062925">
        <w:t> prediction figures, these qualitative examples remain outstanding.</w:t>
      </w:r>
    </w:p>
    <w:p w14:paraId="639D0120" w14:textId="77777777" w:rsidR="00062925" w:rsidRPr="00062925" w:rsidRDefault="00062925" w:rsidP="00F13FC5">
      <w:pPr>
        <w:pStyle w:val="Heading1"/>
      </w:pPr>
      <w:bookmarkStart w:id="8" w:name="_Toc226885947"/>
      <w:r w:rsidRPr="00062925">
        <w:t>4. Discussion</w:t>
      </w:r>
      <w:bookmarkEnd w:id="8"/>
    </w:p>
    <w:p w14:paraId="1941029E" w14:textId="335B82C3" w:rsidR="00062925" w:rsidRPr="00062925" w:rsidRDefault="00062925" w:rsidP="00F13FC5">
      <w:pPr>
        <w:pStyle w:val="Heading2"/>
      </w:pPr>
      <w:bookmarkStart w:id="9" w:name="_Toc226885948"/>
      <w:r w:rsidRPr="00062925">
        <w:t xml:space="preserve">4.1 Under Limited Compute and Limited </w:t>
      </w:r>
      <w:r w:rsidR="009C32F8" w:rsidRPr="00062925">
        <w:t>Labelled</w:t>
      </w:r>
      <w:r w:rsidRPr="00062925">
        <w:t xml:space="preserve"> Data</w:t>
      </w:r>
      <w:bookmarkEnd w:id="9"/>
    </w:p>
    <w:p w14:paraId="6E0E20A4" w14:textId="77777777" w:rsidR="00062925" w:rsidRPr="00062925" w:rsidRDefault="00062925" w:rsidP="00062925">
      <w:r w:rsidRPr="00062925">
        <w:t>Under a limited-compute, limited-label regime, I would still prefer the </w:t>
      </w:r>
      <w:r w:rsidRPr="00062925">
        <w:rPr>
          <w:b/>
          <w:bCs/>
        </w:rPr>
        <w:t>frozen DINO + small head</w:t>
      </w:r>
      <w:r w:rsidRPr="00062925">
        <w:t> strategy as the more practical starting point, even though the current recorded result is weak.</w:t>
      </w:r>
    </w:p>
    <w:p w14:paraId="2F072B17" w14:textId="77777777" w:rsidR="00062925" w:rsidRPr="00062925" w:rsidRDefault="00062925" w:rsidP="00062925">
      <w:r w:rsidRPr="00062925">
        <w:t>The reasons are strategic rather than purely score-based:</w:t>
      </w:r>
    </w:p>
    <w:p w14:paraId="410CE068" w14:textId="77777777" w:rsidR="00062925" w:rsidRPr="00062925" w:rsidRDefault="00062925" w:rsidP="00062925">
      <w:pPr>
        <w:numPr>
          <w:ilvl w:val="0"/>
          <w:numId w:val="13"/>
        </w:numPr>
      </w:pPr>
      <w:r w:rsidRPr="00062925">
        <w:t>It trains far fewer parameters than Faster R-CNN.</w:t>
      </w:r>
    </w:p>
    <w:p w14:paraId="2609C176" w14:textId="77777777" w:rsidR="00062925" w:rsidRPr="00062925" w:rsidRDefault="00062925" w:rsidP="00062925">
      <w:pPr>
        <w:numPr>
          <w:ilvl w:val="0"/>
          <w:numId w:val="13"/>
        </w:numPr>
      </w:pPr>
      <w:r w:rsidRPr="00062925">
        <w:t xml:space="preserve">It is simpler to run within restricted hardware, especially on CPU or modest </w:t>
      </w:r>
      <w:proofErr w:type="spellStart"/>
      <w:r w:rsidRPr="00062925">
        <w:t>Colab</w:t>
      </w:r>
      <w:proofErr w:type="spellEnd"/>
      <w:r w:rsidRPr="00062925">
        <w:t xml:space="preserve"> settings.</w:t>
      </w:r>
    </w:p>
    <w:p w14:paraId="5F4F90E0" w14:textId="77777777" w:rsidR="00062925" w:rsidRPr="00062925" w:rsidRDefault="00062925" w:rsidP="00062925">
      <w:pPr>
        <w:numPr>
          <w:ilvl w:val="0"/>
          <w:numId w:val="13"/>
        </w:numPr>
      </w:pPr>
      <w:r w:rsidRPr="00062925">
        <w:lastRenderedPageBreak/>
        <w:t>It makes stronger use of reusable pretrained representation learning.</w:t>
      </w:r>
    </w:p>
    <w:p w14:paraId="0A75C662" w14:textId="77777777" w:rsidR="00062925" w:rsidRPr="00062925" w:rsidRDefault="00062925" w:rsidP="00062925">
      <w:r w:rsidRPr="00062925">
        <w:t>That said, the current project evidence also shows the main risk of this strategy: a minimal custom detection head on top of frozen features may not be strong enough to deliver competitive localization performance without further refinement. In the saved run, the DINO model reached mAP@0.5 = 0.0, which suggests that simply freezing the backbone and attaching a small grid head is not automatically sufficient for this detection task.</w:t>
      </w:r>
    </w:p>
    <w:p w14:paraId="63484B62" w14:textId="77777777" w:rsidR="00062925" w:rsidRPr="00062925" w:rsidRDefault="00062925" w:rsidP="00062925">
      <w:r w:rsidRPr="00062925">
        <w:t>By contrast, Faster R-CNN is more likely to perform better once training is completed because its architecture is explicitly designed for object detection, region proposal, and localization. </w:t>
      </w:r>
      <w:proofErr w:type="gramStart"/>
      <w:r w:rsidRPr="00062925">
        <w:t>So</w:t>
      </w:r>
      <w:proofErr w:type="gramEnd"/>
      <w:r w:rsidRPr="00062925">
        <w:t xml:space="preserve"> if the goal is the best detection performance rather than the most lightweight adaptation, the comparison strategy is still very attractive.</w:t>
      </w:r>
    </w:p>
    <w:p w14:paraId="6780C7C4" w14:textId="77777777" w:rsidR="00062925" w:rsidRPr="00062925" w:rsidRDefault="00062925" w:rsidP="00F13FC5">
      <w:pPr>
        <w:pStyle w:val="Heading2"/>
      </w:pPr>
      <w:bookmarkStart w:id="10" w:name="_Toc226885949"/>
      <w:r w:rsidRPr="00062925">
        <w:t>4.2 If More Data and More Compute Were Available</w:t>
      </w:r>
      <w:bookmarkEnd w:id="10"/>
    </w:p>
    <w:p w14:paraId="527C89E3" w14:textId="1227D23C" w:rsidR="00062925" w:rsidRPr="00062925" w:rsidRDefault="00062925" w:rsidP="00062925">
      <w:r w:rsidRPr="00062925">
        <w:t xml:space="preserve">If more </w:t>
      </w:r>
      <w:r w:rsidR="009C32F8" w:rsidRPr="00062925">
        <w:t>labelled</w:t>
      </w:r>
      <w:r w:rsidRPr="00062925">
        <w:t xml:space="preserve"> data and more </w:t>
      </w:r>
      <w:proofErr w:type="gramStart"/>
      <w:r w:rsidRPr="00062925">
        <w:t>compute</w:t>
      </w:r>
      <w:proofErr w:type="gramEnd"/>
      <w:r w:rsidRPr="00062925">
        <w:t xml:space="preserve"> were available, I would shift away from the fully frozen setup and move toward a stronger fine-tuning strategy:</w:t>
      </w:r>
    </w:p>
    <w:p w14:paraId="0EC2A195" w14:textId="77777777" w:rsidR="00062925" w:rsidRPr="00062925" w:rsidRDefault="00062925" w:rsidP="00062925">
      <w:pPr>
        <w:numPr>
          <w:ilvl w:val="0"/>
          <w:numId w:val="14"/>
        </w:numPr>
      </w:pPr>
      <w:r w:rsidRPr="00062925">
        <w:t>unfreeze part of the DINO backbone, especially later blocks</w:t>
      </w:r>
    </w:p>
    <w:p w14:paraId="5BBD9BFB" w14:textId="77777777" w:rsidR="00062925" w:rsidRPr="00062925" w:rsidRDefault="00062925" w:rsidP="00062925">
      <w:pPr>
        <w:numPr>
          <w:ilvl w:val="0"/>
          <w:numId w:val="14"/>
        </w:numPr>
      </w:pPr>
      <w:r w:rsidRPr="00062925">
        <w:t>add a stronger detection head, ideally multi-scale rather than a very simple single-scale grid head</w:t>
      </w:r>
    </w:p>
    <w:p w14:paraId="1415D7A2" w14:textId="77777777" w:rsidR="00062925" w:rsidRPr="00062925" w:rsidRDefault="00062925" w:rsidP="00062925">
      <w:pPr>
        <w:numPr>
          <w:ilvl w:val="0"/>
          <w:numId w:val="14"/>
        </w:numPr>
      </w:pPr>
      <w:r w:rsidRPr="00062925">
        <w:t>compare that against a fully trained supervised detector baseline</w:t>
      </w:r>
    </w:p>
    <w:p w14:paraId="24FE2776" w14:textId="77777777" w:rsidR="00062925" w:rsidRPr="00062925" w:rsidRDefault="00062925" w:rsidP="00062925">
      <w:r w:rsidRPr="00062925">
        <w:t>With more compute, the Faster R-CNN baseline also becomes easier to justify, because its larger trainable parameter count is less of a bottleneck. In that regime, the best choice would likely be whichever detector yields stronger test-set localization after proper training rather than whichever is cheaper to optimize.</w:t>
      </w:r>
    </w:p>
    <w:p w14:paraId="453CA9E4" w14:textId="77777777" w:rsidR="00062925" w:rsidRPr="00062925" w:rsidRDefault="00062925" w:rsidP="00F13FC5">
      <w:pPr>
        <w:pStyle w:val="Heading2"/>
      </w:pPr>
      <w:bookmarkStart w:id="11" w:name="_Toc226885950"/>
      <w:r w:rsidRPr="00062925">
        <w:t>4.3 Connection Back to Assignment 1 Themes</w:t>
      </w:r>
      <w:bookmarkEnd w:id="11"/>
    </w:p>
    <w:p w14:paraId="434E695E" w14:textId="77777777" w:rsidR="00062925" w:rsidRPr="00062925" w:rsidRDefault="00062925" w:rsidP="00062925">
      <w:r w:rsidRPr="00062925">
        <w:t>This project connects clearly to the Assignment 1 themes.</w:t>
      </w:r>
    </w:p>
    <w:p w14:paraId="322D1750" w14:textId="77777777" w:rsidR="00062925" w:rsidRPr="00062925" w:rsidRDefault="00062925" w:rsidP="00F13FC5">
      <w:pPr>
        <w:pStyle w:val="Heading3"/>
      </w:pPr>
      <w:bookmarkStart w:id="12" w:name="_Toc226885951"/>
      <w:r w:rsidRPr="00062925">
        <w:t>Backbones vs heads</w:t>
      </w:r>
      <w:bookmarkEnd w:id="12"/>
    </w:p>
    <w:p w14:paraId="06E41B94" w14:textId="77777777" w:rsidR="00062925" w:rsidRPr="00062925" w:rsidRDefault="00062925" w:rsidP="00062925">
      <w:r w:rsidRPr="00062925">
        <w:t>The backbone provides general-purpose visual features, while the head defines the task-specific mapping from representation to detection outputs. The DINO model makes this distinction very explicit: the backbone is reused unchanged, and almost all task adaptation is delegated to the head.</w:t>
      </w:r>
    </w:p>
    <w:p w14:paraId="7802A320" w14:textId="77777777" w:rsidR="00062925" w:rsidRPr="00062925" w:rsidRDefault="00062925" w:rsidP="00F13FC5">
      <w:pPr>
        <w:pStyle w:val="Heading3"/>
      </w:pPr>
      <w:bookmarkStart w:id="13" w:name="_Toc226885952"/>
      <w:r w:rsidRPr="00062925">
        <w:t>Supervised vs self-supervised pretraining</w:t>
      </w:r>
      <w:bookmarkEnd w:id="13"/>
    </w:p>
    <w:p w14:paraId="183902D4" w14:textId="77777777" w:rsidR="00062925" w:rsidRPr="00062925" w:rsidRDefault="00062925" w:rsidP="00062925">
      <w:r w:rsidRPr="00062925">
        <w:t>DINOv2 is a self-supervised pretrained backbone, so it offers strong transferable visual features without direct detection supervision. Faster R-CNN with a supervised ResNet backbone, on the other hand, benefits from a more detection-oriented supervised training lineage. The current project outcome suggests that good general representation alone is not enough; the downstream detection architecture still matters a great deal.</w:t>
      </w:r>
    </w:p>
    <w:p w14:paraId="5E2E50C3" w14:textId="77777777" w:rsidR="00062925" w:rsidRPr="00062925" w:rsidRDefault="00062925" w:rsidP="00F13FC5">
      <w:pPr>
        <w:pStyle w:val="Heading3"/>
      </w:pPr>
      <w:bookmarkStart w:id="14" w:name="_Toc226885953"/>
      <w:r w:rsidRPr="00062925">
        <w:lastRenderedPageBreak/>
        <w:t>Reusing a single backbone for many tasks</w:t>
      </w:r>
      <w:bookmarkEnd w:id="14"/>
    </w:p>
    <w:p w14:paraId="31DD2933" w14:textId="77777777" w:rsidR="00062925" w:rsidRPr="00062925" w:rsidRDefault="00062925" w:rsidP="00062925">
      <w:r w:rsidRPr="00062925">
        <w:t>The DINO setup is a direct example of backbone reuse: one pretrained visual encoder can be adapted to detection by swapping in a lightweight downstream head. This is conceptually powerful even when the first simple head is not yet strong enough, because it demonstrates how a single representation can support multiple tasks with relatively small task-specific additions.</w:t>
      </w:r>
    </w:p>
    <w:p w14:paraId="0C8253A3" w14:textId="72F56795" w:rsidR="00062925" w:rsidRPr="00062925" w:rsidRDefault="00062925" w:rsidP="00F13FC5">
      <w:pPr>
        <w:pStyle w:val="Heading1"/>
      </w:pPr>
      <w:bookmarkStart w:id="15" w:name="_Toc226885954"/>
      <w:r w:rsidRPr="00062925">
        <w:t>5. Conclusion</w:t>
      </w:r>
      <w:bookmarkEnd w:id="15"/>
    </w:p>
    <w:p w14:paraId="7ECF39FA" w14:textId="77777777" w:rsidR="00062925" w:rsidRPr="00062925" w:rsidRDefault="00062925" w:rsidP="00062925">
      <w:r w:rsidRPr="00062925">
        <w:t>The project successfully implements the required two-strategy comparison:</w:t>
      </w:r>
    </w:p>
    <w:p w14:paraId="6EF01AA3" w14:textId="77777777" w:rsidR="00062925" w:rsidRPr="00062925" w:rsidRDefault="00062925" w:rsidP="00062925">
      <w:pPr>
        <w:numPr>
          <w:ilvl w:val="0"/>
          <w:numId w:val="15"/>
        </w:numPr>
      </w:pPr>
      <w:r w:rsidRPr="00062925">
        <w:t>A </w:t>
      </w:r>
      <w:r w:rsidRPr="00062925">
        <w:rPr>
          <w:b/>
          <w:bCs/>
        </w:rPr>
        <w:t>frozen DINOv2-small backbone with a custom grid-based detection head</w:t>
      </w:r>
    </w:p>
    <w:p w14:paraId="0C3AD1EF" w14:textId="77777777" w:rsidR="00062925" w:rsidRPr="00062925" w:rsidRDefault="00062925" w:rsidP="00062925">
      <w:pPr>
        <w:numPr>
          <w:ilvl w:val="0"/>
          <w:numId w:val="15"/>
        </w:numPr>
      </w:pPr>
      <w:r w:rsidRPr="00062925">
        <w:t>A </w:t>
      </w:r>
      <w:r w:rsidRPr="00062925">
        <w:rPr>
          <w:b/>
          <w:bCs/>
        </w:rPr>
        <w:t>Faster R-CNN ResNet-50 FPN supervised baseline</w:t>
      </w:r>
    </w:p>
    <w:p w14:paraId="479474E5" w14:textId="77777777" w:rsidR="00062925" w:rsidRPr="00062925" w:rsidRDefault="00062925" w:rsidP="00062925">
      <w:r w:rsidRPr="00062925">
        <w:t>The latest saved audit artifacts confirm that both models were configured on the same 1000-image training subset and the same 2895-image filtered VOC2007 test set. The DINO run completed partial training on CPU and currently records mAP@0.5 = 0.0, while the Faster R-CNN baseline configuration is in place but does not yet have saved evaluation metrics or qualitative exports in the current workspace.</w:t>
      </w:r>
    </w:p>
    <w:p w14:paraId="516B7ED7" w14:textId="12363650" w:rsidR="00F13FC5" w:rsidRDefault="00062925">
      <w:r w:rsidRPr="00062925">
        <w:t>The main strategic lesson so far is that a frozen pretrained backbone is appealing under tight compute budgets, but the quality of the downstream detection head is critical. A strong reusable backbone helps, but detection performance still depends heavily on how effectively the head translates those features into localization and classification outputs.</w:t>
      </w:r>
    </w:p>
    <w:p w14:paraId="6BAF6889" w14:textId="77777777" w:rsidR="00366B44" w:rsidRDefault="00366B44">
      <w:pPr>
        <w:rPr>
          <w:rFonts w:asciiTheme="majorHAnsi" w:eastAsiaTheme="majorEastAsia" w:hAnsiTheme="majorHAnsi" w:cstheme="majorBidi"/>
          <w:color w:val="2F5496" w:themeColor="accent1" w:themeShade="BF"/>
          <w:sz w:val="40"/>
          <w:szCs w:val="40"/>
        </w:rPr>
      </w:pPr>
      <w:r>
        <w:br w:type="page"/>
      </w:r>
    </w:p>
    <w:p w14:paraId="424648DB" w14:textId="47FA62DC" w:rsidR="00F13FC5" w:rsidRDefault="00F13FC5" w:rsidP="00F13FC5">
      <w:pPr>
        <w:pStyle w:val="Heading1"/>
      </w:pPr>
      <w:bookmarkStart w:id="16" w:name="_Toc226885955"/>
      <w:r>
        <w:lastRenderedPageBreak/>
        <w:t>References</w:t>
      </w:r>
      <w:bookmarkEnd w:id="16"/>
    </w:p>
    <w:p w14:paraId="4D247AF0" w14:textId="762F7193" w:rsidR="003F64C6" w:rsidRPr="003F64C6" w:rsidRDefault="003F64C6" w:rsidP="003F64C6">
      <w:r>
        <w:t xml:space="preserve">[1] </w:t>
      </w:r>
      <w:r w:rsidRPr="003F64C6">
        <w:t>Visual Geometry Group, University of Oxford. PASCAL VOC 2007 training/validation data [Internet]. Oxford: University of Oxford; 2007 [cited 2026 Apr 12]. Available from: </w:t>
      </w:r>
      <w:hyperlink r:id="rId9" w:tgtFrame="_blank" w:history="1">
        <w:r w:rsidRPr="003F64C6">
          <w:rPr>
            <w:rStyle w:val="Hyperlink"/>
          </w:rPr>
          <w:t>https://www.robots.ox.ac.uk/~vgg/projects/pascal/VOC/voc2007/VOCtrainval_06-Nov-2007.tar</w:t>
        </w:r>
      </w:hyperlink>
    </w:p>
    <w:p w14:paraId="0B8D28E0" w14:textId="551279D1" w:rsidR="003F64C6" w:rsidRPr="003F64C6" w:rsidRDefault="003F64C6" w:rsidP="003F64C6">
      <w:r>
        <w:t xml:space="preserve">[2] </w:t>
      </w:r>
      <w:r w:rsidRPr="003F64C6">
        <w:t>Visual Geometry Group, University of Oxford. PASCAL VOC 2007 test data [Internet]. Oxford: University of Oxford; 2007 [cited 2026 Apr 12]. Available from: </w:t>
      </w:r>
      <w:hyperlink r:id="rId10" w:tgtFrame="_blank" w:history="1">
        <w:r w:rsidRPr="003F64C6">
          <w:rPr>
            <w:rStyle w:val="Hyperlink"/>
          </w:rPr>
          <w:t>https://www.robots.ox.ac.uk/~vgg/projects/pascal/VOC/voc2007/VOCtest_06-Nov-2007.tar</w:t>
        </w:r>
      </w:hyperlink>
    </w:p>
    <w:p w14:paraId="4165CB21" w14:textId="4D1EC1DC" w:rsidR="003F64C6" w:rsidRPr="003F64C6" w:rsidRDefault="003F64C6" w:rsidP="003F64C6">
      <w:r>
        <w:t xml:space="preserve">[3] </w:t>
      </w:r>
      <w:r w:rsidRPr="003F64C6">
        <w:t xml:space="preserve">Hugging Face. </w:t>
      </w:r>
      <w:proofErr w:type="spellStart"/>
      <w:r w:rsidRPr="003F64C6">
        <w:t>facebook</w:t>
      </w:r>
      <w:proofErr w:type="spellEnd"/>
      <w:r w:rsidRPr="003F64C6">
        <w:t>/dinov2-small [Internet]. New York: Hugging Face; [cited 2026 Apr 12]. Available from: </w:t>
      </w:r>
      <w:hyperlink r:id="rId11" w:tgtFrame="_blank" w:history="1">
        <w:r w:rsidRPr="003F64C6">
          <w:rPr>
            <w:rStyle w:val="Hyperlink"/>
          </w:rPr>
          <w:t>https://huggingface.co/facebook/dinov2-small</w:t>
        </w:r>
      </w:hyperlink>
    </w:p>
    <w:p w14:paraId="759196C6" w14:textId="44D8DAFC" w:rsidR="003F64C6" w:rsidRDefault="003F64C6">
      <w:r>
        <w:t xml:space="preserve">[4] </w:t>
      </w:r>
      <w:r w:rsidRPr="003F64C6">
        <w:t>PyTorch. </w:t>
      </w:r>
      <w:proofErr w:type="gramStart"/>
      <w:r w:rsidRPr="003F64C6">
        <w:t>torchvision.models</w:t>
      </w:r>
      <w:proofErr w:type="gramEnd"/>
      <w:r w:rsidRPr="003F64C6">
        <w:t>.</w:t>
      </w:r>
      <w:proofErr w:type="gramStart"/>
      <w:r w:rsidRPr="003F64C6">
        <w:t>detection.fasterrcnn</w:t>
      </w:r>
      <w:proofErr w:type="gramEnd"/>
      <w:r w:rsidRPr="003F64C6">
        <w:t>_resnet50_fpn</w:t>
      </w:r>
      <w:r>
        <w:t xml:space="preserve"> </w:t>
      </w:r>
      <w:r w:rsidRPr="003F64C6">
        <w:t>/</w:t>
      </w:r>
      <w:r>
        <w:t xml:space="preserve"> </w:t>
      </w:r>
      <w:r w:rsidRPr="003F64C6">
        <w:t>FasterRCNN_ResNet50_FPN_Weights.DEFAULT [Internet]. [cited 2026 Apr 12]. Available from: </w:t>
      </w:r>
      <w:hyperlink r:id="rId12" w:tgtFrame="_blank" w:history="1">
        <w:r w:rsidRPr="003F64C6">
          <w:rPr>
            <w:rStyle w:val="Hyperlink"/>
          </w:rPr>
          <w:t>https://docs.pytorch.org/vision/master/models/generated/torchvision.models.detection.fasterrcnn_resnet50_fpn.html</w:t>
        </w:r>
      </w:hyperlink>
    </w:p>
    <w:sectPr w:rsidR="003F64C6" w:rsidSect="00BF0C87">
      <w:headerReference w:type="default" r:id="rId13"/>
      <w:foot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913B7" w14:textId="77777777" w:rsidR="003E2394" w:rsidRDefault="003E2394" w:rsidP="00BF0C87">
      <w:pPr>
        <w:spacing w:after="0" w:line="240" w:lineRule="auto"/>
      </w:pPr>
      <w:r>
        <w:separator/>
      </w:r>
    </w:p>
  </w:endnote>
  <w:endnote w:type="continuationSeparator" w:id="0">
    <w:p w14:paraId="48B68C6D" w14:textId="77777777" w:rsidR="003E2394" w:rsidRDefault="003E2394" w:rsidP="00BF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646671"/>
      <w:docPartObj>
        <w:docPartGallery w:val="Page Numbers (Bottom of Page)"/>
        <w:docPartUnique/>
      </w:docPartObj>
    </w:sdtPr>
    <w:sdtContent>
      <w:p w14:paraId="4312832A" w14:textId="75C51AD3" w:rsidR="00BF0C87" w:rsidRDefault="00BF0C87">
        <w:pPr>
          <w:pStyle w:val="Footer"/>
          <w:jc w:val="right"/>
        </w:pPr>
        <w:r>
          <w:fldChar w:fldCharType="begin"/>
        </w:r>
        <w:r>
          <w:instrText>PAGE   \* MERGEFORMAT</w:instrText>
        </w:r>
        <w:r>
          <w:fldChar w:fldCharType="separate"/>
        </w:r>
        <w:r>
          <w:t>2</w:t>
        </w:r>
        <w:r>
          <w:fldChar w:fldCharType="end"/>
        </w:r>
      </w:p>
    </w:sdtContent>
  </w:sdt>
  <w:p w14:paraId="6DA63035" w14:textId="62372367" w:rsidR="00BF0C87" w:rsidRPr="00BF0C87" w:rsidRDefault="00B34117">
    <w:pPr>
      <w:pStyle w:val="Footer"/>
      <w:rPr>
        <w:i/>
        <w:iCs/>
      </w:rPr>
    </w:pPr>
    <w:r w:rsidRPr="00062925">
      <w:rPr>
        <w:i/>
        <w:iCs/>
      </w:rPr>
      <w:t>Object Detection with a Pretrained Backbone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58F2A" w14:textId="77777777" w:rsidR="003E2394" w:rsidRDefault="003E2394" w:rsidP="00BF0C87">
      <w:pPr>
        <w:spacing w:after="0" w:line="240" w:lineRule="auto"/>
      </w:pPr>
      <w:r>
        <w:separator/>
      </w:r>
    </w:p>
  </w:footnote>
  <w:footnote w:type="continuationSeparator" w:id="0">
    <w:p w14:paraId="28096078" w14:textId="77777777" w:rsidR="003E2394" w:rsidRDefault="003E2394" w:rsidP="00BF0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22EB" w14:textId="1477F4BB" w:rsidR="00BF0C87" w:rsidRPr="00BF0C87" w:rsidRDefault="00B34117" w:rsidP="00BF0C87">
    <w:pPr>
      <w:pStyle w:val="Header"/>
      <w:jc w:val="right"/>
      <w:rPr>
        <w:i/>
        <w:iCs/>
      </w:rPr>
    </w:pPr>
    <w:r w:rsidRPr="00BF0C87">
      <w:rPr>
        <w:i/>
        <w:iCs/>
      </w:rPr>
      <w:t>Assignment 2</w:t>
    </w:r>
    <w:r>
      <w:rPr>
        <w:i/>
        <w:iCs/>
      </w:rPr>
      <w:t xml:space="preserve"> - </w:t>
    </w:r>
    <w:r w:rsidRPr="00BF0C87">
      <w:rPr>
        <w:i/>
        <w:iCs/>
      </w:rPr>
      <w:t>Advanced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188"/>
    <w:multiLevelType w:val="multilevel"/>
    <w:tmpl w:val="B19C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B44AF"/>
    <w:multiLevelType w:val="multilevel"/>
    <w:tmpl w:val="77A6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D2E51"/>
    <w:multiLevelType w:val="multilevel"/>
    <w:tmpl w:val="36F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3E42"/>
    <w:multiLevelType w:val="multilevel"/>
    <w:tmpl w:val="5250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182283"/>
    <w:multiLevelType w:val="multilevel"/>
    <w:tmpl w:val="8974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0656F"/>
    <w:multiLevelType w:val="multilevel"/>
    <w:tmpl w:val="47D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71874"/>
    <w:multiLevelType w:val="multilevel"/>
    <w:tmpl w:val="B2F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015886"/>
    <w:multiLevelType w:val="multilevel"/>
    <w:tmpl w:val="9C82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7A10D4"/>
    <w:multiLevelType w:val="multilevel"/>
    <w:tmpl w:val="833E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82029C"/>
    <w:multiLevelType w:val="multilevel"/>
    <w:tmpl w:val="936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C1FC4"/>
    <w:multiLevelType w:val="multilevel"/>
    <w:tmpl w:val="A868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F19AF"/>
    <w:multiLevelType w:val="multilevel"/>
    <w:tmpl w:val="1DA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21C3F"/>
    <w:multiLevelType w:val="multilevel"/>
    <w:tmpl w:val="9C0A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E481D"/>
    <w:multiLevelType w:val="multilevel"/>
    <w:tmpl w:val="6A6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162E2"/>
    <w:multiLevelType w:val="multilevel"/>
    <w:tmpl w:val="9714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95FD9"/>
    <w:multiLevelType w:val="multilevel"/>
    <w:tmpl w:val="86BC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782846">
    <w:abstractNumId w:val="0"/>
  </w:num>
  <w:num w:numId="2" w16cid:durableId="1712267101">
    <w:abstractNumId w:val="4"/>
  </w:num>
  <w:num w:numId="3" w16cid:durableId="118645530">
    <w:abstractNumId w:val="14"/>
  </w:num>
  <w:num w:numId="4" w16cid:durableId="596790667">
    <w:abstractNumId w:val="6"/>
  </w:num>
  <w:num w:numId="5" w16cid:durableId="1863124834">
    <w:abstractNumId w:val="3"/>
  </w:num>
  <w:num w:numId="6" w16cid:durableId="466556133">
    <w:abstractNumId w:val="15"/>
  </w:num>
  <w:num w:numId="7" w16cid:durableId="1505779891">
    <w:abstractNumId w:val="11"/>
  </w:num>
  <w:num w:numId="8" w16cid:durableId="891770663">
    <w:abstractNumId w:val="2"/>
  </w:num>
  <w:num w:numId="9" w16cid:durableId="1334259396">
    <w:abstractNumId w:val="9"/>
  </w:num>
  <w:num w:numId="10" w16cid:durableId="1149132569">
    <w:abstractNumId w:val="13"/>
  </w:num>
  <w:num w:numId="11" w16cid:durableId="740255742">
    <w:abstractNumId w:val="1"/>
  </w:num>
  <w:num w:numId="12" w16cid:durableId="70589426">
    <w:abstractNumId w:val="10"/>
  </w:num>
  <w:num w:numId="13" w16cid:durableId="2012951628">
    <w:abstractNumId w:val="12"/>
  </w:num>
  <w:num w:numId="14" w16cid:durableId="2038697925">
    <w:abstractNumId w:val="5"/>
  </w:num>
  <w:num w:numId="15" w16cid:durableId="1299064837">
    <w:abstractNumId w:val="7"/>
  </w:num>
  <w:num w:numId="16" w16cid:durableId="3531215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6A6"/>
    <w:rsid w:val="00062925"/>
    <w:rsid w:val="001C6DA3"/>
    <w:rsid w:val="002036A6"/>
    <w:rsid w:val="00366B44"/>
    <w:rsid w:val="003E2394"/>
    <w:rsid w:val="003F0F5B"/>
    <w:rsid w:val="003F64C6"/>
    <w:rsid w:val="0054762F"/>
    <w:rsid w:val="00630BD3"/>
    <w:rsid w:val="00636AED"/>
    <w:rsid w:val="00766687"/>
    <w:rsid w:val="00787192"/>
    <w:rsid w:val="009974CD"/>
    <w:rsid w:val="009C32F8"/>
    <w:rsid w:val="00A11338"/>
    <w:rsid w:val="00A4434C"/>
    <w:rsid w:val="00B34117"/>
    <w:rsid w:val="00BF0C87"/>
    <w:rsid w:val="00E346C6"/>
    <w:rsid w:val="00F13F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BDF92"/>
  <w15:chartTrackingRefBased/>
  <w15:docId w15:val="{6F4FB949-D18A-49D1-9F88-DD63B69E0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6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36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036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36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36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3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6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36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036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36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36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3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6A6"/>
    <w:rPr>
      <w:rFonts w:eastAsiaTheme="majorEastAsia" w:cstheme="majorBidi"/>
      <w:color w:val="272727" w:themeColor="text1" w:themeTint="D8"/>
    </w:rPr>
  </w:style>
  <w:style w:type="paragraph" w:styleId="Title">
    <w:name w:val="Title"/>
    <w:basedOn w:val="Normal"/>
    <w:next w:val="Normal"/>
    <w:link w:val="TitleChar"/>
    <w:uiPriority w:val="10"/>
    <w:qFormat/>
    <w:rsid w:val="00203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6A6"/>
    <w:pPr>
      <w:spacing w:before="160"/>
      <w:jc w:val="center"/>
    </w:pPr>
    <w:rPr>
      <w:i/>
      <w:iCs/>
      <w:color w:val="404040" w:themeColor="text1" w:themeTint="BF"/>
    </w:rPr>
  </w:style>
  <w:style w:type="character" w:customStyle="1" w:styleId="QuoteChar">
    <w:name w:val="Quote Char"/>
    <w:basedOn w:val="DefaultParagraphFont"/>
    <w:link w:val="Quote"/>
    <w:uiPriority w:val="29"/>
    <w:rsid w:val="002036A6"/>
    <w:rPr>
      <w:i/>
      <w:iCs/>
      <w:color w:val="404040" w:themeColor="text1" w:themeTint="BF"/>
    </w:rPr>
  </w:style>
  <w:style w:type="paragraph" w:styleId="ListParagraph">
    <w:name w:val="List Paragraph"/>
    <w:basedOn w:val="Normal"/>
    <w:uiPriority w:val="34"/>
    <w:qFormat/>
    <w:rsid w:val="002036A6"/>
    <w:pPr>
      <w:ind w:left="720"/>
      <w:contextualSpacing/>
    </w:pPr>
  </w:style>
  <w:style w:type="character" w:styleId="IntenseEmphasis">
    <w:name w:val="Intense Emphasis"/>
    <w:basedOn w:val="DefaultParagraphFont"/>
    <w:uiPriority w:val="21"/>
    <w:qFormat/>
    <w:rsid w:val="002036A6"/>
    <w:rPr>
      <w:i/>
      <w:iCs/>
      <w:color w:val="2F5496" w:themeColor="accent1" w:themeShade="BF"/>
    </w:rPr>
  </w:style>
  <w:style w:type="paragraph" w:styleId="IntenseQuote">
    <w:name w:val="Intense Quote"/>
    <w:basedOn w:val="Normal"/>
    <w:next w:val="Normal"/>
    <w:link w:val="IntenseQuoteChar"/>
    <w:uiPriority w:val="30"/>
    <w:qFormat/>
    <w:rsid w:val="002036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36A6"/>
    <w:rPr>
      <w:i/>
      <w:iCs/>
      <w:color w:val="2F5496" w:themeColor="accent1" w:themeShade="BF"/>
    </w:rPr>
  </w:style>
  <w:style w:type="character" w:styleId="IntenseReference">
    <w:name w:val="Intense Reference"/>
    <w:basedOn w:val="DefaultParagraphFont"/>
    <w:uiPriority w:val="32"/>
    <w:qFormat/>
    <w:rsid w:val="002036A6"/>
    <w:rPr>
      <w:b/>
      <w:bCs/>
      <w:smallCaps/>
      <w:color w:val="2F5496" w:themeColor="accent1" w:themeShade="BF"/>
      <w:spacing w:val="5"/>
    </w:rPr>
  </w:style>
  <w:style w:type="paragraph" w:styleId="Header">
    <w:name w:val="header"/>
    <w:basedOn w:val="Normal"/>
    <w:link w:val="HeaderChar"/>
    <w:uiPriority w:val="99"/>
    <w:unhideWhenUsed/>
    <w:rsid w:val="00BF0C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0C87"/>
  </w:style>
  <w:style w:type="paragraph" w:styleId="Footer">
    <w:name w:val="footer"/>
    <w:basedOn w:val="Normal"/>
    <w:link w:val="FooterChar"/>
    <w:uiPriority w:val="99"/>
    <w:unhideWhenUsed/>
    <w:rsid w:val="00BF0C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0C87"/>
  </w:style>
  <w:style w:type="paragraph" w:styleId="NoSpacing">
    <w:name w:val="No Spacing"/>
    <w:link w:val="NoSpacingChar"/>
    <w:uiPriority w:val="1"/>
    <w:qFormat/>
    <w:rsid w:val="00BF0C87"/>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BF0C87"/>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9974CD"/>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F13FC5"/>
    <w:pPr>
      <w:spacing w:after="100"/>
    </w:pPr>
  </w:style>
  <w:style w:type="paragraph" w:styleId="TOC2">
    <w:name w:val="toc 2"/>
    <w:basedOn w:val="Normal"/>
    <w:next w:val="Normal"/>
    <w:autoRedefine/>
    <w:uiPriority w:val="39"/>
    <w:unhideWhenUsed/>
    <w:rsid w:val="00F13FC5"/>
    <w:pPr>
      <w:spacing w:after="100"/>
      <w:ind w:left="240"/>
    </w:pPr>
  </w:style>
  <w:style w:type="paragraph" w:styleId="TOC3">
    <w:name w:val="toc 3"/>
    <w:basedOn w:val="Normal"/>
    <w:next w:val="Normal"/>
    <w:autoRedefine/>
    <w:uiPriority w:val="39"/>
    <w:unhideWhenUsed/>
    <w:rsid w:val="00F13FC5"/>
    <w:pPr>
      <w:spacing w:after="100"/>
      <w:ind w:left="480"/>
    </w:pPr>
  </w:style>
  <w:style w:type="character" w:styleId="Hyperlink">
    <w:name w:val="Hyperlink"/>
    <w:basedOn w:val="DefaultParagraphFont"/>
    <w:uiPriority w:val="99"/>
    <w:unhideWhenUsed/>
    <w:rsid w:val="00F13FC5"/>
    <w:rPr>
      <w:color w:val="0563C1" w:themeColor="hyperlink"/>
      <w:u w:val="single"/>
    </w:rPr>
  </w:style>
  <w:style w:type="character" w:styleId="UnresolvedMention">
    <w:name w:val="Unresolved Mention"/>
    <w:basedOn w:val="DefaultParagraphFont"/>
    <w:uiPriority w:val="99"/>
    <w:semiHidden/>
    <w:unhideWhenUsed/>
    <w:rsid w:val="003F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944188">
      <w:bodyDiv w:val="1"/>
      <w:marLeft w:val="0"/>
      <w:marRight w:val="0"/>
      <w:marTop w:val="0"/>
      <w:marBottom w:val="0"/>
      <w:divBdr>
        <w:top w:val="none" w:sz="0" w:space="0" w:color="auto"/>
        <w:left w:val="none" w:sz="0" w:space="0" w:color="auto"/>
        <w:bottom w:val="none" w:sz="0" w:space="0" w:color="auto"/>
        <w:right w:val="none" w:sz="0" w:space="0" w:color="auto"/>
      </w:divBdr>
    </w:div>
    <w:div w:id="280306821">
      <w:bodyDiv w:val="1"/>
      <w:marLeft w:val="0"/>
      <w:marRight w:val="0"/>
      <w:marTop w:val="0"/>
      <w:marBottom w:val="0"/>
      <w:divBdr>
        <w:top w:val="none" w:sz="0" w:space="0" w:color="auto"/>
        <w:left w:val="none" w:sz="0" w:space="0" w:color="auto"/>
        <w:bottom w:val="none" w:sz="0" w:space="0" w:color="auto"/>
        <w:right w:val="none" w:sz="0" w:space="0" w:color="auto"/>
      </w:divBdr>
    </w:div>
    <w:div w:id="668018910">
      <w:bodyDiv w:val="1"/>
      <w:marLeft w:val="0"/>
      <w:marRight w:val="0"/>
      <w:marTop w:val="0"/>
      <w:marBottom w:val="0"/>
      <w:divBdr>
        <w:top w:val="none" w:sz="0" w:space="0" w:color="auto"/>
        <w:left w:val="none" w:sz="0" w:space="0" w:color="auto"/>
        <w:bottom w:val="none" w:sz="0" w:space="0" w:color="auto"/>
        <w:right w:val="none" w:sz="0" w:space="0" w:color="auto"/>
      </w:divBdr>
    </w:div>
    <w:div w:id="783425320">
      <w:bodyDiv w:val="1"/>
      <w:marLeft w:val="0"/>
      <w:marRight w:val="0"/>
      <w:marTop w:val="0"/>
      <w:marBottom w:val="0"/>
      <w:divBdr>
        <w:top w:val="none" w:sz="0" w:space="0" w:color="auto"/>
        <w:left w:val="none" w:sz="0" w:space="0" w:color="auto"/>
        <w:bottom w:val="none" w:sz="0" w:space="0" w:color="auto"/>
        <w:right w:val="none" w:sz="0" w:space="0" w:color="auto"/>
      </w:divBdr>
    </w:div>
    <w:div w:id="1152678297">
      <w:bodyDiv w:val="1"/>
      <w:marLeft w:val="0"/>
      <w:marRight w:val="0"/>
      <w:marTop w:val="0"/>
      <w:marBottom w:val="0"/>
      <w:divBdr>
        <w:top w:val="none" w:sz="0" w:space="0" w:color="auto"/>
        <w:left w:val="none" w:sz="0" w:space="0" w:color="auto"/>
        <w:bottom w:val="none" w:sz="0" w:space="0" w:color="auto"/>
        <w:right w:val="none" w:sz="0" w:space="0" w:color="auto"/>
      </w:divBdr>
    </w:div>
    <w:div w:id="1566142698">
      <w:bodyDiv w:val="1"/>
      <w:marLeft w:val="0"/>
      <w:marRight w:val="0"/>
      <w:marTop w:val="0"/>
      <w:marBottom w:val="0"/>
      <w:divBdr>
        <w:top w:val="none" w:sz="0" w:space="0" w:color="auto"/>
        <w:left w:val="none" w:sz="0" w:space="0" w:color="auto"/>
        <w:bottom w:val="none" w:sz="0" w:space="0" w:color="auto"/>
        <w:right w:val="none" w:sz="0" w:space="0" w:color="auto"/>
      </w:divBdr>
    </w:div>
    <w:div w:id="1757092886">
      <w:bodyDiv w:val="1"/>
      <w:marLeft w:val="0"/>
      <w:marRight w:val="0"/>
      <w:marTop w:val="0"/>
      <w:marBottom w:val="0"/>
      <w:divBdr>
        <w:top w:val="none" w:sz="0" w:space="0" w:color="auto"/>
        <w:left w:val="none" w:sz="0" w:space="0" w:color="auto"/>
        <w:bottom w:val="none" w:sz="0" w:space="0" w:color="auto"/>
        <w:right w:val="none" w:sz="0" w:space="0" w:color="auto"/>
      </w:divBdr>
    </w:div>
    <w:div w:id="1785150079">
      <w:bodyDiv w:val="1"/>
      <w:marLeft w:val="0"/>
      <w:marRight w:val="0"/>
      <w:marTop w:val="0"/>
      <w:marBottom w:val="0"/>
      <w:divBdr>
        <w:top w:val="none" w:sz="0" w:space="0" w:color="auto"/>
        <w:left w:val="none" w:sz="0" w:space="0" w:color="auto"/>
        <w:bottom w:val="none" w:sz="0" w:space="0" w:color="auto"/>
        <w:right w:val="none" w:sz="0" w:space="0" w:color="auto"/>
      </w:divBdr>
    </w:div>
    <w:div w:id="1792437936">
      <w:bodyDiv w:val="1"/>
      <w:marLeft w:val="0"/>
      <w:marRight w:val="0"/>
      <w:marTop w:val="0"/>
      <w:marBottom w:val="0"/>
      <w:divBdr>
        <w:top w:val="none" w:sz="0" w:space="0" w:color="auto"/>
        <w:left w:val="none" w:sz="0" w:space="0" w:color="auto"/>
        <w:bottom w:val="none" w:sz="0" w:space="0" w:color="auto"/>
        <w:right w:val="none" w:sz="0" w:space="0" w:color="auto"/>
      </w:divBdr>
    </w:div>
    <w:div w:id="1795826009">
      <w:bodyDiv w:val="1"/>
      <w:marLeft w:val="0"/>
      <w:marRight w:val="0"/>
      <w:marTop w:val="0"/>
      <w:marBottom w:val="0"/>
      <w:divBdr>
        <w:top w:val="none" w:sz="0" w:space="0" w:color="auto"/>
        <w:left w:val="none" w:sz="0" w:space="0" w:color="auto"/>
        <w:bottom w:val="none" w:sz="0" w:space="0" w:color="auto"/>
        <w:right w:val="none" w:sz="0" w:space="0" w:color="auto"/>
      </w:divBdr>
    </w:div>
    <w:div w:id="1827623197">
      <w:bodyDiv w:val="1"/>
      <w:marLeft w:val="0"/>
      <w:marRight w:val="0"/>
      <w:marTop w:val="0"/>
      <w:marBottom w:val="0"/>
      <w:divBdr>
        <w:top w:val="none" w:sz="0" w:space="0" w:color="auto"/>
        <w:left w:val="none" w:sz="0" w:space="0" w:color="auto"/>
        <w:bottom w:val="none" w:sz="0" w:space="0" w:color="auto"/>
        <w:right w:val="none" w:sz="0" w:space="0" w:color="auto"/>
      </w:divBdr>
    </w:div>
    <w:div w:id="201472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docs.pytorch.org/vision/master/models/generated/torchvision.models.detection.fasterrcnn_resnet50_fpn.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uggingface.co/facebook/dinov2-small"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robots.ox.ac.uk/~vgg/projects/pascal/VOC/voc2007/VOCtest_06-Nov-2007.tar" TargetMode="External"/><Relationship Id="rId4" Type="http://schemas.openxmlformats.org/officeDocument/2006/relationships/styles" Target="styles.xml"/><Relationship Id="rId9" Type="http://schemas.openxmlformats.org/officeDocument/2006/relationships/hyperlink" Target="https://www.robots.ox.ac.uk/~vgg/projects/pascal/VOC/voc2007/VOCtrainval_06-Nov-2007.tar"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772974EC8A492C9C3DB1A4B7684078"/>
        <w:category>
          <w:name w:val="General"/>
          <w:gallery w:val="placeholder"/>
        </w:category>
        <w:types>
          <w:type w:val="bbPlcHdr"/>
        </w:types>
        <w:behaviors>
          <w:behavior w:val="content"/>
        </w:behaviors>
        <w:guid w:val="{4D257830-920C-4B49-82D3-64BB8328AFB2}"/>
      </w:docPartPr>
      <w:docPartBody>
        <w:p w:rsidR="005B036D" w:rsidRDefault="00646D57" w:rsidP="00646D57">
          <w:pPr>
            <w:pStyle w:val="09772974EC8A492C9C3DB1A4B7684078"/>
          </w:pPr>
          <w:r>
            <w:rPr>
              <w:color w:val="0F4761" w:themeColor="accent1" w:themeShade="BF"/>
            </w:rPr>
            <w:t>[Company name]</w:t>
          </w:r>
        </w:p>
      </w:docPartBody>
    </w:docPart>
    <w:docPart>
      <w:docPartPr>
        <w:name w:val="3861ADFFB5CD44139821945658E034BC"/>
        <w:category>
          <w:name w:val="General"/>
          <w:gallery w:val="placeholder"/>
        </w:category>
        <w:types>
          <w:type w:val="bbPlcHdr"/>
        </w:types>
        <w:behaviors>
          <w:behavior w:val="content"/>
        </w:behaviors>
        <w:guid w:val="{2FCD6EF5-A616-4017-8ED6-C0AF29D3A38F}"/>
      </w:docPartPr>
      <w:docPartBody>
        <w:p w:rsidR="005B036D" w:rsidRDefault="00646D57" w:rsidP="00646D57">
          <w:pPr>
            <w:pStyle w:val="3861ADFFB5CD44139821945658E034BC"/>
          </w:pPr>
          <w:r>
            <w:rPr>
              <w:rFonts w:asciiTheme="majorHAnsi" w:eastAsiaTheme="majorEastAsia" w:hAnsiTheme="majorHAnsi" w:cstheme="majorBidi"/>
              <w:color w:val="156082" w:themeColor="accent1"/>
              <w:sz w:val="88"/>
              <w:szCs w:val="88"/>
            </w:rPr>
            <w:t>[Document title]</w:t>
          </w:r>
        </w:p>
      </w:docPartBody>
    </w:docPart>
    <w:docPart>
      <w:docPartPr>
        <w:name w:val="B1EF07E720ED4A9EB6CC676B6A03A902"/>
        <w:category>
          <w:name w:val="General"/>
          <w:gallery w:val="placeholder"/>
        </w:category>
        <w:types>
          <w:type w:val="bbPlcHdr"/>
        </w:types>
        <w:behaviors>
          <w:behavior w:val="content"/>
        </w:behaviors>
        <w:guid w:val="{104F1D1C-C0A3-453F-9944-4FDABE71BF86}"/>
      </w:docPartPr>
      <w:docPartBody>
        <w:p w:rsidR="005B036D" w:rsidRDefault="00646D57" w:rsidP="00646D57">
          <w:pPr>
            <w:pStyle w:val="B1EF07E720ED4A9EB6CC676B6A03A902"/>
          </w:pPr>
          <w:r>
            <w:rPr>
              <w:color w:val="0F4761" w:themeColor="accent1" w:themeShade="BF"/>
            </w:rPr>
            <w:t>[Document subtitle]</w:t>
          </w:r>
        </w:p>
      </w:docPartBody>
    </w:docPart>
    <w:docPart>
      <w:docPartPr>
        <w:name w:val="6ED16E80D823436EA350AAD7E2BEF5B4"/>
        <w:category>
          <w:name w:val="General"/>
          <w:gallery w:val="placeholder"/>
        </w:category>
        <w:types>
          <w:type w:val="bbPlcHdr"/>
        </w:types>
        <w:behaviors>
          <w:behavior w:val="content"/>
        </w:behaviors>
        <w:guid w:val="{0B60BFC3-983A-47AD-A911-A4912B829CC2}"/>
      </w:docPartPr>
      <w:docPartBody>
        <w:p w:rsidR="005B036D" w:rsidRDefault="00646D57" w:rsidP="00646D57">
          <w:pPr>
            <w:pStyle w:val="6ED16E80D823436EA350AAD7E2BEF5B4"/>
          </w:pPr>
          <w:r>
            <w:rPr>
              <w:color w:val="156082" w:themeColor="accent1"/>
              <w:sz w:val="28"/>
              <w:szCs w:val="28"/>
            </w:rPr>
            <w:t>[Author name]</w:t>
          </w:r>
        </w:p>
      </w:docPartBody>
    </w:docPart>
    <w:docPart>
      <w:docPartPr>
        <w:name w:val="20729B70A0AF4A0391BA698C5BB5F493"/>
        <w:category>
          <w:name w:val="General"/>
          <w:gallery w:val="placeholder"/>
        </w:category>
        <w:types>
          <w:type w:val="bbPlcHdr"/>
        </w:types>
        <w:behaviors>
          <w:behavior w:val="content"/>
        </w:behaviors>
        <w:guid w:val="{027B4BDB-18A3-4598-A360-F951D4A5CA76}"/>
      </w:docPartPr>
      <w:docPartBody>
        <w:p w:rsidR="005B036D" w:rsidRDefault="00646D57" w:rsidP="00646D57">
          <w:pPr>
            <w:pStyle w:val="20729B70A0AF4A0391BA698C5BB5F493"/>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D57"/>
    <w:rsid w:val="00073AAF"/>
    <w:rsid w:val="001C6DA3"/>
    <w:rsid w:val="0054762F"/>
    <w:rsid w:val="005B036D"/>
    <w:rsid w:val="00646D57"/>
    <w:rsid w:val="00A448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772974EC8A492C9C3DB1A4B7684078">
    <w:name w:val="09772974EC8A492C9C3DB1A4B7684078"/>
    <w:rsid w:val="00646D57"/>
  </w:style>
  <w:style w:type="paragraph" w:customStyle="1" w:styleId="3861ADFFB5CD44139821945658E034BC">
    <w:name w:val="3861ADFFB5CD44139821945658E034BC"/>
    <w:rsid w:val="00646D57"/>
  </w:style>
  <w:style w:type="paragraph" w:customStyle="1" w:styleId="B1EF07E720ED4A9EB6CC676B6A03A902">
    <w:name w:val="B1EF07E720ED4A9EB6CC676B6A03A902"/>
    <w:rsid w:val="00646D57"/>
  </w:style>
  <w:style w:type="paragraph" w:customStyle="1" w:styleId="6ED16E80D823436EA350AAD7E2BEF5B4">
    <w:name w:val="6ED16E80D823436EA350AAD7E2BEF5B4"/>
    <w:rsid w:val="00646D57"/>
  </w:style>
  <w:style w:type="paragraph" w:customStyle="1" w:styleId="20729B70A0AF4A0391BA698C5BB5F493">
    <w:name w:val="20729B70A0AF4A0391BA698C5BB5F493"/>
    <w:rsid w:val="00646D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VocTrainVal07</b:Tag>
    <b:SourceType>DocumentFromInternetSite</b:SourceType>
    <b:Guid>{6E7DDEF1-8D9B-4076-B598-4EBB532908A7}</b:Guid>
    <b:Title>The PASCAL Visual Object Classes Challenge - TrainVal data</b:Title>
    <b:Year>2007</b:Year>
    <b:URL>https://www.robots.ox.ac.uk/~vgg/projects/pascal/VOC/voc2007/VOCtrainval_06-Nov-2007.tar</b:URL>
    <b:RefOrder>1</b:RefOrder>
  </b:Source>
  <b:Source>
    <b:Tag>VocTest07</b:Tag>
    <b:SourceType>DocumentFromInternetSite</b:SourceType>
    <b:Guid>{F537F1FB-85CC-49E6-ACE2-2F0DB216439E}</b:Guid>
    <b:Title>The PASCAL Visual Object Classes Challenge - Test data</b:Title>
    <b:Year>2007</b:Year>
    <b:URL>https://www.robots.ox.ac.uk/~vgg/projects/pascal/VOC/voc2007/VOCtest_06-Nov-2007.tar</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B984E0A-360C-4290-A8F5-1C4CB1217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9</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Object Detection with a Pretrained Backbone</vt:lpstr>
    </vt:vector>
  </TitlesOfParts>
  <Company>Advanced Machine Learning</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Detection with a Pretrained Backbone</dc:title>
  <dc:subject>DINO, Faster R-CNN</dc:subject>
  <dc:creator>Amit Kumar Saha (A00336661)</dc:creator>
  <cp:keywords/>
  <dc:description/>
  <cp:lastModifiedBy>A00336661: Amit Kumar Saha</cp:lastModifiedBy>
  <cp:revision>15</cp:revision>
  <dcterms:created xsi:type="dcterms:W3CDTF">2026-04-12T00:09:00Z</dcterms:created>
  <dcterms:modified xsi:type="dcterms:W3CDTF">2026-04-12T19:14:00Z</dcterms:modified>
</cp:coreProperties>
</file>