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5895E" w14:textId="77777777" w:rsidR="00072187" w:rsidRDefault="00000000">
      <w:pPr>
        <w:pStyle w:val="Heading2"/>
      </w:pPr>
      <w:bookmarkStart w:id="0" w:name="X446e4e6d46fbf0ad2cfc657ee047bf6cf03c8dd"/>
      <w:r>
        <w:t>Assignment 1 Modern Vision Architectures: Backbones, Heads, and Pretraining</w:t>
      </w:r>
    </w:p>
    <w:p w14:paraId="4BC3DAFA" w14:textId="77777777" w:rsidR="00072187" w:rsidRDefault="00000000">
      <w:pPr>
        <w:pStyle w:val="FirstParagraph"/>
      </w:pPr>
      <w:r>
        <w:rPr>
          <w:i/>
          <w:iCs/>
        </w:rPr>
        <w:t>(Literature / theory only – no coding)</w:t>
      </w:r>
    </w:p>
    <w:p w14:paraId="33B47E04" w14:textId="77777777" w:rsidR="00072187" w:rsidRDefault="00000000">
      <w:pPr>
        <w:pStyle w:val="BodyText"/>
      </w:pPr>
      <w:r>
        <w:rPr>
          <w:b/>
          <w:bCs/>
        </w:rPr>
        <w:t>Aim</w:t>
      </w:r>
    </w:p>
    <w:p w14:paraId="2E532716" w14:textId="77777777" w:rsidR="00072187" w:rsidRDefault="00000000">
      <w:pPr>
        <w:pStyle w:val="BodyText"/>
      </w:pPr>
      <w:r>
        <w:t>The goal of this assignment is to understand the modern design pattern in computer vision models:</w:t>
      </w:r>
    </w:p>
    <w:p w14:paraId="470F4358" w14:textId="77777777" w:rsidR="00072187" w:rsidRDefault="00000000">
      <w:pPr>
        <w:pStyle w:val="BlockText"/>
      </w:pPr>
      <w:r>
        <w:rPr>
          <w:b/>
          <w:bCs/>
        </w:rPr>
        <w:t>Pretrained backbone + task-specific head</w:t>
      </w:r>
    </w:p>
    <w:p w14:paraId="2F976455" w14:textId="77777777" w:rsidR="00072187" w:rsidRDefault="00000000">
      <w:pPr>
        <w:pStyle w:val="FirstParagraph"/>
      </w:pPr>
      <w:r>
        <w:t xml:space="preserve">and how it is used in both </w:t>
      </w:r>
      <w:r>
        <w:rPr>
          <w:b/>
          <w:bCs/>
        </w:rPr>
        <w:t>supervised</w:t>
      </w:r>
      <w:r>
        <w:t xml:space="preserve"> and </w:t>
      </w:r>
      <w:r>
        <w:rPr>
          <w:b/>
          <w:bCs/>
        </w:rPr>
        <w:t>self-supervised (SSL)</w:t>
      </w:r>
      <w:r>
        <w:t xml:space="preserve"> settings. You will also think about </w:t>
      </w:r>
      <w:r>
        <w:rPr>
          <w:b/>
          <w:bCs/>
        </w:rPr>
        <w:t>where this pattern works well</w:t>
      </w:r>
      <w:r>
        <w:t xml:space="preserve"> and </w:t>
      </w:r>
      <w:r>
        <w:rPr>
          <w:b/>
          <w:bCs/>
        </w:rPr>
        <w:t>where it is less suitable</w:t>
      </w:r>
      <w:r>
        <w:t>.</w:t>
      </w:r>
    </w:p>
    <w:p w14:paraId="5DF0D0CB" w14:textId="77777777" w:rsidR="00072187" w:rsidRPr="00A23661" w:rsidRDefault="00000000">
      <w:pPr>
        <w:pStyle w:val="BodyText"/>
        <w:rPr>
          <w:color w:val="FF0000"/>
        </w:rPr>
      </w:pPr>
      <w:r w:rsidRPr="00A23661">
        <w:rPr>
          <w:color w:val="FF0000"/>
        </w:rPr>
        <w:t xml:space="preserve">You are </w:t>
      </w:r>
      <w:r w:rsidRPr="00A23661">
        <w:rPr>
          <w:b/>
          <w:bCs/>
          <w:color w:val="FF0000"/>
        </w:rPr>
        <w:t>not</w:t>
      </w:r>
      <w:r w:rsidRPr="00A23661">
        <w:rPr>
          <w:color w:val="FF0000"/>
        </w:rPr>
        <w:t xml:space="preserve"> required to implement or run any code. This is a reading and writing assignment.</w:t>
      </w:r>
    </w:p>
    <w:p w14:paraId="7A86D342" w14:textId="77777777" w:rsidR="00072187" w:rsidRDefault="00000000">
      <w:r>
        <w:pict w14:anchorId="14F15DAB">
          <v:rect id="_x0000_i1025" style="width:0;height:1.5pt" o:hralign="center" o:hrstd="t" o:hr="t"/>
        </w:pict>
      </w:r>
    </w:p>
    <w:p w14:paraId="2163912D" w14:textId="77777777" w:rsidR="00072187" w:rsidRDefault="00000000">
      <w:pPr>
        <w:pStyle w:val="Heading3"/>
      </w:pPr>
      <w:bookmarkStart w:id="1" w:name="tasks"/>
      <w:r>
        <w:t>Tasks</w:t>
      </w:r>
    </w:p>
    <w:p w14:paraId="03C52B1E" w14:textId="77777777" w:rsidR="00072187" w:rsidRDefault="00000000">
      <w:pPr>
        <w:pStyle w:val="FirstParagraph"/>
      </w:pPr>
      <w:r>
        <w:t>Write a short report that addresses the following points. You may use Meta Segment Anything Model (SAM) and Distillation with No Labels (DINO) as examples, but you can also mention other models (CLIP, Etc. ).</w:t>
      </w:r>
    </w:p>
    <w:p w14:paraId="3E13C11D" w14:textId="77777777" w:rsidR="00072187" w:rsidRDefault="00000000">
      <w:r>
        <w:pict w14:anchorId="0AA3279D">
          <v:rect id="_x0000_i1026" style="width:0;height:1.5pt" o:hralign="center" o:hrstd="t" o:hr="t"/>
        </w:pict>
      </w:r>
    </w:p>
    <w:p w14:paraId="16E45D9D" w14:textId="77777777" w:rsidR="00072187" w:rsidRDefault="00000000">
      <w:pPr>
        <w:pStyle w:val="Heading4"/>
      </w:pPr>
      <w:bookmarkStart w:id="2" w:name="X36e200dfdbd10369789c404e506df30ae509262"/>
      <w:r>
        <w:t>1. Backbone + head: basic concepts</w:t>
      </w:r>
    </w:p>
    <w:p w14:paraId="51E80EF9" w14:textId="77777777" w:rsidR="00072187" w:rsidRDefault="00000000">
      <w:pPr>
        <w:numPr>
          <w:ilvl w:val="0"/>
          <w:numId w:val="2"/>
        </w:numPr>
      </w:pPr>
      <w:r>
        <w:t>Explain, in your own words:</w:t>
      </w:r>
    </w:p>
    <w:p w14:paraId="4E935679" w14:textId="77777777" w:rsidR="00072187" w:rsidRDefault="00000000">
      <w:pPr>
        <w:numPr>
          <w:ilvl w:val="1"/>
          <w:numId w:val="3"/>
        </w:numPr>
      </w:pPr>
      <w:r>
        <w:t xml:space="preserve">What is meant by a </w:t>
      </w:r>
      <w:r>
        <w:rPr>
          <w:b/>
          <w:bCs/>
        </w:rPr>
        <w:t>backbone</w:t>
      </w:r>
      <w:r>
        <w:t xml:space="preserve"> in modern vision models?</w:t>
      </w:r>
    </w:p>
    <w:p w14:paraId="05694F01" w14:textId="77777777" w:rsidR="00072187" w:rsidRDefault="00000000">
      <w:pPr>
        <w:numPr>
          <w:ilvl w:val="1"/>
          <w:numId w:val="3"/>
        </w:numPr>
      </w:pPr>
      <w:r>
        <w:t xml:space="preserve">What is meant by a </w:t>
      </w:r>
      <w:r>
        <w:rPr>
          <w:b/>
          <w:bCs/>
        </w:rPr>
        <w:t>head</w:t>
      </w:r>
      <w:r>
        <w:t>?</w:t>
      </w:r>
    </w:p>
    <w:p w14:paraId="3408942F" w14:textId="77777777" w:rsidR="00072187" w:rsidRDefault="00000000">
      <w:pPr>
        <w:numPr>
          <w:ilvl w:val="0"/>
          <w:numId w:val="2"/>
        </w:numPr>
      </w:pPr>
      <w:r>
        <w:t xml:space="preserve">Give at least </w:t>
      </w:r>
      <w:r>
        <w:rPr>
          <w:b/>
          <w:bCs/>
        </w:rPr>
        <w:t>two concrete examples</w:t>
      </w:r>
      <w:r>
        <w:t xml:space="preserve"> from the literature where a backbone is reused with different heads (e.g. classification, detection, segmentation, depth).</w:t>
      </w:r>
    </w:p>
    <w:p w14:paraId="4829991A" w14:textId="77777777" w:rsidR="00072187" w:rsidRDefault="00000000">
      <w:pPr>
        <w:numPr>
          <w:ilvl w:val="0"/>
          <w:numId w:val="2"/>
        </w:numPr>
      </w:pPr>
      <w:r>
        <w:t xml:space="preserve">Include </w:t>
      </w:r>
      <w:r>
        <w:rPr>
          <w:b/>
          <w:bCs/>
        </w:rPr>
        <w:t>one simple diagram</w:t>
      </w:r>
      <w:r>
        <w:t xml:space="preserve"> that illustrates “backbone + head” for any model of your choice.</w:t>
      </w:r>
    </w:p>
    <w:p w14:paraId="7EE365F7" w14:textId="77777777" w:rsidR="00072187" w:rsidRDefault="00000000">
      <w:r>
        <w:pict w14:anchorId="3033783F">
          <v:rect id="_x0000_i1027" style="width:0;height:1.5pt" o:hralign="center" o:hrstd="t" o:hr="t"/>
        </w:pict>
      </w:r>
    </w:p>
    <w:p w14:paraId="74CBA7AB" w14:textId="77777777" w:rsidR="00072187" w:rsidRDefault="00000000">
      <w:pPr>
        <w:pStyle w:val="Heading4"/>
      </w:pPr>
      <w:bookmarkStart w:id="3" w:name="X484a441728a9258d6aee2eca045929c58d4236c"/>
      <w:bookmarkEnd w:id="2"/>
      <w:r>
        <w:t>2. Supervised vs self-supervised pretraining (be concrete)</w:t>
      </w:r>
    </w:p>
    <w:p w14:paraId="43EC3D89" w14:textId="77777777" w:rsidR="00072187" w:rsidRDefault="00000000">
      <w:pPr>
        <w:pStyle w:val="FirstParagraph"/>
      </w:pPr>
      <w:r>
        <w:t>Explain the difference between:</w:t>
      </w:r>
    </w:p>
    <w:p w14:paraId="590198B2" w14:textId="77777777" w:rsidR="00072187" w:rsidRDefault="00000000">
      <w:pPr>
        <w:numPr>
          <w:ilvl w:val="0"/>
          <w:numId w:val="4"/>
        </w:numPr>
      </w:pPr>
      <w:r>
        <w:rPr>
          <w:b/>
          <w:bCs/>
        </w:rPr>
        <w:t>Supervised pretraining</w:t>
      </w:r>
      <w:r>
        <w:t>, and</w:t>
      </w:r>
    </w:p>
    <w:p w14:paraId="2D4BBC08" w14:textId="77777777" w:rsidR="00072187" w:rsidRDefault="00000000">
      <w:pPr>
        <w:numPr>
          <w:ilvl w:val="0"/>
          <w:numId w:val="4"/>
        </w:numPr>
      </w:pPr>
      <w:r>
        <w:rPr>
          <w:b/>
          <w:bCs/>
        </w:rPr>
        <w:lastRenderedPageBreak/>
        <w:t>Self-supervised pretraining (SSL)</w:t>
      </w:r>
    </w:p>
    <w:p w14:paraId="4D7950CD" w14:textId="77777777" w:rsidR="00072187" w:rsidRDefault="00000000">
      <w:pPr>
        <w:pStyle w:val="FirstParagraph"/>
      </w:pPr>
      <w:r>
        <w:t xml:space="preserve">For this section, you must describe </w:t>
      </w:r>
      <w:r>
        <w:rPr>
          <w:b/>
          <w:bCs/>
        </w:rPr>
        <w:t>1–2 concrete strategies for each</w:t>
      </w:r>
      <w:r>
        <w:t>.</w:t>
      </w:r>
    </w:p>
    <w:p w14:paraId="421DB6C4" w14:textId="77777777" w:rsidR="00072187" w:rsidRDefault="00000000">
      <w:pPr>
        <w:pStyle w:val="BodyText"/>
      </w:pPr>
      <w:r>
        <w:rPr>
          <w:b/>
          <w:bCs/>
        </w:rPr>
        <w:t>(a) Supervised pretraining</w:t>
      </w:r>
    </w:p>
    <w:p w14:paraId="08F9656F" w14:textId="77777777" w:rsidR="00072187" w:rsidRDefault="00000000">
      <w:pPr>
        <w:numPr>
          <w:ilvl w:val="0"/>
          <w:numId w:val="5"/>
        </w:numPr>
      </w:pPr>
      <w:r>
        <w:t xml:space="preserve">Briefly describe </w:t>
      </w:r>
      <w:r>
        <w:rPr>
          <w:b/>
          <w:bCs/>
        </w:rPr>
        <w:t>at least one specific supervised pretraining strategy</w:t>
      </w:r>
      <w:r>
        <w:t>, for example:</w:t>
      </w:r>
    </w:p>
    <w:p w14:paraId="62B4F9D6" w14:textId="77777777" w:rsidR="00072187" w:rsidRDefault="00000000">
      <w:pPr>
        <w:numPr>
          <w:ilvl w:val="1"/>
          <w:numId w:val="6"/>
        </w:numPr>
      </w:pPr>
      <w:r>
        <w:t xml:space="preserve">Training a backbone for </w:t>
      </w:r>
      <w:r>
        <w:rPr>
          <w:b/>
          <w:bCs/>
        </w:rPr>
        <w:t>image classification on ImageNet</w:t>
      </w:r>
      <w:r>
        <w:t xml:space="preserve"> (e.g. VGG, ResNet).</w:t>
      </w:r>
    </w:p>
    <w:p w14:paraId="53E16E84" w14:textId="77777777" w:rsidR="00072187" w:rsidRDefault="00000000">
      <w:pPr>
        <w:numPr>
          <w:ilvl w:val="1"/>
          <w:numId w:val="6"/>
        </w:numPr>
      </w:pPr>
      <w:r>
        <w:t xml:space="preserve">Or training a backbone jointly with a head for </w:t>
      </w:r>
      <w:r>
        <w:rPr>
          <w:b/>
          <w:bCs/>
        </w:rPr>
        <w:t>object detection on COCO</w:t>
      </w:r>
      <w:r>
        <w:t xml:space="preserve"> (e.g. Faster/Mask R-CNN).</w:t>
      </w:r>
    </w:p>
    <w:p w14:paraId="0A59ADC0" w14:textId="77777777" w:rsidR="00072187" w:rsidRDefault="00000000">
      <w:pPr>
        <w:numPr>
          <w:ilvl w:val="0"/>
          <w:numId w:val="5"/>
        </w:numPr>
      </w:pPr>
      <w:r>
        <w:t>For each supervised strategy you mention, answer:</w:t>
      </w:r>
    </w:p>
    <w:p w14:paraId="2D6B5287" w14:textId="77777777" w:rsidR="00072187" w:rsidRDefault="00000000">
      <w:pPr>
        <w:numPr>
          <w:ilvl w:val="1"/>
          <w:numId w:val="7"/>
        </w:numPr>
      </w:pPr>
      <w:r>
        <w:t xml:space="preserve">What is the </w:t>
      </w:r>
      <w:r>
        <w:rPr>
          <w:b/>
          <w:bCs/>
        </w:rPr>
        <w:t>training signal</w:t>
      </w:r>
      <w:r>
        <w:t xml:space="preserve"> (what labels are used)?</w:t>
      </w:r>
    </w:p>
    <w:p w14:paraId="0949CC3A" w14:textId="77777777" w:rsidR="00072187" w:rsidRDefault="00000000">
      <w:pPr>
        <w:numPr>
          <w:ilvl w:val="1"/>
          <w:numId w:val="7"/>
        </w:numPr>
      </w:pPr>
      <w:r>
        <w:t xml:space="preserve">What kind of </w:t>
      </w:r>
      <w:r>
        <w:rPr>
          <w:b/>
          <w:bCs/>
        </w:rPr>
        <w:t>features</w:t>
      </w:r>
      <w:r>
        <w:t xml:space="preserve"> are encouraged (e.g. category-level, object-level, etc.)?</w:t>
      </w:r>
    </w:p>
    <w:p w14:paraId="6F2C95F9" w14:textId="77777777" w:rsidR="00072187" w:rsidRDefault="00000000">
      <w:pPr>
        <w:pStyle w:val="FirstParagraph"/>
      </w:pPr>
      <w:r>
        <w:rPr>
          <w:b/>
          <w:bCs/>
        </w:rPr>
        <w:t>(b) Self-supervised pretraining (SSL)</w:t>
      </w:r>
    </w:p>
    <w:p w14:paraId="1C82678C" w14:textId="77777777" w:rsidR="00072187" w:rsidRDefault="00000000">
      <w:pPr>
        <w:numPr>
          <w:ilvl w:val="0"/>
          <w:numId w:val="8"/>
        </w:numPr>
      </w:pPr>
      <w:r>
        <w:t xml:space="preserve">Briefly describe </w:t>
      </w:r>
      <w:r>
        <w:rPr>
          <w:b/>
          <w:bCs/>
        </w:rPr>
        <w:t>1–2 specific SSL families</w:t>
      </w:r>
      <w:r>
        <w:t>, for example:</w:t>
      </w:r>
    </w:p>
    <w:p w14:paraId="51CB2386" w14:textId="77777777" w:rsidR="00072187" w:rsidRDefault="00000000">
      <w:pPr>
        <w:numPr>
          <w:ilvl w:val="1"/>
          <w:numId w:val="9"/>
        </w:numPr>
      </w:pPr>
      <w:r>
        <w:rPr>
          <w:b/>
          <w:bCs/>
        </w:rPr>
        <w:t>Siamese / contrastive approaches</w:t>
      </w:r>
    </w:p>
    <w:p w14:paraId="791EB853" w14:textId="77777777" w:rsidR="00072187" w:rsidRDefault="00000000">
      <w:pPr>
        <w:numPr>
          <w:ilvl w:val="2"/>
          <w:numId w:val="10"/>
        </w:numPr>
      </w:pPr>
      <w:r>
        <w:t>Such as SimCLR, MoCo, BYOL, SimSiam, etc.</w:t>
      </w:r>
    </w:p>
    <w:p w14:paraId="2A923087" w14:textId="77777777" w:rsidR="00072187" w:rsidRDefault="00000000">
      <w:pPr>
        <w:numPr>
          <w:ilvl w:val="2"/>
          <w:numId w:val="10"/>
        </w:numPr>
      </w:pPr>
      <w:r>
        <w:t>Explain the idea of using two “views” of the same image and encouraging similar representations.</w:t>
      </w:r>
    </w:p>
    <w:p w14:paraId="455C85EE" w14:textId="77777777" w:rsidR="00072187" w:rsidRDefault="00000000">
      <w:pPr>
        <w:numPr>
          <w:ilvl w:val="1"/>
          <w:numId w:val="9"/>
        </w:numPr>
      </w:pPr>
      <w:r>
        <w:rPr>
          <w:b/>
          <w:bCs/>
        </w:rPr>
        <w:t>DINO-style self-distillation</w:t>
      </w:r>
    </w:p>
    <w:p w14:paraId="098AE1F7" w14:textId="77777777" w:rsidR="00072187" w:rsidRDefault="00000000">
      <w:pPr>
        <w:numPr>
          <w:ilvl w:val="2"/>
          <w:numId w:val="11"/>
        </w:numPr>
      </w:pPr>
      <w:r>
        <w:t>Explain at a high level how a “student” network learns from a “teacher” without labels.</w:t>
      </w:r>
    </w:p>
    <w:p w14:paraId="300B86CA" w14:textId="77777777" w:rsidR="00072187" w:rsidRDefault="00000000">
      <w:pPr>
        <w:numPr>
          <w:ilvl w:val="0"/>
          <w:numId w:val="8"/>
        </w:numPr>
      </w:pPr>
      <w:r>
        <w:t>For the SSL strategies you mention, answer:</w:t>
      </w:r>
    </w:p>
    <w:p w14:paraId="453EC6DA" w14:textId="77777777" w:rsidR="00072187" w:rsidRDefault="00000000">
      <w:pPr>
        <w:numPr>
          <w:ilvl w:val="1"/>
          <w:numId w:val="12"/>
        </w:numPr>
      </w:pPr>
      <w:r>
        <w:t xml:space="preserve">What is the </w:t>
      </w:r>
      <w:r>
        <w:rPr>
          <w:b/>
          <w:bCs/>
        </w:rPr>
        <w:t>training signal</w:t>
      </w:r>
      <w:r>
        <w:t xml:space="preserve"> (what is being matched or contrasted, if there are no labels)?</w:t>
      </w:r>
    </w:p>
    <w:p w14:paraId="145F8060" w14:textId="77777777" w:rsidR="00072187" w:rsidRDefault="00000000">
      <w:pPr>
        <w:numPr>
          <w:ilvl w:val="1"/>
          <w:numId w:val="12"/>
        </w:numPr>
      </w:pPr>
      <w:r>
        <w:t xml:space="preserve">What kind of </w:t>
      </w:r>
      <w:r>
        <w:rPr>
          <w:b/>
          <w:bCs/>
        </w:rPr>
        <w:t>features</w:t>
      </w:r>
      <w:r>
        <w:t xml:space="preserve"> are encouraged (e.g. invariance to augmentations, grouping similar images, etc.)?</w:t>
      </w:r>
    </w:p>
    <w:p w14:paraId="2ECC9AEC" w14:textId="77777777" w:rsidR="00072187" w:rsidRDefault="00000000">
      <w:pPr>
        <w:pStyle w:val="FirstParagraph"/>
      </w:pPr>
      <w:r>
        <w:rPr>
          <w:b/>
          <w:bCs/>
        </w:rPr>
        <w:t>(c) Comparison</w:t>
      </w:r>
    </w:p>
    <w:p w14:paraId="7A60247A" w14:textId="77777777" w:rsidR="00072187" w:rsidRDefault="00000000">
      <w:pPr>
        <w:numPr>
          <w:ilvl w:val="0"/>
          <w:numId w:val="13"/>
        </w:numPr>
      </w:pPr>
      <w:r>
        <w:t xml:space="preserve">Explain </w:t>
      </w:r>
      <w:r>
        <w:rPr>
          <w:b/>
          <w:bCs/>
        </w:rPr>
        <w:t>one key difference</w:t>
      </w:r>
      <w:r>
        <w:t xml:space="preserve"> between supervised and SSL pretraining in terms of:</w:t>
      </w:r>
    </w:p>
    <w:p w14:paraId="556446DE" w14:textId="77777777" w:rsidR="00072187" w:rsidRDefault="00000000">
      <w:pPr>
        <w:numPr>
          <w:ilvl w:val="1"/>
          <w:numId w:val="14"/>
        </w:numPr>
      </w:pPr>
      <w:r>
        <w:lastRenderedPageBreak/>
        <w:t>The source of supervision, and</w:t>
      </w:r>
    </w:p>
    <w:p w14:paraId="02FF97E1" w14:textId="77777777" w:rsidR="00072187" w:rsidRDefault="00000000">
      <w:pPr>
        <w:numPr>
          <w:ilvl w:val="1"/>
          <w:numId w:val="14"/>
        </w:numPr>
      </w:pPr>
      <w:r>
        <w:t>The type of representations learned.</w:t>
      </w:r>
    </w:p>
    <w:p w14:paraId="2272556D" w14:textId="77777777" w:rsidR="00072187" w:rsidRDefault="00000000">
      <w:pPr>
        <w:numPr>
          <w:ilvl w:val="0"/>
          <w:numId w:val="13"/>
        </w:numPr>
      </w:pPr>
      <w:r>
        <w:t xml:space="preserve">Discuss </w:t>
      </w:r>
      <w:r>
        <w:rPr>
          <w:b/>
          <w:bCs/>
        </w:rPr>
        <w:t>one advantage</w:t>
      </w:r>
      <w:r>
        <w:t xml:space="preserve"> and </w:t>
      </w:r>
      <w:r>
        <w:rPr>
          <w:b/>
          <w:bCs/>
        </w:rPr>
        <w:t>one limitation</w:t>
      </w:r>
      <w:r>
        <w:t xml:space="preserve"> of using SSL backbones for downstream tasks (compared to purely supervised ones).</w:t>
      </w:r>
    </w:p>
    <w:p w14:paraId="17440368" w14:textId="77777777" w:rsidR="00072187" w:rsidRDefault="00000000">
      <w:r>
        <w:pict w14:anchorId="4198C3EE">
          <v:rect id="_x0000_i1028" style="width:0;height:1.5pt" o:hralign="center" o:hrstd="t" o:hr="t"/>
        </w:pict>
      </w:r>
    </w:p>
    <w:p w14:paraId="274357DE" w14:textId="77777777" w:rsidR="00072187" w:rsidRDefault="00000000">
      <w:pPr>
        <w:pStyle w:val="Heading4"/>
      </w:pPr>
      <w:bookmarkStart w:id="4" w:name="Xf5dc0cd275bee343b54326ab3290318354aa919"/>
      <w:bookmarkEnd w:id="3"/>
      <w:r>
        <w:t>3. Case study: SAM (Segment Anything Model) as backbone + head</w:t>
      </w:r>
    </w:p>
    <w:p w14:paraId="5D8EA422" w14:textId="77777777" w:rsidR="00072187" w:rsidRDefault="00000000">
      <w:pPr>
        <w:pStyle w:val="FirstParagraph"/>
      </w:pPr>
      <w:r>
        <w:t>Using SAM as a case study (at a high level):</w:t>
      </w:r>
    </w:p>
    <w:p w14:paraId="443B86F1" w14:textId="77777777" w:rsidR="00072187" w:rsidRDefault="00000000">
      <w:pPr>
        <w:numPr>
          <w:ilvl w:val="0"/>
          <w:numId w:val="15"/>
        </w:numPr>
      </w:pPr>
      <w:r>
        <w:t>Identify:</w:t>
      </w:r>
    </w:p>
    <w:p w14:paraId="3AB4962E" w14:textId="77777777" w:rsidR="00072187" w:rsidRDefault="00000000">
      <w:pPr>
        <w:numPr>
          <w:ilvl w:val="1"/>
          <w:numId w:val="16"/>
        </w:numPr>
      </w:pPr>
      <w:r>
        <w:t xml:space="preserve">Which part acts as the </w:t>
      </w:r>
      <w:r>
        <w:rPr>
          <w:b/>
          <w:bCs/>
        </w:rPr>
        <w:t>image backbone</w:t>
      </w:r>
      <w:r>
        <w:t>.</w:t>
      </w:r>
    </w:p>
    <w:p w14:paraId="3CF23941" w14:textId="77777777" w:rsidR="00072187" w:rsidRDefault="00000000">
      <w:pPr>
        <w:numPr>
          <w:ilvl w:val="1"/>
          <w:numId w:val="16"/>
        </w:numPr>
      </w:pPr>
      <w:r>
        <w:t xml:space="preserve">Which part acts as the </w:t>
      </w:r>
      <w:r>
        <w:rPr>
          <w:b/>
          <w:bCs/>
        </w:rPr>
        <w:t>task-specific head</w:t>
      </w:r>
      <w:r>
        <w:t xml:space="preserve"> (or heads).</w:t>
      </w:r>
    </w:p>
    <w:p w14:paraId="338B4496" w14:textId="77777777" w:rsidR="00072187" w:rsidRDefault="00000000">
      <w:pPr>
        <w:numPr>
          <w:ilvl w:val="1"/>
          <w:numId w:val="16"/>
        </w:numPr>
      </w:pPr>
      <w:r>
        <w:t xml:space="preserve">What role </w:t>
      </w:r>
      <w:r>
        <w:rPr>
          <w:b/>
          <w:bCs/>
        </w:rPr>
        <w:t>prompts</w:t>
      </w:r>
      <w:r>
        <w:t xml:space="preserve"> (points / boxes / masks) play in its design.</w:t>
      </w:r>
    </w:p>
    <w:p w14:paraId="00D2FD65" w14:textId="77777777" w:rsidR="00072187" w:rsidRDefault="00000000">
      <w:pPr>
        <w:numPr>
          <w:ilvl w:val="0"/>
          <w:numId w:val="15"/>
        </w:numPr>
      </w:pPr>
      <w:r>
        <w:t>Explain how SAM illustrates the idea:</w:t>
      </w:r>
    </w:p>
    <w:p w14:paraId="394FC96F" w14:textId="77777777" w:rsidR="00072187" w:rsidRDefault="00000000">
      <w:pPr>
        <w:pStyle w:val="BlockText"/>
        <w:numPr>
          <w:ilvl w:val="0"/>
          <w:numId w:val="1"/>
        </w:numPr>
      </w:pPr>
      <w:r>
        <w:t>“Train a powerful backbone once, then reuse it for many segmentation-like tasks by changing the prompts and heads.”</w:t>
      </w:r>
    </w:p>
    <w:p w14:paraId="44EF7494" w14:textId="77777777" w:rsidR="00072187" w:rsidRDefault="00000000">
      <w:pPr>
        <w:pStyle w:val="FirstParagraph"/>
      </w:pPr>
      <w:r>
        <w:t>Implementation details are not required; focus on a clear conceptual description.</w:t>
      </w:r>
    </w:p>
    <w:p w14:paraId="31581B1F" w14:textId="77777777" w:rsidR="00072187" w:rsidRDefault="00000000">
      <w:r>
        <w:pict w14:anchorId="1CA16066">
          <v:rect id="_x0000_i1029" style="width:0;height:1.5pt" o:hralign="center" o:hrstd="t" o:hr="t"/>
        </w:pict>
      </w:r>
    </w:p>
    <w:p w14:paraId="1C15476F" w14:textId="77777777" w:rsidR="00072187" w:rsidRDefault="00000000">
      <w:pPr>
        <w:pStyle w:val="Heading4"/>
      </w:pPr>
      <w:bookmarkStart w:id="5" w:name="Xc3d6ded8895ed7d1bfc70ca6ed995c146d3d249"/>
      <w:bookmarkEnd w:id="4"/>
      <w:r>
        <w:t>4. Where generic backbones are less suitable</w:t>
      </w:r>
    </w:p>
    <w:p w14:paraId="776238A0" w14:textId="77777777" w:rsidR="00072187" w:rsidRDefault="00000000">
      <w:pPr>
        <w:numPr>
          <w:ilvl w:val="0"/>
          <w:numId w:val="17"/>
        </w:numPr>
      </w:pPr>
      <w:r>
        <w:t xml:space="preserve">Give at least </w:t>
      </w:r>
      <w:r>
        <w:rPr>
          <w:b/>
          <w:bCs/>
        </w:rPr>
        <w:t>one example</w:t>
      </w:r>
      <w:r>
        <w:t xml:space="preserve"> of a computer vision task where using a generic “ImageNet-style” backbone as a frozen feature extractor is </w:t>
      </w:r>
      <w:r>
        <w:rPr>
          <w:b/>
          <w:bCs/>
        </w:rPr>
        <w:t>not straightforward or not clearly ideal</w:t>
      </w:r>
      <w:r>
        <w:t>.</w:t>
      </w:r>
      <w:r>
        <w:br/>
        <w:t xml:space="preserve"> Examples (you may choose one of these or another reasonable task):</w:t>
      </w:r>
    </w:p>
    <w:p w14:paraId="0E234106" w14:textId="77777777" w:rsidR="00072187" w:rsidRDefault="00000000">
      <w:pPr>
        <w:numPr>
          <w:ilvl w:val="1"/>
          <w:numId w:val="18"/>
        </w:numPr>
      </w:pPr>
      <w:r>
        <w:t>Image super-resolution</w:t>
      </w:r>
    </w:p>
    <w:p w14:paraId="7982300F" w14:textId="77777777" w:rsidR="00072187" w:rsidRDefault="00000000">
      <w:pPr>
        <w:numPr>
          <w:ilvl w:val="1"/>
          <w:numId w:val="18"/>
        </w:numPr>
      </w:pPr>
      <w:r>
        <w:t>Image denoising / deblurring</w:t>
      </w:r>
    </w:p>
    <w:p w14:paraId="127AA816" w14:textId="77777777" w:rsidR="00072187" w:rsidRDefault="00000000">
      <w:pPr>
        <w:numPr>
          <w:ilvl w:val="1"/>
          <w:numId w:val="18"/>
        </w:numPr>
      </w:pPr>
      <w:r>
        <w:t>Raw sensor denoising / demosaicing</w:t>
      </w:r>
    </w:p>
    <w:p w14:paraId="068F188E" w14:textId="77777777" w:rsidR="00072187" w:rsidRDefault="00000000">
      <w:pPr>
        <w:numPr>
          <w:ilvl w:val="1"/>
          <w:numId w:val="18"/>
        </w:numPr>
      </w:pPr>
      <w:r>
        <w:t>Optical flow estimation</w:t>
      </w:r>
    </w:p>
    <w:p w14:paraId="3AADBAC8" w14:textId="77777777" w:rsidR="00072187" w:rsidRDefault="00000000">
      <w:pPr>
        <w:numPr>
          <w:ilvl w:val="0"/>
          <w:numId w:val="17"/>
        </w:numPr>
      </w:pPr>
      <w:r>
        <w:t>For your chosen task, try to answer:</w:t>
      </w:r>
    </w:p>
    <w:p w14:paraId="35E3512A" w14:textId="77777777" w:rsidR="00072187" w:rsidRDefault="00000000">
      <w:pPr>
        <w:numPr>
          <w:ilvl w:val="1"/>
          <w:numId w:val="19"/>
        </w:numPr>
      </w:pPr>
      <w:r>
        <w:t xml:space="preserve">Why might high-level, invariant features from models like ResNet, DINO, or SAM </w:t>
      </w:r>
      <w:r>
        <w:rPr>
          <w:b/>
          <w:bCs/>
        </w:rPr>
        <w:t>not be enough</w:t>
      </w:r>
      <w:r>
        <w:t xml:space="preserve"> for this task?</w:t>
      </w:r>
    </w:p>
    <w:p w14:paraId="6CAD8F2C" w14:textId="77777777" w:rsidR="00072187" w:rsidRDefault="00000000">
      <w:pPr>
        <w:numPr>
          <w:ilvl w:val="1"/>
          <w:numId w:val="19"/>
        </w:numPr>
      </w:pPr>
      <w:r>
        <w:lastRenderedPageBreak/>
        <w:t>What kind of information or inductive bias is needed instead (for example, very fine pixel-level structure, knowledge of the degradation process, or physics of the imaging system)?</w:t>
      </w:r>
    </w:p>
    <w:p w14:paraId="595A7FCC" w14:textId="77777777" w:rsidR="00072187" w:rsidRDefault="00000000">
      <w:r>
        <w:pict w14:anchorId="75FBE1D9">
          <v:rect id="_x0000_i1030" style="width:0;height:1.5pt" o:hralign="center" o:hrstd="t" o:hr="t"/>
        </w:pict>
      </w:r>
    </w:p>
    <w:p w14:paraId="7FE595D7" w14:textId="77777777" w:rsidR="00072187" w:rsidRDefault="00000000">
      <w:pPr>
        <w:pStyle w:val="Heading3"/>
      </w:pPr>
      <w:bookmarkStart w:id="6" w:name="format-and-length"/>
      <w:bookmarkEnd w:id="1"/>
      <w:bookmarkEnd w:id="5"/>
      <w:r>
        <w:t>Format and length</w:t>
      </w:r>
    </w:p>
    <w:p w14:paraId="25B2460E" w14:textId="77777777" w:rsidR="00072187" w:rsidRDefault="00000000">
      <w:pPr>
        <w:numPr>
          <w:ilvl w:val="0"/>
          <w:numId w:val="20"/>
        </w:numPr>
      </w:pPr>
      <w:r>
        <w:rPr>
          <w:b/>
          <w:bCs/>
        </w:rPr>
        <w:t>Length:</w:t>
      </w:r>
      <w:r>
        <w:t xml:space="preserve"> about </w:t>
      </w:r>
      <w:r>
        <w:rPr>
          <w:b/>
          <w:bCs/>
        </w:rPr>
        <w:t>3–4 pages</w:t>
      </w:r>
      <w:r>
        <w:t xml:space="preserve"> (excluding references).</w:t>
      </w:r>
    </w:p>
    <w:p w14:paraId="43363EC2" w14:textId="77777777" w:rsidR="00072187" w:rsidRDefault="00000000">
      <w:pPr>
        <w:numPr>
          <w:ilvl w:val="0"/>
          <w:numId w:val="20"/>
        </w:numPr>
      </w:pPr>
      <w:r>
        <w:rPr>
          <w:b/>
          <w:bCs/>
        </w:rPr>
        <w:t>Style:</w:t>
      </w:r>
      <w:r>
        <w:t xml:space="preserve"> clear, concise prose; diagrams encouraged (must have: one simple backbone+head diagram).</w:t>
      </w:r>
    </w:p>
    <w:p w14:paraId="131270BF" w14:textId="77777777" w:rsidR="00072187" w:rsidRDefault="00000000">
      <w:pPr>
        <w:numPr>
          <w:ilvl w:val="0"/>
          <w:numId w:val="20"/>
        </w:numPr>
      </w:pPr>
      <w:r>
        <w:rPr>
          <w:b/>
          <w:bCs/>
        </w:rPr>
        <w:t>References:</w:t>
      </w:r>
      <w:r>
        <w:t xml:space="preserve"> cite the main models or methods you mention (e.g. ResNet, SimCLR/MoCo/BYOL/SimSiam, DINO, SAM); any standard citation format is acceptable.</w:t>
      </w:r>
    </w:p>
    <w:p w14:paraId="457C01D0" w14:textId="77777777" w:rsidR="00072187" w:rsidRDefault="00000000">
      <w:r>
        <w:pict w14:anchorId="5B1435E5">
          <v:rect id="_x0000_i1031" style="width:0;height:1.5pt" o:hralign="center" o:hrstd="t" o:hr="t"/>
        </w:pict>
      </w:r>
    </w:p>
    <w:p w14:paraId="415E6BC5" w14:textId="77777777" w:rsidR="00072187" w:rsidRDefault="00000000">
      <w:pPr>
        <w:pStyle w:val="Heading3"/>
      </w:pPr>
      <w:bookmarkStart w:id="7" w:name="assessment"/>
      <w:bookmarkEnd w:id="6"/>
      <w:r>
        <w:t>Assessment</w:t>
      </w:r>
    </w:p>
    <w:p w14:paraId="5E592AEC" w14:textId="77777777" w:rsidR="00072187" w:rsidRDefault="00000000">
      <w:pPr>
        <w:numPr>
          <w:ilvl w:val="0"/>
          <w:numId w:val="21"/>
        </w:numPr>
      </w:pPr>
      <w:r>
        <w:t xml:space="preserve">Conceptual understanding of </w:t>
      </w:r>
      <w:r>
        <w:rPr>
          <w:b/>
          <w:bCs/>
        </w:rPr>
        <w:t>backbone + head</w:t>
      </w:r>
      <w:r>
        <w:t xml:space="preserve"> and examples: </w:t>
      </w:r>
      <w:r>
        <w:rPr>
          <w:b/>
          <w:bCs/>
        </w:rPr>
        <w:t>30%</w:t>
      </w:r>
    </w:p>
    <w:p w14:paraId="1DD08F15" w14:textId="77777777" w:rsidR="00072187" w:rsidRDefault="00000000">
      <w:pPr>
        <w:numPr>
          <w:ilvl w:val="0"/>
          <w:numId w:val="21"/>
        </w:numPr>
      </w:pPr>
      <w:r>
        <w:t xml:space="preserve">Explanation of </w:t>
      </w:r>
      <w:r>
        <w:rPr>
          <w:b/>
          <w:bCs/>
        </w:rPr>
        <w:t>supervised vs self-supervised pretraining</w:t>
      </w:r>
      <w:r>
        <w:t xml:space="preserve">, with 1–2 concrete strategies each: </w:t>
      </w:r>
      <w:r>
        <w:rPr>
          <w:b/>
          <w:bCs/>
        </w:rPr>
        <w:t>30%</w:t>
      </w:r>
    </w:p>
    <w:p w14:paraId="650DC8F5" w14:textId="77777777" w:rsidR="00072187" w:rsidRDefault="00000000">
      <w:pPr>
        <w:numPr>
          <w:ilvl w:val="0"/>
          <w:numId w:val="21"/>
        </w:numPr>
      </w:pPr>
      <w:r>
        <w:t xml:space="preserve">SAM case study and mapping to backbone/head/prompt view: </w:t>
      </w:r>
      <w:r>
        <w:rPr>
          <w:b/>
          <w:bCs/>
        </w:rPr>
        <w:t>20%</w:t>
      </w:r>
    </w:p>
    <w:p w14:paraId="5CE33EE9" w14:textId="77777777" w:rsidR="00072187" w:rsidRDefault="00000000">
      <w:pPr>
        <w:numPr>
          <w:ilvl w:val="0"/>
          <w:numId w:val="21"/>
        </w:numPr>
      </w:pPr>
      <w:r>
        <w:t xml:space="preserve">Discussion of </w:t>
      </w:r>
      <w:r>
        <w:rPr>
          <w:b/>
          <w:bCs/>
        </w:rPr>
        <w:t>limitations / low-level tasks</w:t>
      </w:r>
      <w:r>
        <w:t xml:space="preserve">: </w:t>
      </w:r>
      <w:r>
        <w:rPr>
          <w:b/>
          <w:bCs/>
        </w:rPr>
        <w:t>20%</w:t>
      </w:r>
      <w:bookmarkEnd w:id="0"/>
      <w:bookmarkEnd w:id="7"/>
    </w:p>
    <w:sectPr w:rsidR="0007218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C85C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16EB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74A97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59688922">
    <w:abstractNumId w:val="0"/>
  </w:num>
  <w:num w:numId="2" w16cid:durableId="1765374821">
    <w:abstractNumId w:val="1"/>
  </w:num>
  <w:num w:numId="3" w16cid:durableId="1693532158">
    <w:abstractNumId w:val="1"/>
  </w:num>
  <w:num w:numId="4" w16cid:durableId="2091079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1012129">
    <w:abstractNumId w:val="1"/>
  </w:num>
  <w:num w:numId="6" w16cid:durableId="160393116">
    <w:abstractNumId w:val="1"/>
  </w:num>
  <w:num w:numId="7" w16cid:durableId="566233170">
    <w:abstractNumId w:val="1"/>
  </w:num>
  <w:num w:numId="8" w16cid:durableId="1474908303">
    <w:abstractNumId w:val="1"/>
  </w:num>
  <w:num w:numId="9" w16cid:durableId="1641763098">
    <w:abstractNumId w:val="1"/>
  </w:num>
  <w:num w:numId="10" w16cid:durableId="512427037">
    <w:abstractNumId w:val="1"/>
  </w:num>
  <w:num w:numId="11" w16cid:durableId="1093017401">
    <w:abstractNumId w:val="1"/>
  </w:num>
  <w:num w:numId="12" w16cid:durableId="824784830">
    <w:abstractNumId w:val="1"/>
  </w:num>
  <w:num w:numId="13" w16cid:durableId="1536314077">
    <w:abstractNumId w:val="1"/>
  </w:num>
  <w:num w:numId="14" w16cid:durableId="694422561">
    <w:abstractNumId w:val="1"/>
  </w:num>
  <w:num w:numId="15" w16cid:durableId="1446577260">
    <w:abstractNumId w:val="1"/>
  </w:num>
  <w:num w:numId="16" w16cid:durableId="823817779">
    <w:abstractNumId w:val="1"/>
  </w:num>
  <w:num w:numId="17" w16cid:durableId="1602225951">
    <w:abstractNumId w:val="1"/>
  </w:num>
  <w:num w:numId="18" w16cid:durableId="1180268996">
    <w:abstractNumId w:val="1"/>
  </w:num>
  <w:num w:numId="19" w16cid:durableId="1522621516">
    <w:abstractNumId w:val="1"/>
  </w:num>
  <w:num w:numId="20" w16cid:durableId="1413119705">
    <w:abstractNumId w:val="1"/>
  </w:num>
  <w:num w:numId="21" w16cid:durableId="2103867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072187"/>
    <w:rsid w:val="00072187"/>
    <w:rsid w:val="00A23661"/>
    <w:rsid w:val="00EB7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3DD8D"/>
  <w15:docId w15:val="{74DEC085-97D4-4D76-8AEE-9F91CCF5C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680</Words>
  <Characters>3882</Characters>
  <Application>Microsoft Office Word</Application>
  <DocSecurity>0</DocSecurity>
  <Lines>32</Lines>
  <Paragraphs>9</Paragraphs>
  <ScaleCrop>false</ScaleCrop>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Yuhang Ye</cp:lastModifiedBy>
  <cp:revision>2</cp:revision>
  <dcterms:created xsi:type="dcterms:W3CDTF">2026-01-24T20:54:00Z</dcterms:created>
  <dcterms:modified xsi:type="dcterms:W3CDTF">2026-01-24T20:54:00Z</dcterms:modified>
</cp:coreProperties>
</file>