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B13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  <w:r>
        <w:rPr>
          <w:b/>
          <w:bCs/>
          <w:i/>
          <w:iCs/>
          <w:color w:val="C00000"/>
          <w:sz w:val="32"/>
          <w:szCs w:val="32"/>
          <w:u w:val="single"/>
        </w:rPr>
        <w:t>S</w:t>
      </w:r>
      <w:r w:rsidRPr="00A4249A">
        <w:rPr>
          <w:b/>
          <w:bCs/>
          <w:i/>
          <w:iCs/>
          <w:color w:val="C00000"/>
          <w:sz w:val="32"/>
          <w:szCs w:val="32"/>
          <w:u w:val="single"/>
        </w:rPr>
        <w:t xml:space="preserve">tep </w:t>
      </w:r>
      <w:r>
        <w:rPr>
          <w:b/>
          <w:bCs/>
          <w:i/>
          <w:iCs/>
          <w:color w:val="C00000"/>
          <w:sz w:val="32"/>
          <w:szCs w:val="32"/>
          <w:u w:val="single"/>
        </w:rPr>
        <w:t>21 QuickStart by importing Microservices</w:t>
      </w:r>
    </w:p>
    <w:p w14:paraId="38AB5F1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ind w:left="720" w:firstLine="720"/>
        <w:rPr>
          <w:b/>
          <w:bCs/>
          <w:i/>
          <w:iCs/>
          <w:color w:val="C00000"/>
          <w:sz w:val="32"/>
          <w:szCs w:val="32"/>
        </w:rPr>
      </w:pPr>
      <w:r w:rsidRPr="002E1F60">
        <w:rPr>
          <w:b/>
          <w:bCs/>
          <w:i/>
          <w:iCs/>
          <w:color w:val="C00000"/>
          <w:sz w:val="32"/>
          <w:szCs w:val="32"/>
        </w:rPr>
        <w:t>Revision of previous steps</w:t>
      </w:r>
    </w:p>
    <w:p w14:paraId="216C01B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</w:rPr>
      </w:pPr>
    </w:p>
    <w:p w14:paraId="4789EBA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  <w:r>
        <w:rPr>
          <w:b/>
          <w:bCs/>
          <w:i/>
          <w:iCs/>
          <w:color w:val="C00000"/>
          <w:sz w:val="32"/>
          <w:szCs w:val="32"/>
          <w:u w:val="single"/>
        </w:rPr>
        <w:t>S</w:t>
      </w:r>
      <w:r w:rsidRPr="00A4249A">
        <w:rPr>
          <w:b/>
          <w:bCs/>
          <w:i/>
          <w:iCs/>
          <w:color w:val="C00000"/>
          <w:sz w:val="32"/>
          <w:szCs w:val="32"/>
          <w:u w:val="single"/>
        </w:rPr>
        <w:t xml:space="preserve">tep </w:t>
      </w:r>
      <w:r>
        <w:rPr>
          <w:b/>
          <w:bCs/>
          <w:i/>
          <w:iCs/>
          <w:color w:val="C00000"/>
          <w:sz w:val="32"/>
          <w:szCs w:val="32"/>
          <w:u w:val="single"/>
        </w:rPr>
        <w:t>22 Load Balancing with Eureka, Feign and Spring Cloud Load Balance</w:t>
      </w:r>
    </w:p>
    <w:p w14:paraId="1122EF7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0448803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21DAF000" wp14:editId="6735F3F5">
            <wp:extent cx="6858000" cy="32981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9B3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</w:rPr>
      </w:pPr>
    </w:p>
    <w:p w14:paraId="1D8BA53D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How</w:t>
      </w:r>
      <w:r w:rsidRPr="00CC71DD">
        <w:rPr>
          <w:rFonts w:cstheme="minorHAnsi"/>
          <w:color w:val="000000"/>
          <w:sz w:val="28"/>
          <w:szCs w:val="28"/>
        </w:rPr>
        <w:t xml:space="preserve"> load balancing</w:t>
      </w:r>
      <w:r>
        <w:rPr>
          <w:rFonts w:cstheme="minorHAnsi"/>
          <w:color w:val="000000"/>
          <w:sz w:val="28"/>
          <w:szCs w:val="28"/>
        </w:rPr>
        <w:t xml:space="preserve"> happens</w:t>
      </w:r>
      <w:r w:rsidRPr="00CC71DD">
        <w:rPr>
          <w:rFonts w:cstheme="minorHAnsi"/>
          <w:color w:val="000000"/>
          <w:sz w:val="28"/>
          <w:szCs w:val="28"/>
        </w:rPr>
        <w:t xml:space="preserve"> between the multiple instances of Currency Exchange from Currency Conversion. </w:t>
      </w:r>
    </w:p>
    <w:p w14:paraId="114ECC3C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6FDE0AF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We would</w:t>
      </w:r>
      <w:r w:rsidRPr="00CC71DD">
        <w:rPr>
          <w:rFonts w:cstheme="minorHAnsi"/>
          <w:color w:val="000000"/>
          <w:sz w:val="28"/>
          <w:szCs w:val="28"/>
        </w:rPr>
        <w:t xml:space="preserve"> want the feign client to talk to Eureka and pick up the instances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C71DD">
        <w:rPr>
          <w:rFonts w:cstheme="minorHAnsi"/>
          <w:color w:val="000000"/>
          <w:sz w:val="28"/>
          <w:szCs w:val="28"/>
        </w:rPr>
        <w:t>of currency-exchange and do load balancing between them.</w:t>
      </w:r>
    </w:p>
    <w:p w14:paraId="24A1469C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A1E8884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CC71DD">
        <w:rPr>
          <w:rFonts w:cstheme="minorHAnsi"/>
          <w:b/>
          <w:bCs/>
          <w:color w:val="000000"/>
          <w:sz w:val="28"/>
          <w:szCs w:val="28"/>
        </w:rPr>
        <w:t xml:space="preserve">How many instances of currency-exchange are up and running right now? </w:t>
      </w:r>
    </w:p>
    <w:p w14:paraId="6068127B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T</w:t>
      </w:r>
      <w:r w:rsidRPr="00CC71DD">
        <w:rPr>
          <w:rFonts w:cstheme="minorHAnsi"/>
          <w:color w:val="000000"/>
          <w:sz w:val="28"/>
          <w:szCs w:val="28"/>
        </w:rPr>
        <w:t>here are two instances of currency-exchange up and running, 8000 and 8001.</w:t>
      </w:r>
    </w:p>
    <w:p w14:paraId="1399F36B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41C179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>And if we go and execute the feign URL again</w:t>
      </w:r>
      <w:r>
        <w:rPr>
          <w:rFonts w:cstheme="minorHAnsi"/>
          <w:color w:val="000000"/>
          <w:sz w:val="28"/>
          <w:szCs w:val="28"/>
        </w:rPr>
        <w:t>.</w:t>
      </w:r>
    </w:p>
    <w:p w14:paraId="14C15C1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Check the port sometimes it will come as 8000, 8001,8000,80001</w:t>
      </w:r>
    </w:p>
    <w:p w14:paraId="58F6913B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62E6B17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CC71DD">
        <w:rPr>
          <w:rFonts w:cstheme="minorHAnsi"/>
          <w:b/>
          <w:bCs/>
          <w:color w:val="000000"/>
          <w:sz w:val="28"/>
          <w:szCs w:val="28"/>
        </w:rPr>
        <w:t>What is happening in here is, inside the Currency Conversion Microservice?</w:t>
      </w:r>
    </w:p>
    <w:p w14:paraId="3DCEFEFD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T</w:t>
      </w:r>
      <w:r w:rsidRPr="00CC71DD">
        <w:rPr>
          <w:rFonts w:cstheme="minorHAnsi"/>
          <w:color w:val="000000"/>
          <w:sz w:val="28"/>
          <w:szCs w:val="28"/>
        </w:rPr>
        <w:t>here is a load balancer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C71DD">
        <w:rPr>
          <w:rFonts w:cstheme="minorHAnsi"/>
          <w:color w:val="000000"/>
          <w:sz w:val="28"/>
          <w:szCs w:val="28"/>
        </w:rPr>
        <w:t>component which is talking to the naming server, finding the instances, and doing automatic load balancing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C71DD">
        <w:rPr>
          <w:rFonts w:cstheme="minorHAnsi"/>
          <w:color w:val="000000"/>
          <w:sz w:val="28"/>
          <w:szCs w:val="28"/>
        </w:rPr>
        <w:t>between them and this is called client-side load balancing</w:t>
      </w:r>
      <w:r>
        <w:rPr>
          <w:rFonts w:cstheme="minorHAnsi"/>
          <w:color w:val="000000"/>
          <w:sz w:val="28"/>
          <w:szCs w:val="28"/>
        </w:rPr>
        <w:t>, a</w:t>
      </w:r>
      <w:r w:rsidRPr="00CC71DD">
        <w:rPr>
          <w:rFonts w:cstheme="minorHAnsi"/>
          <w:color w:val="000000"/>
          <w:sz w:val="28"/>
          <w:szCs w:val="28"/>
        </w:rPr>
        <w:t>nd this is happening through feign.</w:t>
      </w:r>
    </w:p>
    <w:p w14:paraId="4918FB23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E6755A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D4D4BF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96754CF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C2D777E" w14:textId="77777777" w:rsidR="005F5D38" w:rsidRPr="00646DC9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  <w:r w:rsidRPr="00646DC9">
        <w:rPr>
          <w:rFonts w:cstheme="minorHAnsi"/>
          <w:b/>
          <w:bCs/>
          <w:color w:val="000000"/>
          <w:sz w:val="28"/>
          <w:szCs w:val="28"/>
          <w:u w:val="single"/>
        </w:rPr>
        <w:lastRenderedPageBreak/>
        <w:t xml:space="preserve">How does feign do load balancing? </w:t>
      </w:r>
    </w:p>
    <w:p w14:paraId="274E0500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7229DF3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We </w:t>
      </w:r>
      <w:r w:rsidRPr="00CC71DD">
        <w:rPr>
          <w:rFonts w:cstheme="minorHAnsi"/>
          <w:color w:val="000000"/>
          <w:sz w:val="28"/>
          <w:szCs w:val="28"/>
        </w:rPr>
        <w:t>go into our currency-conversion-service pom.xml,</w:t>
      </w:r>
    </w:p>
    <w:p w14:paraId="06126206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I</w:t>
      </w:r>
      <w:r w:rsidRPr="00CC71DD">
        <w:rPr>
          <w:rFonts w:cstheme="minorHAnsi"/>
          <w:color w:val="000000"/>
          <w:sz w:val="28"/>
          <w:szCs w:val="28"/>
        </w:rPr>
        <w:t xml:space="preserve">f </w:t>
      </w:r>
      <w:r>
        <w:rPr>
          <w:rFonts w:cstheme="minorHAnsi"/>
          <w:color w:val="000000"/>
          <w:sz w:val="28"/>
          <w:szCs w:val="28"/>
        </w:rPr>
        <w:t>we</w:t>
      </w:r>
      <w:r w:rsidRPr="00CC71DD">
        <w:rPr>
          <w:rFonts w:cstheme="minorHAnsi"/>
          <w:color w:val="000000"/>
          <w:sz w:val="28"/>
          <w:szCs w:val="28"/>
        </w:rPr>
        <w:t xml:space="preserve"> look at the dependency hierarchy which is present in here, and just type in </w:t>
      </w:r>
      <w:r w:rsidRPr="001A5B36">
        <w:rPr>
          <w:rFonts w:cstheme="minorHAnsi"/>
          <w:b/>
          <w:bCs/>
          <w:color w:val="000000"/>
          <w:sz w:val="28"/>
          <w:szCs w:val="28"/>
        </w:rPr>
        <w:t>load</w:t>
      </w:r>
      <w:r w:rsidRPr="00CC71DD">
        <w:rPr>
          <w:rFonts w:cstheme="minorHAnsi"/>
          <w:color w:val="000000"/>
          <w:sz w:val="28"/>
          <w:szCs w:val="28"/>
        </w:rPr>
        <w:t xml:space="preserve">. </w:t>
      </w:r>
    </w:p>
    <w:p w14:paraId="0A4745A4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W</w:t>
      </w:r>
      <w:r w:rsidRPr="00CC71DD">
        <w:rPr>
          <w:rFonts w:cstheme="minorHAnsi"/>
          <w:color w:val="000000"/>
          <w:sz w:val="28"/>
          <w:szCs w:val="28"/>
        </w:rPr>
        <w:t xml:space="preserve">e would see that there is a load balancer, </w:t>
      </w:r>
      <w:r w:rsidRPr="001A5B36">
        <w:rPr>
          <w:rFonts w:cstheme="minorHAnsi"/>
          <w:b/>
          <w:bCs/>
          <w:color w:val="000000"/>
          <w:sz w:val="28"/>
          <w:szCs w:val="28"/>
        </w:rPr>
        <w:t>spring-cloud-starter-loadbalancer</w:t>
      </w:r>
      <w:r w:rsidRPr="00CC71DD">
        <w:rPr>
          <w:rFonts w:cstheme="minorHAnsi"/>
          <w:color w:val="000000"/>
          <w:sz w:val="28"/>
          <w:szCs w:val="28"/>
        </w:rPr>
        <w:t>,</w:t>
      </w:r>
    </w:p>
    <w:p w14:paraId="6B4766AA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which is brought into the class path by </w:t>
      </w:r>
      <w:r w:rsidRPr="001A5B36">
        <w:rPr>
          <w:rFonts w:cstheme="minorHAnsi"/>
          <w:b/>
          <w:bCs/>
          <w:color w:val="000000"/>
          <w:sz w:val="28"/>
          <w:szCs w:val="28"/>
        </w:rPr>
        <w:t>spring-cloud-starter-netflix-eureka-client</w:t>
      </w:r>
    </w:p>
    <w:p w14:paraId="2D3A698A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>and this is the load balancer framework that is used by feign</w:t>
      </w:r>
      <w:r>
        <w:rPr>
          <w:rFonts w:cstheme="minorHAnsi"/>
          <w:color w:val="000000"/>
          <w:sz w:val="28"/>
          <w:szCs w:val="28"/>
        </w:rPr>
        <w:t>.</w:t>
      </w:r>
      <w:r w:rsidRPr="00CC71DD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it</w:t>
      </w:r>
      <w:r w:rsidRPr="00CC71DD">
        <w:rPr>
          <w:rFonts w:cstheme="minorHAnsi"/>
          <w:color w:val="000000"/>
          <w:sz w:val="28"/>
          <w:szCs w:val="28"/>
        </w:rPr>
        <w:t xml:space="preserve"> distribute the load</w:t>
      </w:r>
    </w:p>
    <w:p w14:paraId="34EFAE9F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among the multiple instances which are returned by Eureka. </w:t>
      </w:r>
    </w:p>
    <w:p w14:paraId="6A0ADB48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D8B4AF9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In the earlier versions of Spring Cloud, the load balancer which was used was </w:t>
      </w:r>
      <w:r w:rsidRPr="00CC71DD">
        <w:rPr>
          <w:rFonts w:cstheme="minorHAnsi"/>
          <w:b/>
          <w:bCs/>
          <w:color w:val="000000"/>
          <w:sz w:val="28"/>
          <w:szCs w:val="28"/>
        </w:rPr>
        <w:t>Ribbon</w:t>
      </w:r>
      <w:r w:rsidRPr="00CC71DD">
        <w:rPr>
          <w:rFonts w:cstheme="minorHAnsi"/>
          <w:color w:val="000000"/>
          <w:sz w:val="28"/>
          <w:szCs w:val="28"/>
        </w:rPr>
        <w:t>.</w:t>
      </w:r>
    </w:p>
    <w:p w14:paraId="23C808ED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In the recent versions, Spring Cloud shifted to using </w:t>
      </w:r>
      <w:r w:rsidRPr="00CC71DD">
        <w:rPr>
          <w:rFonts w:cstheme="minorHAnsi"/>
          <w:b/>
          <w:bCs/>
          <w:color w:val="000000"/>
          <w:sz w:val="28"/>
          <w:szCs w:val="28"/>
        </w:rPr>
        <w:t>Spring Cloud Load Balancer</w:t>
      </w:r>
      <w:r w:rsidRPr="00CC71DD">
        <w:rPr>
          <w:rFonts w:cstheme="minorHAnsi"/>
          <w:color w:val="000000"/>
          <w:sz w:val="28"/>
          <w:szCs w:val="28"/>
        </w:rPr>
        <w:t xml:space="preserve"> as the load balancer.</w:t>
      </w:r>
    </w:p>
    <w:p w14:paraId="4C0B371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C71DD">
        <w:rPr>
          <w:rFonts w:cstheme="minorHAnsi"/>
          <w:color w:val="000000"/>
          <w:sz w:val="28"/>
          <w:szCs w:val="28"/>
        </w:rPr>
        <w:t xml:space="preserve">The great thing is, if </w:t>
      </w:r>
      <w:r>
        <w:rPr>
          <w:rFonts w:cstheme="minorHAnsi"/>
          <w:color w:val="000000"/>
          <w:sz w:val="28"/>
          <w:szCs w:val="28"/>
        </w:rPr>
        <w:t>we are</w:t>
      </w:r>
      <w:r w:rsidRPr="00CC71DD">
        <w:rPr>
          <w:rFonts w:cstheme="minorHAnsi"/>
          <w:color w:val="000000"/>
          <w:sz w:val="28"/>
          <w:szCs w:val="28"/>
        </w:rPr>
        <w:t xml:space="preserve"> using </w:t>
      </w:r>
      <w:r w:rsidRPr="00CC71DD">
        <w:rPr>
          <w:rFonts w:cstheme="minorHAnsi"/>
          <w:b/>
          <w:bCs/>
          <w:color w:val="000000"/>
          <w:sz w:val="28"/>
          <w:szCs w:val="28"/>
        </w:rPr>
        <w:t>Eureka and Feign, then load balancing comes for free</w:t>
      </w:r>
      <w:r w:rsidRPr="00CC71DD">
        <w:rPr>
          <w:rFonts w:cstheme="minorHAnsi"/>
          <w:color w:val="000000"/>
          <w:sz w:val="28"/>
          <w:szCs w:val="28"/>
        </w:rPr>
        <w:t>.</w:t>
      </w:r>
    </w:p>
    <w:p w14:paraId="654DB37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0EABFF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DCF48B" wp14:editId="069E399D">
            <wp:extent cx="6857804" cy="4897912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2204" cy="4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123" w14:textId="77777777" w:rsidR="005F5D38" w:rsidRPr="00CC71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44564B9" w14:textId="77777777" w:rsidR="005F5D38" w:rsidRPr="00646DC9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F14E997" wp14:editId="6052307A">
            <wp:extent cx="3621270" cy="5979319"/>
            <wp:effectExtent l="0" t="0" r="0" b="2540"/>
            <wp:docPr id="2" name="Picture 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060" cy="59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F48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01F2F1C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6031459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5D48835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41E348E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47712E9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5C1470A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173299C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0B430CD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2651476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172C774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1FE8E89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452F9DC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  <w:r w:rsidRPr="00F414AF">
        <w:rPr>
          <w:b/>
          <w:bCs/>
          <w:i/>
          <w:iCs/>
          <w:color w:val="C00000"/>
          <w:sz w:val="32"/>
          <w:szCs w:val="32"/>
          <w:u w:val="single"/>
        </w:rPr>
        <w:lastRenderedPageBreak/>
        <w:t>Setting up Spring cloud API Gateway</w:t>
      </w:r>
    </w:p>
    <w:p w14:paraId="4EC3D818" w14:textId="77777777" w:rsidR="005F5D38" w:rsidRPr="00E32054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</w:p>
    <w:p w14:paraId="4A45E88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4C1AA471" wp14:editId="35236103">
            <wp:extent cx="6858000" cy="30899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A51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</w:rPr>
      </w:pPr>
    </w:p>
    <w:p w14:paraId="6F291F1A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There are a-lots of microservices are there and t</w:t>
      </w:r>
      <w:r w:rsidRPr="00C60140">
        <w:rPr>
          <w:rFonts w:cstheme="minorHAnsi"/>
          <w:color w:val="000000"/>
          <w:sz w:val="28"/>
          <w:szCs w:val="28"/>
        </w:rPr>
        <w:t>hese micro services have a lot of common features authentication, authorization, logging etc</w:t>
      </w:r>
    </w:p>
    <w:p w14:paraId="179B1312" w14:textId="77777777" w:rsidR="005F5D38" w:rsidRPr="00EC1B62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  <w:r w:rsidRPr="00EC1B62">
        <w:rPr>
          <w:rFonts w:cstheme="minorHAnsi"/>
          <w:b/>
          <w:bCs/>
          <w:color w:val="000000"/>
          <w:sz w:val="28"/>
          <w:szCs w:val="28"/>
          <w:u w:val="single"/>
        </w:rPr>
        <w:t>Where do you implement all these common features?</w:t>
      </w:r>
    </w:p>
    <w:p w14:paraId="33375F4C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E4FC491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60140">
        <w:rPr>
          <w:rFonts w:cstheme="minorHAnsi"/>
          <w:color w:val="000000"/>
          <w:sz w:val="28"/>
          <w:szCs w:val="28"/>
        </w:rPr>
        <w:t>That's one of the typical questions in a micro series architecture.</w:t>
      </w:r>
    </w:p>
    <w:p w14:paraId="0534E657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9754E3A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60140">
        <w:rPr>
          <w:rFonts w:cstheme="minorHAnsi"/>
          <w:color w:val="000000"/>
          <w:sz w:val="28"/>
          <w:szCs w:val="28"/>
        </w:rPr>
        <w:t>And the typical solution is to go for an API gateway in the older versions of Spring Cloud, the popular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60140">
        <w:rPr>
          <w:rFonts w:cstheme="minorHAnsi"/>
          <w:color w:val="000000"/>
          <w:sz w:val="28"/>
          <w:szCs w:val="28"/>
        </w:rPr>
        <w:t>API gateway to use was Zul.</w:t>
      </w:r>
    </w:p>
    <w:p w14:paraId="0446F0DF" w14:textId="77777777" w:rsidR="005F5D38" w:rsidRPr="00C60140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09360C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C60140">
        <w:rPr>
          <w:rFonts w:cstheme="minorHAnsi"/>
          <w:color w:val="000000"/>
          <w:sz w:val="28"/>
          <w:szCs w:val="28"/>
        </w:rPr>
        <w:t xml:space="preserve">API gateway </w:t>
      </w:r>
      <w:r w:rsidRPr="00F618C3">
        <w:rPr>
          <w:rFonts w:cstheme="minorHAnsi"/>
          <w:b/>
          <w:bCs/>
          <w:color w:val="000000"/>
          <w:sz w:val="28"/>
          <w:szCs w:val="28"/>
        </w:rPr>
        <w:t>spring cloud gateway</w:t>
      </w:r>
      <w:r w:rsidRPr="00C60140">
        <w:rPr>
          <w:rFonts w:cstheme="minorHAnsi"/>
          <w:color w:val="000000"/>
          <w:sz w:val="28"/>
          <w:szCs w:val="28"/>
        </w:rPr>
        <w:t>.</w:t>
      </w:r>
    </w:p>
    <w:p w14:paraId="20F4438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5CF635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4D8164" wp14:editId="1D698FE1">
            <wp:extent cx="2914650" cy="2714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DD8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</w:p>
    <w:p w14:paraId="2498F3C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  <w:r w:rsidRPr="00CA2BCC">
        <w:rPr>
          <w:rFonts w:cstheme="minorHAnsi"/>
          <w:b/>
          <w:bCs/>
          <w:color w:val="000000"/>
          <w:sz w:val="28"/>
          <w:szCs w:val="28"/>
          <w:u w:val="single"/>
        </w:rPr>
        <w:t xml:space="preserve">application.properties </w:t>
      </w:r>
    </w:p>
    <w:p w14:paraId="1ACD2FE7" w14:textId="77777777" w:rsidR="005F5D38" w:rsidRPr="00CA2BCC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</w:p>
    <w:p w14:paraId="4CB36824" w14:textId="77777777" w:rsidR="005F5D38" w:rsidRPr="00CA2BC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</w:rPr>
      </w:pPr>
      <w:r w:rsidRPr="00CA2BCC">
        <w:rPr>
          <w:rFonts w:ascii="Consolas" w:hAnsi="Consolas" w:cs="Consolas"/>
          <w:b/>
          <w:bCs/>
          <w:color w:val="000000"/>
          <w:sz w:val="28"/>
          <w:szCs w:val="28"/>
        </w:rPr>
        <w:t>spring.application.name=</w:t>
      </w:r>
      <w:r w:rsidRPr="00CA2BCC">
        <w:rPr>
          <w:rFonts w:ascii="Consolas" w:hAnsi="Consolas" w:cs="Consolas"/>
          <w:b/>
          <w:bCs/>
          <w:color w:val="2AA198"/>
          <w:sz w:val="28"/>
          <w:szCs w:val="28"/>
        </w:rPr>
        <w:t>api-gateway</w:t>
      </w:r>
    </w:p>
    <w:p w14:paraId="19AF01E6" w14:textId="77777777" w:rsidR="005F5D38" w:rsidRPr="00CA2BC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</w:rPr>
      </w:pPr>
      <w:r w:rsidRPr="00CA2BCC">
        <w:rPr>
          <w:rFonts w:ascii="Consolas" w:hAnsi="Consolas" w:cs="Consolas"/>
          <w:b/>
          <w:bCs/>
          <w:color w:val="000000"/>
          <w:sz w:val="28"/>
          <w:szCs w:val="28"/>
        </w:rPr>
        <w:t>server.port=</w:t>
      </w:r>
      <w:r w:rsidRPr="00CA2BCC">
        <w:rPr>
          <w:rFonts w:ascii="Consolas" w:hAnsi="Consolas" w:cs="Consolas"/>
          <w:b/>
          <w:bCs/>
          <w:color w:val="2AA198"/>
          <w:sz w:val="28"/>
          <w:szCs w:val="28"/>
        </w:rPr>
        <w:t>8765</w:t>
      </w:r>
    </w:p>
    <w:p w14:paraId="69E89FB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  <w:r w:rsidRPr="00CA2BCC">
        <w:rPr>
          <w:rFonts w:ascii="Consolas" w:hAnsi="Consolas" w:cs="Consolas"/>
          <w:b/>
          <w:bCs/>
          <w:color w:val="000000"/>
          <w:sz w:val="28"/>
          <w:szCs w:val="28"/>
        </w:rPr>
        <w:t>eureka.client.serviceUrl.defaultZone=</w:t>
      </w:r>
      <w:r w:rsidRPr="00CA2BCC">
        <w:rPr>
          <w:rFonts w:ascii="Consolas" w:hAnsi="Consolas" w:cs="Consolas"/>
          <w:b/>
          <w:bCs/>
          <w:color w:val="2AA198"/>
          <w:sz w:val="28"/>
          <w:szCs w:val="28"/>
        </w:rPr>
        <w:t>http://localhost:8761/eureka</w:t>
      </w:r>
    </w:p>
    <w:p w14:paraId="1C43C3B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6EB7F89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22C923D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706DD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325AD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spring-cloud-starter-gateway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D401D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5741C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82B99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15E6C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448C0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spring-cloud-starter-netflix-eureka-client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DF4C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63CA7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775AE0D0" w14:textId="77777777" w:rsidR="005F5D38" w:rsidRPr="00EE5D5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C45911" w:themeColor="accent2" w:themeShade="BF"/>
          <w:sz w:val="24"/>
          <w:szCs w:val="24"/>
        </w:rPr>
      </w:pPr>
      <w:r w:rsidRPr="00EE5D54">
        <w:rPr>
          <w:rFonts w:ascii="Consolas" w:hAnsi="Consolas" w:cs="Consolas"/>
          <w:b/>
          <w:bCs/>
          <w:color w:val="C45911" w:themeColor="accent2" w:themeShade="BF"/>
          <w:sz w:val="24"/>
          <w:szCs w:val="24"/>
        </w:rPr>
        <w:t>Because of netflix-eureka-client API gateway get automatically register with the eureka.</w:t>
      </w:r>
    </w:p>
    <w:p w14:paraId="746F847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753ADC9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  <w:r>
        <w:rPr>
          <w:noProof/>
        </w:rPr>
        <w:drawing>
          <wp:inline distT="0" distB="0" distL="0" distR="0" wp14:anchorId="75C16734" wp14:editId="17A12623">
            <wp:extent cx="6858000" cy="139890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9E2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40BD667D" w14:textId="77777777" w:rsidR="005F5D38" w:rsidRPr="002B31FB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3D11952A" w14:textId="77777777" w:rsidR="005F5D38" w:rsidRPr="007B387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8"/>
          <w:szCs w:val="28"/>
          <w:u w:val="single"/>
        </w:rPr>
      </w:pPr>
      <w:r w:rsidRPr="007B3876">
        <w:rPr>
          <w:rFonts w:ascii="Consolas" w:hAnsi="Consolas" w:cs="Consolas"/>
          <w:b/>
          <w:bCs/>
          <w:color w:val="00B050"/>
          <w:sz w:val="28"/>
          <w:szCs w:val="28"/>
          <w:u w:val="single"/>
        </w:rPr>
        <w:t>URLs for next Lecture</w:t>
      </w:r>
    </w:p>
    <w:p w14:paraId="6694383C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</w:p>
    <w:p w14:paraId="5F3E36AD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</w:rPr>
      </w:pPr>
      <w:r w:rsidRPr="00960B5C">
        <w:rPr>
          <w:rFonts w:ascii="Consolas" w:hAnsi="Consolas" w:cs="Consolas"/>
          <w:color w:val="2AA198"/>
          <w:sz w:val="28"/>
          <w:szCs w:val="28"/>
        </w:rPr>
        <w:t>Some of these URLs may be complex to write by hand:</w:t>
      </w:r>
    </w:p>
    <w:p w14:paraId="70C485BA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</w:rPr>
      </w:pPr>
      <w:r w:rsidRPr="00960B5C">
        <w:rPr>
          <w:rFonts w:ascii="Consolas" w:hAnsi="Consolas" w:cs="Consolas"/>
          <w:color w:val="2AA198"/>
          <w:sz w:val="28"/>
          <w:szCs w:val="28"/>
        </w:rPr>
        <w:t>Refer to here if you have problems in the next steps.</w:t>
      </w:r>
    </w:p>
    <w:p w14:paraId="3E4B2C94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</w:rPr>
      </w:pPr>
    </w:p>
    <w:p w14:paraId="64F9F4E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  <w:r w:rsidRPr="00960B5C">
        <w:rPr>
          <w:rFonts w:ascii="Consolas" w:hAnsi="Consolas" w:cs="Consolas"/>
          <w:color w:val="2AA198"/>
          <w:sz w:val="28"/>
          <w:szCs w:val="28"/>
          <w:u w:val="single"/>
        </w:rPr>
        <w:t>Initial</w:t>
      </w:r>
    </w:p>
    <w:p w14:paraId="6435BC54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</w:p>
    <w:p w14:paraId="7C86BE00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http://localhost:8765/CURRENCY-EXCHANGE/currency-exchange/from/USD/to/INR</w:t>
      </w:r>
    </w:p>
    <w:p w14:paraId="5833FDE2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http://localhost:8765/CURRENCY-CONVERSION/currency-conversion/from/USD/to/INR/quantity/10</w:t>
      </w:r>
    </w:p>
    <w:p w14:paraId="5D9FB8EB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http://localhost:8765/CURRENCY-CONVERSION/currency-conversion-feign/from/USD/to/INR/quantity/10</w:t>
      </w:r>
    </w:p>
    <w:p w14:paraId="5385E5D6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</w:rPr>
      </w:pPr>
    </w:p>
    <w:p w14:paraId="52CF341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  <w:r w:rsidRPr="00960B5C">
        <w:rPr>
          <w:rFonts w:ascii="Consolas" w:hAnsi="Consolas" w:cs="Consolas"/>
          <w:color w:val="2AA198"/>
          <w:sz w:val="28"/>
          <w:szCs w:val="28"/>
          <w:u w:val="single"/>
        </w:rPr>
        <w:t>Lower Case</w:t>
      </w:r>
    </w:p>
    <w:p w14:paraId="720EE931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</w:p>
    <w:p w14:paraId="4114E088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http://localhost:8765/currency-exchange/currency-exchange/from/USD/to/INR</w:t>
      </w:r>
    </w:p>
    <w:p w14:paraId="58F69241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http://localhost:8765/currency-conversion/currency-conversion/from/USD/to/INR/quantity/10</w:t>
      </w:r>
    </w:p>
    <w:p w14:paraId="0655A115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http://localhost:8765/currency-conversion/currency-conversion-feign/from/USD/to/INR/quantity/10</w:t>
      </w:r>
    </w:p>
    <w:p w14:paraId="1E115176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</w:rPr>
      </w:pPr>
    </w:p>
    <w:p w14:paraId="196EE38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</w:p>
    <w:p w14:paraId="4E1A71D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  <w:r w:rsidRPr="00960B5C">
        <w:rPr>
          <w:rFonts w:ascii="Consolas" w:hAnsi="Consolas" w:cs="Consolas"/>
          <w:color w:val="2AA198"/>
          <w:sz w:val="28"/>
          <w:szCs w:val="28"/>
          <w:u w:val="single"/>
        </w:rPr>
        <w:lastRenderedPageBreak/>
        <w:t>Custom Routes</w:t>
      </w:r>
    </w:p>
    <w:p w14:paraId="678E958E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8"/>
          <w:szCs w:val="28"/>
          <w:u w:val="single"/>
        </w:rPr>
      </w:pPr>
    </w:p>
    <w:p w14:paraId="640C4EDC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http://localhost:8765/currency-exchange/from/USD/to/INR</w:t>
      </w:r>
    </w:p>
    <w:p w14:paraId="473A4BCD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http://localhost:8765/currency-conversion/from/USD/to/INR/quantity/10</w:t>
      </w:r>
    </w:p>
    <w:p w14:paraId="227AD74F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http://localhost:8765/currency-conversion-feign/from/USD/to/INR/quantity/10</w:t>
      </w:r>
    </w:p>
    <w:p w14:paraId="5DA2B163" w14:textId="77777777" w:rsidR="005F5D38" w:rsidRPr="00960B5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 w:rsidRPr="00960B5C">
        <w:rPr>
          <w:rFonts w:ascii="Consolas" w:hAnsi="Consolas" w:cs="Consolas"/>
          <w:color w:val="2AA198"/>
          <w:sz w:val="20"/>
          <w:szCs w:val="20"/>
        </w:rPr>
        <w:t>- http://localhost:8765/currency-conversion-new/from/USD/to/INR/quantity/10</w:t>
      </w:r>
    </w:p>
    <w:p w14:paraId="457C0BF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A198"/>
          <w:sz w:val="28"/>
          <w:szCs w:val="28"/>
        </w:rPr>
      </w:pPr>
    </w:p>
    <w:p w14:paraId="42E2E26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2"/>
          <w:szCs w:val="32"/>
          <w:u w:val="single"/>
        </w:rPr>
      </w:pPr>
      <w:r>
        <w:rPr>
          <w:b/>
          <w:bCs/>
          <w:i/>
          <w:iCs/>
          <w:color w:val="C00000"/>
          <w:sz w:val="32"/>
          <w:szCs w:val="32"/>
          <w:u w:val="single"/>
        </w:rPr>
        <w:t>Step 23 -Enabling Discovery Locator with Eureka for Spring Cloud Gateway</w:t>
      </w:r>
    </w:p>
    <w:p w14:paraId="1513AE8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14"/>
          <w:szCs w:val="14"/>
        </w:rPr>
      </w:pPr>
    </w:p>
    <w:p w14:paraId="2F1B649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14"/>
          <w:szCs w:val="14"/>
        </w:rPr>
      </w:pPr>
    </w:p>
    <w:p w14:paraId="48EE856A" w14:textId="77777777" w:rsidR="005F5D38" w:rsidRPr="00983C5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983C58">
        <w:rPr>
          <w:rFonts w:cstheme="minorHAnsi"/>
          <w:color w:val="000000"/>
          <w:sz w:val="28"/>
          <w:szCs w:val="28"/>
        </w:rPr>
        <w:t>I want to want to talk to the Currency Exchange Service.</w:t>
      </w:r>
    </w:p>
    <w:p w14:paraId="018112D2" w14:textId="77777777" w:rsidR="005F5D38" w:rsidRPr="00983C5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983C58">
        <w:rPr>
          <w:rFonts w:cstheme="minorHAnsi"/>
          <w:color w:val="000000"/>
          <w:sz w:val="28"/>
          <w:szCs w:val="28"/>
        </w:rPr>
        <w:t>Currency Exchange Service is registered with the name CURRENCY-EXCHANGE in eureka server.</w:t>
      </w:r>
    </w:p>
    <w:p w14:paraId="4FBBB79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983C58">
        <w:rPr>
          <w:rFonts w:cstheme="minorHAnsi"/>
          <w:color w:val="000000"/>
          <w:sz w:val="28"/>
          <w:szCs w:val="28"/>
        </w:rPr>
        <w:t>We are picking up the name for Currency Exchange</w:t>
      </w:r>
      <w:r>
        <w:rPr>
          <w:rFonts w:cstheme="minorHAnsi"/>
          <w:color w:val="000000"/>
          <w:sz w:val="28"/>
          <w:szCs w:val="28"/>
        </w:rPr>
        <w:t xml:space="preserve"> and </w:t>
      </w:r>
      <w:r w:rsidRPr="00983C58">
        <w:rPr>
          <w:rFonts w:cstheme="minorHAnsi"/>
          <w:color w:val="000000"/>
          <w:sz w:val="28"/>
          <w:szCs w:val="28"/>
        </w:rPr>
        <w:t>should be up and running, cross verify it.</w:t>
      </w:r>
    </w:p>
    <w:p w14:paraId="6F7DEEC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D3DF09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40C417" wp14:editId="7BAF62BF">
            <wp:extent cx="6858000" cy="139890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9A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064C99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6C22AA" wp14:editId="597A8F2D">
            <wp:extent cx="4391025" cy="3114675"/>
            <wp:effectExtent l="0" t="0" r="9525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340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E5663F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URL: </w:t>
      </w:r>
      <w:hyperlink r:id="rId13" w:history="1">
        <w:r w:rsidRPr="00E05919">
          <w:rPr>
            <w:rStyle w:val="Hyperlink"/>
            <w:rFonts w:cstheme="minorHAnsi"/>
            <w:sz w:val="28"/>
            <w:szCs w:val="28"/>
          </w:rPr>
          <w:t>http://localhost:8000/currency-exchange/from/EUR/to/INR/</w:t>
        </w:r>
      </w:hyperlink>
    </w:p>
    <w:p w14:paraId="7345740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A825D4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Above URL should be working properly.</w:t>
      </w:r>
    </w:p>
    <w:p w14:paraId="06417A7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38CC2" wp14:editId="47CBDF65">
            <wp:extent cx="6353175" cy="2543175"/>
            <wp:effectExtent l="0" t="0" r="9525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AD08" w14:textId="77777777" w:rsidR="005F5D38" w:rsidRPr="00C95323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</w:rPr>
      </w:pPr>
      <w:r w:rsidRPr="00C95323">
        <w:rPr>
          <w:rFonts w:cstheme="minorHAnsi"/>
          <w:color w:val="000000"/>
          <w:sz w:val="28"/>
          <w:szCs w:val="28"/>
          <w:u w:val="single"/>
        </w:rPr>
        <w:t>Using API gateway</w:t>
      </w:r>
    </w:p>
    <w:p w14:paraId="636ED86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E70F914" w14:textId="77777777" w:rsidR="005F5D38" w:rsidRPr="001207C7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</w:rPr>
      </w:pPr>
      <w:r w:rsidRPr="001207C7">
        <w:rPr>
          <w:rFonts w:cstheme="minorHAnsi"/>
          <w:color w:val="000000"/>
          <w:sz w:val="28"/>
          <w:szCs w:val="28"/>
          <w:u w:val="single"/>
        </w:rPr>
        <w:t xml:space="preserve">Syntax </w:t>
      </w:r>
    </w:p>
    <w:p w14:paraId="3F10524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0322C3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hyperlink r:id="rId15" w:history="1">
        <w:r w:rsidRPr="00E05919">
          <w:rPr>
            <w:rStyle w:val="Hyperlink"/>
            <w:rFonts w:cstheme="minorHAnsi"/>
            <w:sz w:val="28"/>
            <w:szCs w:val="28"/>
          </w:rPr>
          <w:t>http://localhost:8000/&lt;Application name in the Eureka server&gt;&gt;/currency-exchange/from/EUR/to/INR/</w:t>
        </w:r>
      </w:hyperlink>
    </w:p>
    <w:p w14:paraId="4FD7F8F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B76658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hyperlink r:id="rId16" w:history="1">
        <w:r w:rsidRPr="00E05919">
          <w:rPr>
            <w:rStyle w:val="Hyperlink"/>
            <w:rFonts w:cstheme="minorHAnsi"/>
            <w:sz w:val="28"/>
            <w:szCs w:val="28"/>
          </w:rPr>
          <w:t>http://localhost:8765/</w:t>
        </w:r>
        <w:r w:rsidRPr="00E05919">
          <w:rPr>
            <w:rStyle w:val="Hyperlink"/>
            <w:b/>
            <w:bCs/>
          </w:rPr>
          <w:t>CURRENCY-EXCHANGE</w:t>
        </w:r>
        <w:r w:rsidRPr="00E05919">
          <w:rPr>
            <w:rStyle w:val="Hyperlink"/>
            <w:rFonts w:cstheme="minorHAnsi"/>
            <w:sz w:val="28"/>
            <w:szCs w:val="28"/>
          </w:rPr>
          <w:t>/currency-exchange/from/EUR/to/INR/</w:t>
        </w:r>
      </w:hyperlink>
    </w:p>
    <w:p w14:paraId="7822EC4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ECF24A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45F543" wp14:editId="5DDF07CB">
            <wp:extent cx="6858000" cy="1939925"/>
            <wp:effectExtent l="0" t="0" r="0" b="317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F1D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0F275A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Somehow gateway feature is not enabled.</w:t>
      </w:r>
    </w:p>
    <w:p w14:paraId="50977CC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To enable it need to add some of the property in </w:t>
      </w:r>
      <w:r w:rsidRPr="004B4D7A">
        <w:rPr>
          <w:rFonts w:cstheme="minorHAnsi"/>
          <w:b/>
          <w:bCs/>
          <w:color w:val="000000"/>
          <w:sz w:val="28"/>
          <w:szCs w:val="28"/>
        </w:rPr>
        <w:t xml:space="preserve">application.property </w:t>
      </w:r>
      <w:r>
        <w:rPr>
          <w:rFonts w:cstheme="minorHAnsi"/>
          <w:color w:val="000000"/>
          <w:sz w:val="28"/>
          <w:szCs w:val="28"/>
        </w:rPr>
        <w:t>file</w:t>
      </w:r>
    </w:p>
    <w:p w14:paraId="5E99B4B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9B741C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spring.cloud.gateway.discovery.locator.enabled=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</w:p>
    <w:p w14:paraId="1662381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10EC64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9E61C5">
        <w:rPr>
          <w:rFonts w:cstheme="minorHAnsi"/>
          <w:color w:val="000000"/>
          <w:sz w:val="28"/>
          <w:szCs w:val="28"/>
        </w:rPr>
        <w:t>By default, this is disabled</w:t>
      </w:r>
      <w:r>
        <w:rPr>
          <w:rFonts w:cstheme="minorHAnsi"/>
          <w:color w:val="000000"/>
          <w:sz w:val="28"/>
          <w:szCs w:val="28"/>
        </w:rPr>
        <w:t>.</w:t>
      </w:r>
    </w:p>
    <w:p w14:paraId="3ED9C8F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400966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8216A">
        <w:rPr>
          <w:rFonts w:cstheme="minorHAnsi"/>
          <w:b/>
          <w:bCs/>
          <w:color w:val="000000"/>
          <w:sz w:val="28"/>
          <w:szCs w:val="28"/>
        </w:rPr>
        <w:t>What we want to do</w:t>
      </w:r>
      <w:r>
        <w:rPr>
          <w:rFonts w:cstheme="minorHAnsi"/>
          <w:color w:val="000000"/>
          <w:sz w:val="28"/>
          <w:szCs w:val="28"/>
        </w:rPr>
        <w:t>?</w:t>
      </w:r>
    </w:p>
    <w:p w14:paraId="65960CD5" w14:textId="77777777" w:rsidR="005F5D38" w:rsidRPr="00B8216A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W</w:t>
      </w:r>
      <w:r w:rsidRPr="00B8216A">
        <w:rPr>
          <w:rFonts w:cstheme="minorHAnsi"/>
          <w:color w:val="000000"/>
          <w:sz w:val="28"/>
          <w:szCs w:val="28"/>
        </w:rPr>
        <w:t>e would want to enable</w:t>
      </w:r>
      <w:r>
        <w:rPr>
          <w:rFonts w:cstheme="minorHAnsi"/>
          <w:color w:val="000000"/>
          <w:sz w:val="28"/>
          <w:szCs w:val="28"/>
        </w:rPr>
        <w:t xml:space="preserve"> the</w:t>
      </w:r>
      <w:r w:rsidRPr="00B8216A">
        <w:rPr>
          <w:rFonts w:cstheme="minorHAnsi"/>
          <w:color w:val="000000"/>
          <w:sz w:val="28"/>
          <w:szCs w:val="28"/>
        </w:rPr>
        <w:t xml:space="preserve"> service discovery by using discovery client. This is possible</w:t>
      </w:r>
    </w:p>
    <w:p w14:paraId="48774269" w14:textId="77777777" w:rsidR="005F5D38" w:rsidRPr="00B8216A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23B99B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8216A">
        <w:rPr>
          <w:rFonts w:cstheme="minorHAnsi"/>
          <w:color w:val="000000"/>
          <w:sz w:val="28"/>
          <w:szCs w:val="28"/>
        </w:rPr>
        <w:t>because in our pom.xml, we already have Netflix Eureka client</w:t>
      </w:r>
      <w:r>
        <w:rPr>
          <w:rFonts w:cstheme="minorHAnsi"/>
          <w:color w:val="000000"/>
          <w:sz w:val="28"/>
          <w:szCs w:val="28"/>
        </w:rPr>
        <w:t xml:space="preserve"> and </w:t>
      </w:r>
      <w:r w:rsidRPr="00B8216A">
        <w:rPr>
          <w:rFonts w:cstheme="minorHAnsi"/>
          <w:color w:val="000000"/>
          <w:sz w:val="28"/>
          <w:szCs w:val="28"/>
        </w:rPr>
        <w:t>and the API gateway is already registered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B8216A">
        <w:rPr>
          <w:rFonts w:cstheme="minorHAnsi"/>
          <w:color w:val="000000"/>
          <w:sz w:val="28"/>
          <w:szCs w:val="28"/>
        </w:rPr>
        <w:t>with Eureka and it can discover other services also from Eureka.</w:t>
      </w:r>
    </w:p>
    <w:p w14:paraId="6385376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AEBB5" wp14:editId="7F716D58">
            <wp:extent cx="6858000" cy="2195830"/>
            <wp:effectExtent l="0" t="0" r="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B86" w14:textId="77777777" w:rsidR="005F5D38" w:rsidRPr="008B0644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8B0644">
        <w:rPr>
          <w:rFonts w:cstheme="minorHAnsi"/>
          <w:b/>
          <w:bCs/>
          <w:color w:val="000000"/>
          <w:sz w:val="28"/>
          <w:szCs w:val="28"/>
        </w:rPr>
        <w:t>localhost:8765/CURRENCY-EXCHANGE/currency-exchange/from/USD/to/INR.</w:t>
      </w:r>
    </w:p>
    <w:p w14:paraId="3348A5E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8B0644">
        <w:rPr>
          <w:rFonts w:cstheme="minorHAnsi"/>
          <w:color w:val="000000"/>
          <w:sz w:val="28"/>
          <w:szCs w:val="28"/>
        </w:rPr>
        <w:t>It's working as is without a problem</w:t>
      </w:r>
    </w:p>
    <w:p w14:paraId="05109D6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9734B23" w14:textId="77777777" w:rsidR="005F5D38" w:rsidRPr="00E605D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We </w:t>
      </w:r>
      <w:r w:rsidRPr="00E605DD">
        <w:rPr>
          <w:rFonts w:cstheme="minorHAnsi"/>
          <w:color w:val="000000"/>
          <w:sz w:val="28"/>
          <w:szCs w:val="28"/>
        </w:rPr>
        <w:t>can implement all the common features in our API gateway and the API Gateway would</w:t>
      </w:r>
    </w:p>
    <w:p w14:paraId="07166BF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E605DD">
        <w:rPr>
          <w:rFonts w:cstheme="minorHAnsi"/>
          <w:color w:val="000000"/>
          <w:sz w:val="28"/>
          <w:szCs w:val="28"/>
        </w:rPr>
        <w:t>take care of the common features and then invoke the currency exchange.</w:t>
      </w:r>
    </w:p>
    <w:p w14:paraId="0237911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8C5A3A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  <w:r>
        <w:rPr>
          <w:rFonts w:cstheme="minorHAnsi"/>
          <w:color w:val="000000"/>
          <w:sz w:val="28"/>
          <w:szCs w:val="28"/>
        </w:rPr>
        <w:t xml:space="preserve">Similarly, we can do for </w:t>
      </w:r>
      <w:r w:rsidRPr="009F1066">
        <w:rPr>
          <w:rFonts w:cstheme="minorHAnsi"/>
          <w:b/>
          <w:bCs/>
          <w:color w:val="000000"/>
          <w:sz w:val="28"/>
          <w:szCs w:val="28"/>
          <w:u w:val="single"/>
        </w:rPr>
        <w:t>Currency-conversion</w:t>
      </w:r>
    </w:p>
    <w:p w14:paraId="41231887" w14:textId="77777777" w:rsidR="005F5D38" w:rsidRPr="00EA321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</w:rPr>
      </w:pPr>
    </w:p>
    <w:p w14:paraId="7A70D6FE" w14:textId="77777777" w:rsidR="005F5D38" w:rsidRPr="00EA321D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C45911" w:themeColor="accent2" w:themeShade="BF"/>
          <w:sz w:val="20"/>
          <w:szCs w:val="20"/>
        </w:rPr>
      </w:pPr>
      <w:r w:rsidRPr="00EA321D">
        <w:rPr>
          <w:rFonts w:ascii="Consolas" w:hAnsi="Consolas" w:cs="Consolas"/>
          <w:b/>
          <w:bCs/>
          <w:color w:val="C45911" w:themeColor="accent2" w:themeShade="BF"/>
          <w:sz w:val="20"/>
          <w:szCs w:val="20"/>
          <w:u w:val="single"/>
        </w:rPr>
        <w:t>Similarly,</w:t>
      </w:r>
      <w:r w:rsidRPr="00EA321D">
        <w:rPr>
          <w:rFonts w:ascii="Consolas" w:hAnsi="Consolas" w:cs="Consolas"/>
          <w:b/>
          <w:bCs/>
          <w:color w:val="C45911" w:themeColor="accent2" w:themeShade="BF"/>
          <w:sz w:val="20"/>
          <w:szCs w:val="20"/>
        </w:rPr>
        <w:t xml:space="preserve"> for Currency-conversion </w:t>
      </w:r>
    </w:p>
    <w:p w14:paraId="55F4DA5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9" w:history="1">
        <w:r w:rsidRPr="00E05919">
          <w:rPr>
            <w:rStyle w:val="Hyperlink"/>
            <w:rFonts w:ascii="Consolas" w:hAnsi="Consolas" w:cs="Consolas"/>
            <w:sz w:val="20"/>
            <w:szCs w:val="20"/>
          </w:rPr>
          <w:t>http://localhost:8765/CURRENCY-CONVERSION/currency-conversion-feign/from/USD/to/INR/quantity/10</w:t>
        </w:r>
      </w:hyperlink>
    </w:p>
    <w:p w14:paraId="2D681BA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F8F74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327DE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D7CCD11" wp14:editId="77D3E801">
            <wp:extent cx="6858000" cy="2107565"/>
            <wp:effectExtent l="0" t="0" r="0" b="6985"/>
            <wp:docPr id="72" name="Picture 7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2C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4AD68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21" w:history="1">
        <w:r w:rsidRPr="00E05919">
          <w:rPr>
            <w:rStyle w:val="Hyperlink"/>
            <w:rFonts w:ascii="Consolas" w:hAnsi="Consolas" w:cs="Consolas"/>
            <w:sz w:val="20"/>
            <w:szCs w:val="20"/>
          </w:rPr>
          <w:t>http://localhost:8765/CURRENCY-CONVERSION/currency-conversion/from/from/USD/to/INR/quantity/10</w:t>
        </w:r>
      </w:hyperlink>
    </w:p>
    <w:p w14:paraId="35152D7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7785E9C" wp14:editId="7FD23E0A">
            <wp:extent cx="6858000" cy="1693788"/>
            <wp:effectExtent l="0" t="0" r="0" b="1905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984" cy="16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3D6C" w14:textId="77777777" w:rsidR="005F5D38" w:rsidRPr="00DB687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07102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002AF29" w14:textId="77777777" w:rsidR="005F5D38" w:rsidRPr="00BE22B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E22BD">
        <w:rPr>
          <w:rFonts w:cstheme="minorHAnsi"/>
          <w:color w:val="000000"/>
          <w:sz w:val="28"/>
          <w:szCs w:val="28"/>
        </w:rPr>
        <w:lastRenderedPageBreak/>
        <w:t>We can call any microservice which is registered with Eureka through the API Gateway.</w:t>
      </w:r>
    </w:p>
    <w:p w14:paraId="22068466" w14:textId="77777777" w:rsidR="005F5D38" w:rsidRPr="00BE22B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F1201F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E22BD">
        <w:rPr>
          <w:rFonts w:cstheme="minorHAnsi"/>
          <w:color w:val="000000"/>
          <w:sz w:val="28"/>
          <w:szCs w:val="28"/>
        </w:rPr>
        <w:t>If we would want to implement things like authentication, we can implement them on API Gateway and we can only allow those things which are authenticated in our microservices.</w:t>
      </w:r>
    </w:p>
    <w:p w14:paraId="20E324F3" w14:textId="77777777" w:rsidR="005F5D38" w:rsidRPr="00BE22BD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F65F50">
        <w:rPr>
          <w:rFonts w:cstheme="minorHAnsi"/>
          <w:color w:val="000000"/>
          <w:sz w:val="28"/>
          <w:szCs w:val="28"/>
        </w:rPr>
        <w:t>So, all the authentication logic can be implemented on the API gateway.</w:t>
      </w:r>
    </w:p>
    <w:p w14:paraId="450D304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</w:t>
      </w:r>
    </w:p>
    <w:p w14:paraId="26010D6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hyperlink r:id="rId23" w:history="1">
        <w:r w:rsidRPr="00E05919">
          <w:rPr>
            <w:rStyle w:val="Hyperlink"/>
            <w:rFonts w:cstheme="minorHAnsi"/>
            <w:sz w:val="28"/>
            <w:szCs w:val="28"/>
          </w:rPr>
          <w:t>http://localhost:8765/</w:t>
        </w:r>
        <w:r w:rsidRPr="00E05919">
          <w:rPr>
            <w:rStyle w:val="Hyperlink"/>
            <w:b/>
            <w:bCs/>
          </w:rPr>
          <w:t>CURRENCY-EXCHANGE</w:t>
        </w:r>
        <w:r w:rsidRPr="00E05919">
          <w:rPr>
            <w:rStyle w:val="Hyperlink"/>
            <w:rFonts w:cstheme="minorHAnsi"/>
            <w:sz w:val="28"/>
            <w:szCs w:val="28"/>
          </w:rPr>
          <w:t>/currency-exchange/from/EUR/to/INR/</w:t>
        </w:r>
      </w:hyperlink>
    </w:p>
    <w:p w14:paraId="116AD499" w14:textId="77777777" w:rsidR="005F5D38" w:rsidRPr="00747C16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24" w:history="1">
        <w:r w:rsidRPr="00747C16">
          <w:rPr>
            <w:rStyle w:val="Hyperlink"/>
            <w:b/>
            <w:bCs/>
          </w:rPr>
          <w:t>http://localhost:8765/CURRENCY-CONVERSION/currency-conversion-feign/from/USD/to/INR/quantity/10</w:t>
        </w:r>
      </w:hyperlink>
    </w:p>
    <w:p w14:paraId="4A6AB85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hyperlink r:id="rId25" w:history="1">
        <w:r w:rsidRPr="00747C16">
          <w:rPr>
            <w:rStyle w:val="Hyperlink"/>
            <w:b/>
            <w:bCs/>
          </w:rPr>
          <w:t>http://localhost:8765/CURRENCY-CONVERSION/currency-conversion/from/from/USD/to/INR/quantity/10</w:t>
        </w:r>
      </w:hyperlink>
    </w:p>
    <w:p w14:paraId="7B2DC0E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54D868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43AA2">
        <w:rPr>
          <w:rFonts w:cstheme="minorHAnsi"/>
          <w:b/>
          <w:bCs/>
          <w:color w:val="000000"/>
          <w:sz w:val="28"/>
          <w:szCs w:val="28"/>
        </w:rPr>
        <w:t>CURRENCY-EXCHANGE, CURRENCY-CONVERSION</w:t>
      </w:r>
      <w:r w:rsidRPr="00747C16">
        <w:rPr>
          <w:rFonts w:cstheme="minorHAnsi"/>
          <w:color w:val="000000"/>
          <w:sz w:val="28"/>
          <w:szCs w:val="28"/>
        </w:rPr>
        <w:t xml:space="preserve"> in </w:t>
      </w:r>
      <w:r w:rsidRPr="00EA321D">
        <w:rPr>
          <w:rFonts w:cstheme="minorHAnsi"/>
          <w:b/>
          <w:bCs/>
          <w:color w:val="C45911" w:themeColor="accent2" w:themeShade="BF"/>
          <w:sz w:val="48"/>
          <w:szCs w:val="48"/>
        </w:rPr>
        <w:t>caps.</w:t>
      </w:r>
      <w:r w:rsidRPr="00EA321D">
        <w:rPr>
          <w:rFonts w:cstheme="minorHAnsi"/>
          <w:color w:val="C45911" w:themeColor="accent2" w:themeShade="BF"/>
          <w:sz w:val="48"/>
          <w:szCs w:val="48"/>
        </w:rPr>
        <w:t xml:space="preserve"> </w:t>
      </w:r>
      <w:r>
        <w:rPr>
          <w:rFonts w:cstheme="minorHAnsi"/>
          <w:color w:val="000000"/>
          <w:sz w:val="28"/>
          <w:szCs w:val="28"/>
        </w:rPr>
        <w:t>So, the above URL is not looking good.</w:t>
      </w:r>
    </w:p>
    <w:p w14:paraId="2A2FB12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To write in lower case need to add one more property in the </w:t>
      </w:r>
      <w:r w:rsidRPr="00343AA2">
        <w:rPr>
          <w:rFonts w:cstheme="minorHAnsi"/>
          <w:b/>
          <w:bCs/>
          <w:color w:val="000000"/>
          <w:sz w:val="28"/>
          <w:szCs w:val="28"/>
        </w:rPr>
        <w:t>application.property</w:t>
      </w:r>
      <w:r>
        <w:rPr>
          <w:rFonts w:cstheme="minorHAnsi"/>
          <w:color w:val="000000"/>
          <w:sz w:val="28"/>
          <w:szCs w:val="28"/>
        </w:rPr>
        <w:t xml:space="preserve"> file.</w:t>
      </w:r>
    </w:p>
    <w:p w14:paraId="02AC0E8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DB5C6A1" w14:textId="77777777" w:rsidR="005F5D38" w:rsidRPr="005B376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B3764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spring.cloud.gateway.discovery.locator.lowerCaseServiceId = true</w:t>
      </w:r>
    </w:p>
    <w:p w14:paraId="6191DED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341DB79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hyperlink r:id="rId26" w:history="1">
        <w:r w:rsidRPr="00E05919">
          <w:rPr>
            <w:rStyle w:val="Hyperlink"/>
            <w:rFonts w:cstheme="minorHAnsi"/>
            <w:sz w:val="28"/>
            <w:szCs w:val="28"/>
          </w:rPr>
          <w:t>http://localhost:8765/currency-exchange/currency-exchange/from/EUR/to/INR/</w:t>
        </w:r>
      </w:hyperlink>
    </w:p>
    <w:p w14:paraId="7319EB02" w14:textId="77777777" w:rsidR="005F5D38" w:rsidRPr="00747C16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27" w:history="1">
        <w:r w:rsidRPr="00E05919">
          <w:rPr>
            <w:rStyle w:val="Hyperlink"/>
            <w:b/>
            <w:bCs/>
          </w:rPr>
          <w:t>http://localhost:8765/currency-conversion/currency-conversion/from/USD/to/INR/quantity/10</w:t>
        </w:r>
      </w:hyperlink>
    </w:p>
    <w:p w14:paraId="445997E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28" w:history="1">
        <w:r w:rsidRPr="00E05919">
          <w:rPr>
            <w:rStyle w:val="Hyperlink"/>
            <w:b/>
            <w:bCs/>
          </w:rPr>
          <w:t>http://localhost:8765/currency-conversion/currency-conversion-feign/from/USD/to/INR/quantity/10</w:t>
        </w:r>
      </w:hyperlink>
    </w:p>
    <w:p w14:paraId="3C261DA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1D4CCFF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r>
        <w:rPr>
          <w:rStyle w:val="Hyperlink"/>
          <w:b/>
          <w:bCs/>
        </w:rPr>
        <w:t>Still above URL having some repetition.</w:t>
      </w:r>
    </w:p>
    <w:p w14:paraId="26D1E11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5CB5CE7B" w14:textId="77777777" w:rsidR="005F5D38" w:rsidRPr="00EA321D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  <w:color w:val="7030A0"/>
        </w:rPr>
      </w:pPr>
      <w:r w:rsidRPr="00EA321D">
        <w:rPr>
          <w:rStyle w:val="Hyperlink"/>
          <w:b/>
          <w:bCs/>
          <w:color w:val="7030A0"/>
        </w:rPr>
        <w:t>Currency-exchange  and currency-conversion used twice. So still URL is not looks good.</w:t>
      </w:r>
    </w:p>
    <w:p w14:paraId="45BF205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5047C93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A very quick way to enable Spring Cloud API Gateway to route HTTP requests to a Microservice registered with discovery service is to simply enable the Discovery Locator.</w:t>
      </w:r>
    </w:p>
    <w:p w14:paraId="6D005F7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25B0915" w14:textId="77777777" w:rsidR="005F5D38" w:rsidRPr="000D0463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0D0463">
        <w:rPr>
          <w:rFonts w:cstheme="minorHAnsi"/>
          <w:color w:val="000000"/>
          <w:sz w:val="28"/>
          <w:szCs w:val="28"/>
        </w:rPr>
        <w:t>spring.cloud.gateway.discovery.locator.enabled = true</w:t>
      </w:r>
    </w:p>
    <w:p w14:paraId="397854F4" w14:textId="77777777" w:rsidR="005F5D38" w:rsidRPr="000D0463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0D0463">
        <w:rPr>
          <w:rFonts w:cstheme="minorHAnsi"/>
          <w:color w:val="000000"/>
          <w:sz w:val="28"/>
          <w:szCs w:val="28"/>
        </w:rPr>
        <w:t>spring.cloud.gateway.discovery.locator.lowerCaseServiceId = true</w:t>
      </w:r>
    </w:p>
    <w:p w14:paraId="585FE4D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1D9E70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F813E8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C4991D9" w14:textId="77777777" w:rsidR="005F5D38" w:rsidRDefault="005F5D38" w:rsidP="005F5D38">
      <w:pPr>
        <w:rPr>
          <w:sz w:val="54"/>
          <w:szCs w:val="54"/>
        </w:rPr>
      </w:pPr>
    </w:p>
    <w:p w14:paraId="1D6CF785" w14:textId="77777777" w:rsidR="005F5D38" w:rsidRDefault="005F5D38" w:rsidP="005F5D38">
      <w:pPr>
        <w:rPr>
          <w:sz w:val="54"/>
          <w:szCs w:val="54"/>
        </w:rPr>
      </w:pPr>
    </w:p>
    <w:p w14:paraId="786059F1" w14:textId="77777777" w:rsidR="005F5D38" w:rsidRDefault="005F5D38" w:rsidP="005F5D38">
      <w:pPr>
        <w:rPr>
          <w:sz w:val="54"/>
          <w:szCs w:val="54"/>
        </w:rPr>
      </w:pPr>
    </w:p>
    <w:p w14:paraId="23676E56" w14:textId="77777777" w:rsidR="005F5D38" w:rsidRDefault="005F5D38" w:rsidP="005F5D38">
      <w:pPr>
        <w:rPr>
          <w:sz w:val="54"/>
          <w:szCs w:val="54"/>
        </w:rPr>
      </w:pPr>
    </w:p>
    <w:p w14:paraId="52008F6A" w14:textId="77777777" w:rsidR="005F5D38" w:rsidRDefault="005F5D38" w:rsidP="005F5D38">
      <w:pPr>
        <w:rPr>
          <w:sz w:val="54"/>
          <w:szCs w:val="54"/>
        </w:rPr>
      </w:pPr>
    </w:p>
    <w:p w14:paraId="7A8ABBDB" w14:textId="77777777" w:rsidR="005F5D38" w:rsidRPr="00EA321D" w:rsidRDefault="005F5D38" w:rsidP="005F5D38">
      <w:pPr>
        <w:rPr>
          <w:sz w:val="44"/>
          <w:szCs w:val="44"/>
        </w:rPr>
      </w:pPr>
      <w:r w:rsidRPr="00EA321D">
        <w:rPr>
          <w:sz w:val="44"/>
          <w:szCs w:val="44"/>
        </w:rPr>
        <w:lastRenderedPageBreak/>
        <w:t>Debugging Problems with Spring Cloud Gateway - V2</w:t>
      </w:r>
    </w:p>
    <w:p w14:paraId="3755C568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rStyle w:val="Strong"/>
          <w:sz w:val="27"/>
          <w:szCs w:val="27"/>
        </w:rPr>
        <w:t>Debugging</w:t>
      </w:r>
      <w:r>
        <w:rPr>
          <w:sz w:val="27"/>
          <w:szCs w:val="27"/>
        </w:rPr>
        <w:t> microservices problems can be </w:t>
      </w:r>
      <w:r>
        <w:rPr>
          <w:rStyle w:val="Strong"/>
          <w:sz w:val="27"/>
          <w:szCs w:val="27"/>
        </w:rPr>
        <w:t>difficult</w:t>
      </w:r>
      <w:r>
        <w:rPr>
          <w:sz w:val="27"/>
          <w:szCs w:val="27"/>
        </w:rPr>
        <w:t> as there are multiple components involved.</w:t>
      </w:r>
    </w:p>
    <w:p w14:paraId="70830291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rStyle w:val="Strong"/>
          <w:sz w:val="27"/>
          <w:szCs w:val="27"/>
        </w:rPr>
        <w:t>Step by Step instructions</w:t>
      </w:r>
      <w:r>
        <w:rPr>
          <w:sz w:val="27"/>
          <w:szCs w:val="27"/>
        </w:rPr>
        <w:t> is provided in the </w:t>
      </w:r>
      <w:r>
        <w:rPr>
          <w:rStyle w:val="Strong"/>
          <w:sz w:val="27"/>
          <w:szCs w:val="27"/>
        </w:rPr>
        <w:t>troubleshooting guide</w:t>
      </w:r>
      <w:r>
        <w:rPr>
          <w:sz w:val="27"/>
          <w:szCs w:val="27"/>
        </w:rPr>
        <w:t> to help you troubleshoot frequently occurring problems.</w:t>
      </w:r>
    </w:p>
    <w:p w14:paraId="6D066212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sz w:val="27"/>
          <w:szCs w:val="27"/>
        </w:rPr>
        <w:t>Using the </w:t>
      </w:r>
      <w:r>
        <w:rPr>
          <w:rStyle w:val="Strong"/>
          <w:sz w:val="27"/>
          <w:szCs w:val="27"/>
        </w:rPr>
        <w:t>Chrome Browser</w:t>
      </w:r>
      <w:r>
        <w:rPr>
          <w:sz w:val="27"/>
          <w:szCs w:val="27"/>
        </w:rPr>
        <w:t> is recommended.</w:t>
      </w:r>
    </w:p>
    <w:p w14:paraId="28ED2DDF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</w:p>
    <w:p w14:paraId="2E059C0E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rStyle w:val="Strong"/>
          <w:sz w:val="27"/>
          <w:szCs w:val="27"/>
        </w:rPr>
        <w:t>COMPLETE DEBUGGING GUIDE</w:t>
      </w:r>
    </w:p>
    <w:p w14:paraId="284088F9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hyperlink r:id="rId29" w:anchor="spring-cloud-api-gateway---step-22-to-step-25" w:tgtFrame="_blank" w:history="1">
        <w:r>
          <w:rPr>
            <w:rStyle w:val="Hyperlink"/>
            <w:color w:val="5624D0"/>
            <w:sz w:val="27"/>
            <w:szCs w:val="27"/>
            <w:u w:val="none"/>
          </w:rPr>
          <w:t>https://github.com/in28minutes/spring-microservices-v2/blob/main/03.microservices/01-step-by-step-changes/microservices-v2-1.md#spring-cloud-api-gateway---step-22-to-step-25</w:t>
        </w:r>
      </w:hyperlink>
    </w:p>
    <w:p w14:paraId="4ED381A9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</w:p>
    <w:p w14:paraId="23221BFE" w14:textId="77777777" w:rsidR="005F5D38" w:rsidRDefault="005F5D38" w:rsidP="005F5D38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rStyle w:val="Strong"/>
          <w:sz w:val="27"/>
          <w:szCs w:val="27"/>
        </w:rPr>
        <w:t>TOP Recommendation from Debugging Guide:</w:t>
      </w:r>
    </w:p>
    <w:p w14:paraId="6E98B2D1" w14:textId="77777777" w:rsidR="005F5D38" w:rsidRDefault="005F5D38" w:rsidP="005F5D38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(6) Some student reported success when using lower-case-service-id instead of spring.cloud.gateway.discovery.locator.lowerCaseServiceId. See if it helps!</w:t>
      </w:r>
    </w:p>
    <w:p w14:paraId="7310EA11" w14:textId="77777777" w:rsidR="005F5D38" w:rsidRDefault="005F5D38" w:rsidP="005F5D38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spring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cloud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gateway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discovery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locator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enabled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=</w:t>
      </w:r>
      <w:r>
        <w:rPr>
          <w:rStyle w:val="kwd"/>
          <w:rFonts w:ascii="Consolas" w:hAnsi="Consolas" w:cs="Courier New"/>
          <w:color w:val="B4690E"/>
          <w:sz w:val="18"/>
          <w:szCs w:val="18"/>
        </w:rPr>
        <w:t>true</w:t>
      </w:r>
    </w:p>
    <w:p w14:paraId="6AF08EFA" w14:textId="77777777" w:rsidR="005F5D38" w:rsidRDefault="005F5D38" w:rsidP="005F5D38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 </w:t>
      </w:r>
    </w:p>
    <w:p w14:paraId="29A9EFF4" w14:textId="77777777" w:rsidR="005F5D38" w:rsidRDefault="005F5D38" w:rsidP="005F5D38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spring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cloud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gateway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discovery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locator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lower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-</w:t>
      </w:r>
      <w:r>
        <w:rPr>
          <w:rStyle w:val="kwd"/>
          <w:rFonts w:ascii="Consolas" w:hAnsi="Consolas" w:cs="Courier New"/>
          <w:color w:val="B4690E"/>
          <w:sz w:val="18"/>
          <w:szCs w:val="18"/>
        </w:rPr>
        <w:t>case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service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id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=</w:t>
      </w:r>
      <w:r>
        <w:rPr>
          <w:rStyle w:val="kwd"/>
          <w:rFonts w:ascii="Consolas" w:hAnsi="Consolas" w:cs="Courier New"/>
          <w:color w:val="B4690E"/>
          <w:sz w:val="18"/>
          <w:szCs w:val="18"/>
        </w:rPr>
        <w:t>true</w:t>
      </w:r>
    </w:p>
    <w:p w14:paraId="7767231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ABA96E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33B081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48"/>
          <w:szCs w:val="48"/>
          <w:u w:val="single"/>
        </w:rPr>
      </w:pPr>
      <w:r w:rsidRPr="00FA1852">
        <w:rPr>
          <w:b/>
          <w:bCs/>
          <w:i/>
          <w:iCs/>
          <w:color w:val="C00000"/>
          <w:sz w:val="48"/>
          <w:szCs w:val="48"/>
          <w:u w:val="single"/>
        </w:rPr>
        <w:t>Step 24 -Exploring Routes with Spring Cloud Gateway</w:t>
      </w:r>
    </w:p>
    <w:p w14:paraId="3AB1FF5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4"/>
          <w:szCs w:val="44"/>
        </w:rPr>
      </w:pPr>
    </w:p>
    <w:p w14:paraId="599EAF29" w14:textId="77777777" w:rsidR="005F5D38" w:rsidRPr="006F4C16" w:rsidRDefault="005F5D38" w:rsidP="005F5D38">
      <w:pPr>
        <w:autoSpaceDE w:val="0"/>
        <w:autoSpaceDN w:val="0"/>
        <w:adjustRightInd w:val="0"/>
        <w:spacing w:after="0" w:line="240" w:lineRule="auto"/>
      </w:pPr>
      <w:r w:rsidRPr="006F4C16">
        <w:t>We learned how to build routes through the Eureka Naming Server and redirect all the requests.</w:t>
      </w:r>
    </w:p>
    <w:p w14:paraId="37B294F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 w:rsidRPr="006F4C16">
        <w:t xml:space="preserve"> Now we can learn </w:t>
      </w:r>
      <w:r w:rsidRPr="006F4C16">
        <w:rPr>
          <w:b/>
          <w:bCs/>
        </w:rPr>
        <w:t>how to build custom routes</w:t>
      </w:r>
      <w:r>
        <w:rPr>
          <w:b/>
          <w:bCs/>
        </w:rPr>
        <w:t xml:space="preserve"> </w:t>
      </w:r>
      <w:r w:rsidRPr="006F4C16">
        <w:t>through the API Gateway</w:t>
      </w:r>
      <w:r>
        <w:t>?</w:t>
      </w:r>
    </w:p>
    <w:p w14:paraId="5909456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53B88EC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We can</w:t>
      </w:r>
      <w:r w:rsidRPr="00070935">
        <w:t xml:space="preserve"> build</w:t>
      </w:r>
      <w:r>
        <w:t xml:space="preserve"> it through using the</w:t>
      </w:r>
      <w:r w:rsidRPr="00070935">
        <w:t xml:space="preserve"> configuration file.</w:t>
      </w:r>
    </w:p>
    <w:p w14:paraId="6A4A6CF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44441A0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03A82D0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Create a RouteLocator bean by creating a method which would return a gateway router and to be able to create a route locator, we would need a RouteLocatorBuilder.</w:t>
      </w:r>
    </w:p>
    <w:p w14:paraId="65D44A3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1C31318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4"/>
          <w:szCs w:val="44"/>
        </w:rPr>
      </w:pPr>
      <w:r>
        <w:rPr>
          <w:noProof/>
        </w:rPr>
        <w:drawing>
          <wp:inline distT="0" distB="0" distL="0" distR="0" wp14:anchorId="3FA30EC0" wp14:editId="6D79C52C">
            <wp:extent cx="2614234" cy="2743200"/>
            <wp:effectExtent l="0" t="0" r="0" b="0"/>
            <wp:docPr id="73" name="Picture 7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2121" cy="27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A4F8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com.springcloud.gateway.routes.configuration;</w:t>
      </w:r>
    </w:p>
    <w:p w14:paraId="58D675EA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java.util.function.Function;</w:t>
      </w:r>
    </w:p>
    <w:p w14:paraId="36767836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org.springframework.cloud.gateway.route.Route;</w:t>
      </w:r>
    </w:p>
    <w:p w14:paraId="79EE8029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org.springframework.cloud.gateway.route.RouteLocator;</w:t>
      </w:r>
    </w:p>
    <w:p w14:paraId="4DB7AF36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org.springframework.cloud.gateway.route.builder.Buildable;</w:t>
      </w:r>
    </w:p>
    <w:p w14:paraId="1AC99073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org.springframework.cloud.gateway.route.builder.PredicateSpec;</w:t>
      </w:r>
    </w:p>
    <w:p w14:paraId="41B7397C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org.springframework.cloud.gateway.route.builder.RouteLocatorBuilder;</w:t>
      </w:r>
    </w:p>
    <w:p w14:paraId="2D251C3F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03B95A55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org.springframework.context.annotation.Configuration;</w:t>
      </w:r>
    </w:p>
    <w:p w14:paraId="78CB2041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A1525B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646464"/>
          <w:sz w:val="20"/>
          <w:szCs w:val="20"/>
        </w:rPr>
        <w:t>@Configuration</w:t>
      </w:r>
    </w:p>
    <w:p w14:paraId="7EE12088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ApiGateWayCOnfiguration {</w:t>
      </w:r>
    </w:p>
    <w:p w14:paraId="1DA9F972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646464"/>
          <w:sz w:val="20"/>
          <w:szCs w:val="20"/>
        </w:rPr>
        <w:t>@Bean</w:t>
      </w:r>
    </w:p>
    <w:p w14:paraId="1CD33D98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RouteLocator gatewayRouter(RouteLocatorBuilder </w:t>
      </w:r>
      <w:r w:rsidRPr="00385E96">
        <w:rPr>
          <w:rFonts w:ascii="Consolas" w:hAnsi="Consolas" w:cs="Consolas"/>
          <w:color w:val="6A3E3E"/>
          <w:sz w:val="20"/>
          <w:szCs w:val="20"/>
        </w:rPr>
        <w:t>builder</w:t>
      </w:r>
      <w:r w:rsidRPr="00385E96">
        <w:rPr>
          <w:rFonts w:ascii="Consolas" w:hAnsi="Consolas" w:cs="Consolas"/>
          <w:color w:val="000000"/>
          <w:sz w:val="20"/>
          <w:szCs w:val="20"/>
        </w:rPr>
        <w:t>) {</w:t>
      </w:r>
    </w:p>
    <w:p w14:paraId="6EEEA604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 xml:space="preserve">Function&lt;PredicateSpec, Buildable&lt;Route&gt;&gt; </w:t>
      </w:r>
      <w:r w:rsidRPr="00385E96">
        <w:rPr>
          <w:rFonts w:ascii="Consolas" w:hAnsi="Consolas" w:cs="Consolas"/>
          <w:color w:val="6A3E3E"/>
          <w:sz w:val="20"/>
          <w:szCs w:val="20"/>
        </w:rPr>
        <w:t>routeFunction</w:t>
      </w:r>
    </w:p>
    <w:p w14:paraId="5463D153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 xml:space="preserve">= </w:t>
      </w:r>
      <w:r w:rsidRPr="00385E96">
        <w:rPr>
          <w:rFonts w:ascii="Consolas" w:hAnsi="Consolas" w:cs="Consolas"/>
          <w:color w:val="6A3E3E"/>
          <w:sz w:val="20"/>
          <w:szCs w:val="20"/>
        </w:rPr>
        <w:t>p</w:t>
      </w:r>
      <w:r w:rsidRPr="00385E96">
        <w:rPr>
          <w:rFonts w:ascii="Consolas" w:hAnsi="Consolas" w:cs="Consolas"/>
          <w:color w:val="000000"/>
          <w:sz w:val="20"/>
          <w:szCs w:val="20"/>
        </w:rPr>
        <w:t>-&gt;</w:t>
      </w:r>
      <w:r w:rsidRPr="00385E96">
        <w:rPr>
          <w:rFonts w:ascii="Consolas" w:hAnsi="Consolas" w:cs="Consolas"/>
          <w:color w:val="6A3E3E"/>
          <w:sz w:val="20"/>
          <w:szCs w:val="20"/>
        </w:rPr>
        <w:t>p</w:t>
      </w:r>
      <w:r w:rsidRPr="00385E96">
        <w:rPr>
          <w:rFonts w:ascii="Consolas" w:hAnsi="Consolas" w:cs="Consolas"/>
          <w:color w:val="000000"/>
          <w:sz w:val="20"/>
          <w:szCs w:val="20"/>
        </w:rPr>
        <w:t>.path(</w:t>
      </w:r>
      <w:r w:rsidRPr="00385E96">
        <w:rPr>
          <w:rFonts w:ascii="Consolas" w:hAnsi="Consolas" w:cs="Consolas"/>
          <w:color w:val="2A00FF"/>
          <w:sz w:val="20"/>
          <w:szCs w:val="20"/>
        </w:rPr>
        <w:t>"/get"</w:t>
      </w:r>
      <w:r w:rsidRPr="00385E96">
        <w:rPr>
          <w:rFonts w:ascii="Consolas" w:hAnsi="Consolas" w:cs="Consolas"/>
          <w:color w:val="000000"/>
          <w:sz w:val="20"/>
          <w:szCs w:val="20"/>
        </w:rPr>
        <w:t>)</w:t>
      </w:r>
    </w:p>
    <w:p w14:paraId="14625052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>.filters(</w:t>
      </w:r>
      <w:r w:rsidRPr="00385E96">
        <w:rPr>
          <w:rFonts w:ascii="Consolas" w:hAnsi="Consolas" w:cs="Consolas"/>
          <w:color w:val="6A3E3E"/>
          <w:sz w:val="20"/>
          <w:szCs w:val="20"/>
        </w:rPr>
        <w:t>f</w:t>
      </w:r>
      <w:r w:rsidRPr="00385E96">
        <w:rPr>
          <w:rFonts w:ascii="Consolas" w:hAnsi="Consolas" w:cs="Consolas"/>
          <w:color w:val="000000"/>
          <w:sz w:val="20"/>
          <w:szCs w:val="20"/>
        </w:rPr>
        <w:t>-&gt;</w:t>
      </w:r>
      <w:r w:rsidRPr="00385E96">
        <w:rPr>
          <w:rFonts w:ascii="Consolas" w:hAnsi="Consolas" w:cs="Consolas"/>
          <w:color w:val="6A3E3E"/>
          <w:sz w:val="20"/>
          <w:szCs w:val="20"/>
        </w:rPr>
        <w:t>f</w:t>
      </w:r>
      <w:r w:rsidRPr="00385E96">
        <w:rPr>
          <w:rFonts w:ascii="Consolas" w:hAnsi="Consolas" w:cs="Consolas"/>
          <w:color w:val="000000"/>
          <w:sz w:val="20"/>
          <w:szCs w:val="20"/>
        </w:rPr>
        <w:t>.addRequestHeader(</w:t>
      </w:r>
      <w:r w:rsidRPr="00385E96">
        <w:rPr>
          <w:rFonts w:ascii="Consolas" w:hAnsi="Consolas" w:cs="Consolas"/>
          <w:color w:val="2A00FF"/>
          <w:sz w:val="20"/>
          <w:szCs w:val="20"/>
        </w:rPr>
        <w:t>"MyHeader"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85E96">
        <w:rPr>
          <w:rFonts w:ascii="Consolas" w:hAnsi="Consolas" w:cs="Consolas"/>
          <w:color w:val="2A00FF"/>
          <w:sz w:val="20"/>
          <w:szCs w:val="20"/>
        </w:rPr>
        <w:t>"MyURI"</w:t>
      </w:r>
      <w:r w:rsidRPr="00385E96">
        <w:rPr>
          <w:rFonts w:ascii="Consolas" w:hAnsi="Consolas" w:cs="Consolas"/>
          <w:color w:val="000000"/>
          <w:sz w:val="20"/>
          <w:szCs w:val="20"/>
        </w:rPr>
        <w:t>)</w:t>
      </w:r>
    </w:p>
    <w:p w14:paraId="1AB0143C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>.addRequestParameter(</w:t>
      </w:r>
      <w:r w:rsidRPr="00385E96">
        <w:rPr>
          <w:rFonts w:ascii="Consolas" w:hAnsi="Consolas" w:cs="Consolas"/>
          <w:color w:val="2A00FF"/>
          <w:sz w:val="20"/>
          <w:szCs w:val="20"/>
        </w:rPr>
        <w:t>"Param"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85E96">
        <w:rPr>
          <w:rFonts w:ascii="Consolas" w:hAnsi="Consolas" w:cs="Consolas"/>
          <w:color w:val="2A00FF"/>
          <w:sz w:val="20"/>
          <w:szCs w:val="20"/>
        </w:rPr>
        <w:t>"MyValue"</w:t>
      </w:r>
      <w:r w:rsidRPr="00385E96">
        <w:rPr>
          <w:rFonts w:ascii="Consolas" w:hAnsi="Consolas" w:cs="Consolas"/>
          <w:color w:val="000000"/>
          <w:sz w:val="20"/>
          <w:szCs w:val="20"/>
        </w:rPr>
        <w:t>))</w:t>
      </w:r>
    </w:p>
    <w:p w14:paraId="70050F58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>.uri(</w:t>
      </w:r>
      <w:r w:rsidRPr="00385E96">
        <w:rPr>
          <w:rFonts w:ascii="Consolas" w:hAnsi="Consolas" w:cs="Consolas"/>
          <w:color w:val="2A00FF"/>
          <w:sz w:val="20"/>
          <w:szCs w:val="20"/>
        </w:rPr>
        <w:t>"http://httpbin.org:80"</w:t>
      </w:r>
      <w:r w:rsidRPr="00385E96">
        <w:rPr>
          <w:rFonts w:ascii="Consolas" w:hAnsi="Consolas" w:cs="Consolas"/>
          <w:color w:val="000000"/>
          <w:sz w:val="20"/>
          <w:szCs w:val="20"/>
        </w:rPr>
        <w:t>);</w:t>
      </w:r>
    </w:p>
    <w:p w14:paraId="0D2AA319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85E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5E96">
        <w:rPr>
          <w:rFonts w:ascii="Consolas" w:hAnsi="Consolas" w:cs="Consolas"/>
          <w:color w:val="6A3E3E"/>
          <w:sz w:val="20"/>
          <w:szCs w:val="20"/>
        </w:rPr>
        <w:t>builder</w:t>
      </w:r>
      <w:r w:rsidRPr="00385E96">
        <w:rPr>
          <w:rFonts w:ascii="Consolas" w:hAnsi="Consolas" w:cs="Consolas"/>
          <w:color w:val="000000"/>
          <w:sz w:val="20"/>
          <w:szCs w:val="20"/>
        </w:rPr>
        <w:t>.routes()</w:t>
      </w:r>
    </w:p>
    <w:p w14:paraId="37BFC0F0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>.route(</w:t>
      </w:r>
      <w:r w:rsidRPr="00385E96">
        <w:rPr>
          <w:rFonts w:ascii="Consolas" w:hAnsi="Consolas" w:cs="Consolas"/>
          <w:color w:val="6A3E3E"/>
          <w:sz w:val="20"/>
          <w:szCs w:val="20"/>
        </w:rPr>
        <w:t>routeFunction</w:t>
      </w:r>
      <w:r w:rsidRPr="00385E96">
        <w:rPr>
          <w:rFonts w:ascii="Consolas" w:hAnsi="Consolas" w:cs="Consolas"/>
          <w:color w:val="000000"/>
          <w:sz w:val="20"/>
          <w:szCs w:val="20"/>
        </w:rPr>
        <w:t>)</w:t>
      </w:r>
    </w:p>
    <w:p w14:paraId="52597C45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</w:r>
      <w:r w:rsidRPr="00385E96">
        <w:rPr>
          <w:rFonts w:ascii="Consolas" w:hAnsi="Consolas" w:cs="Consolas"/>
          <w:color w:val="000000"/>
          <w:sz w:val="20"/>
          <w:szCs w:val="20"/>
        </w:rPr>
        <w:tab/>
        <w:t>.build();</w:t>
      </w:r>
    </w:p>
    <w:p w14:paraId="4E014F0A" w14:textId="77777777" w:rsidR="005F5D38" w:rsidRPr="00385E9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5E9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4202A9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 w:rsidRPr="00385E96">
        <w:rPr>
          <w:rFonts w:ascii="Consolas" w:hAnsi="Consolas" w:cs="Consolas"/>
          <w:color w:val="000000"/>
          <w:sz w:val="20"/>
          <w:szCs w:val="20"/>
        </w:rPr>
        <w:t>}</w:t>
      </w:r>
    </w:p>
    <w:p w14:paraId="366CC09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05247D34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758AA">
        <w:rPr>
          <w:b/>
          <w:bCs/>
        </w:rPr>
        <w:t>We can write inline function as well as below.</w:t>
      </w:r>
    </w:p>
    <w:p w14:paraId="63E3F76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3B96F725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646464"/>
          <w:sz w:val="20"/>
          <w:szCs w:val="20"/>
        </w:rPr>
        <w:t>@Bean</w:t>
      </w:r>
    </w:p>
    <w:p w14:paraId="29942048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758AA">
        <w:rPr>
          <w:rFonts w:ascii="Consolas" w:hAnsi="Consolas" w:cs="Consolas"/>
          <w:color w:val="000000"/>
          <w:sz w:val="20"/>
          <w:szCs w:val="20"/>
        </w:rPr>
        <w:t xml:space="preserve"> RouteLocator gatewayRouter(RouteLocatorBuilder </w:t>
      </w:r>
      <w:r w:rsidRPr="005758AA">
        <w:rPr>
          <w:rFonts w:ascii="Consolas" w:hAnsi="Consolas" w:cs="Consolas"/>
          <w:color w:val="6A3E3E"/>
          <w:sz w:val="20"/>
          <w:szCs w:val="20"/>
        </w:rPr>
        <w:t>builder</w:t>
      </w:r>
      <w:r w:rsidRPr="005758AA">
        <w:rPr>
          <w:rFonts w:ascii="Consolas" w:hAnsi="Consolas" w:cs="Consolas"/>
          <w:color w:val="000000"/>
          <w:sz w:val="20"/>
          <w:szCs w:val="20"/>
        </w:rPr>
        <w:t>) {</w:t>
      </w:r>
    </w:p>
    <w:p w14:paraId="32A73BD4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5758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758AA">
        <w:rPr>
          <w:rFonts w:ascii="Consolas" w:hAnsi="Consolas" w:cs="Consolas"/>
          <w:color w:val="6A3E3E"/>
          <w:sz w:val="20"/>
          <w:szCs w:val="20"/>
        </w:rPr>
        <w:t>builder</w:t>
      </w:r>
      <w:r w:rsidRPr="005758AA">
        <w:rPr>
          <w:rFonts w:ascii="Consolas" w:hAnsi="Consolas" w:cs="Consolas"/>
          <w:color w:val="000000"/>
          <w:sz w:val="20"/>
          <w:szCs w:val="20"/>
        </w:rPr>
        <w:t>.routes()</w:t>
      </w:r>
    </w:p>
    <w:p w14:paraId="54AF0D67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  <w:t>.route(</w:t>
      </w:r>
      <w:r w:rsidRPr="005758AA">
        <w:rPr>
          <w:rFonts w:ascii="Consolas" w:hAnsi="Consolas" w:cs="Consolas"/>
          <w:color w:val="6A3E3E"/>
          <w:sz w:val="20"/>
          <w:szCs w:val="20"/>
        </w:rPr>
        <w:t>p</w:t>
      </w:r>
      <w:r w:rsidRPr="005758AA">
        <w:rPr>
          <w:rFonts w:ascii="Consolas" w:hAnsi="Consolas" w:cs="Consolas"/>
          <w:color w:val="000000"/>
          <w:sz w:val="20"/>
          <w:szCs w:val="20"/>
        </w:rPr>
        <w:t>-&gt;</w:t>
      </w:r>
      <w:r w:rsidRPr="005758AA">
        <w:rPr>
          <w:rFonts w:ascii="Consolas" w:hAnsi="Consolas" w:cs="Consolas"/>
          <w:color w:val="6A3E3E"/>
          <w:sz w:val="20"/>
          <w:szCs w:val="20"/>
        </w:rPr>
        <w:t>p</w:t>
      </w:r>
      <w:r w:rsidRPr="005758AA">
        <w:rPr>
          <w:rFonts w:ascii="Consolas" w:hAnsi="Consolas" w:cs="Consolas"/>
          <w:color w:val="000000"/>
          <w:sz w:val="20"/>
          <w:szCs w:val="20"/>
        </w:rPr>
        <w:t>.path(</w:t>
      </w:r>
      <w:r w:rsidRPr="005758AA">
        <w:rPr>
          <w:rFonts w:ascii="Consolas" w:hAnsi="Consolas" w:cs="Consolas"/>
          <w:color w:val="2A00FF"/>
          <w:sz w:val="20"/>
          <w:szCs w:val="20"/>
        </w:rPr>
        <w:t>"/get"</w:t>
      </w:r>
      <w:r w:rsidRPr="005758AA">
        <w:rPr>
          <w:rFonts w:ascii="Consolas" w:hAnsi="Consolas" w:cs="Consolas"/>
          <w:color w:val="000000"/>
          <w:sz w:val="20"/>
          <w:szCs w:val="20"/>
        </w:rPr>
        <w:t>)</w:t>
      </w:r>
    </w:p>
    <w:p w14:paraId="5AA21D01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  <w:t>.filters(</w:t>
      </w:r>
      <w:r w:rsidRPr="005758AA">
        <w:rPr>
          <w:rFonts w:ascii="Consolas" w:hAnsi="Consolas" w:cs="Consolas"/>
          <w:color w:val="6A3E3E"/>
          <w:sz w:val="20"/>
          <w:szCs w:val="20"/>
        </w:rPr>
        <w:t>f</w:t>
      </w:r>
      <w:r w:rsidRPr="005758AA">
        <w:rPr>
          <w:rFonts w:ascii="Consolas" w:hAnsi="Consolas" w:cs="Consolas"/>
          <w:color w:val="000000"/>
          <w:sz w:val="20"/>
          <w:szCs w:val="20"/>
        </w:rPr>
        <w:t>-&gt;</w:t>
      </w:r>
      <w:r w:rsidRPr="005758AA">
        <w:rPr>
          <w:rFonts w:ascii="Consolas" w:hAnsi="Consolas" w:cs="Consolas"/>
          <w:color w:val="6A3E3E"/>
          <w:sz w:val="20"/>
          <w:szCs w:val="20"/>
        </w:rPr>
        <w:t>f</w:t>
      </w:r>
      <w:r w:rsidRPr="005758AA">
        <w:rPr>
          <w:rFonts w:ascii="Consolas" w:hAnsi="Consolas" w:cs="Consolas"/>
          <w:color w:val="000000"/>
          <w:sz w:val="20"/>
          <w:szCs w:val="20"/>
        </w:rPr>
        <w:t>.addRequestHeader(</w:t>
      </w:r>
      <w:r w:rsidRPr="005758AA">
        <w:rPr>
          <w:rFonts w:ascii="Consolas" w:hAnsi="Consolas" w:cs="Consolas"/>
          <w:color w:val="2A00FF"/>
          <w:sz w:val="20"/>
          <w:szCs w:val="20"/>
        </w:rPr>
        <w:t>"MyHeader"</w:t>
      </w:r>
      <w:r w:rsidRPr="005758A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758AA">
        <w:rPr>
          <w:rFonts w:ascii="Consolas" w:hAnsi="Consolas" w:cs="Consolas"/>
          <w:color w:val="2A00FF"/>
          <w:sz w:val="20"/>
          <w:szCs w:val="20"/>
        </w:rPr>
        <w:t>"MyURI"</w:t>
      </w:r>
      <w:r w:rsidRPr="005758AA">
        <w:rPr>
          <w:rFonts w:ascii="Consolas" w:hAnsi="Consolas" w:cs="Consolas"/>
          <w:color w:val="000000"/>
          <w:sz w:val="20"/>
          <w:szCs w:val="20"/>
        </w:rPr>
        <w:t>)</w:t>
      </w:r>
    </w:p>
    <w:p w14:paraId="183FA17B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  <w:t>.addRequestParameter(</w:t>
      </w:r>
      <w:r w:rsidRPr="005758AA">
        <w:rPr>
          <w:rFonts w:ascii="Consolas" w:hAnsi="Consolas" w:cs="Consolas"/>
          <w:color w:val="2A00FF"/>
          <w:sz w:val="20"/>
          <w:szCs w:val="20"/>
        </w:rPr>
        <w:t>"Param"</w:t>
      </w:r>
      <w:r w:rsidRPr="005758A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758AA">
        <w:rPr>
          <w:rFonts w:ascii="Consolas" w:hAnsi="Consolas" w:cs="Consolas"/>
          <w:color w:val="2A00FF"/>
          <w:sz w:val="20"/>
          <w:szCs w:val="20"/>
        </w:rPr>
        <w:t>"MyValue"</w:t>
      </w:r>
      <w:r w:rsidRPr="005758AA">
        <w:rPr>
          <w:rFonts w:ascii="Consolas" w:hAnsi="Consolas" w:cs="Consolas"/>
          <w:color w:val="000000"/>
          <w:sz w:val="20"/>
          <w:szCs w:val="20"/>
        </w:rPr>
        <w:t>))</w:t>
      </w:r>
    </w:p>
    <w:p w14:paraId="5C22B7A9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  <w:t>.uri(</w:t>
      </w:r>
      <w:r w:rsidRPr="005758AA">
        <w:rPr>
          <w:rFonts w:ascii="Consolas" w:hAnsi="Consolas" w:cs="Consolas"/>
          <w:color w:val="2A00FF"/>
          <w:sz w:val="20"/>
          <w:szCs w:val="20"/>
        </w:rPr>
        <w:t>"http://httpbin.org:80"</w:t>
      </w:r>
      <w:r w:rsidRPr="005758AA">
        <w:rPr>
          <w:rFonts w:ascii="Consolas" w:hAnsi="Consolas" w:cs="Consolas"/>
          <w:color w:val="000000"/>
          <w:sz w:val="20"/>
          <w:szCs w:val="20"/>
        </w:rPr>
        <w:t>))</w:t>
      </w:r>
    </w:p>
    <w:p w14:paraId="3AECAF47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</w:r>
      <w:r w:rsidRPr="005758AA">
        <w:rPr>
          <w:rFonts w:ascii="Consolas" w:hAnsi="Consolas" w:cs="Consolas"/>
          <w:color w:val="000000"/>
          <w:sz w:val="20"/>
          <w:szCs w:val="20"/>
        </w:rPr>
        <w:tab/>
        <w:t>.build();</w:t>
      </w:r>
    </w:p>
    <w:p w14:paraId="250D0B5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 w:rsidRPr="005758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77D1B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4"/>
          <w:szCs w:val="44"/>
        </w:rPr>
      </w:pPr>
    </w:p>
    <w:p w14:paraId="0FB4D7D6" w14:textId="77777777" w:rsidR="005F5D38" w:rsidRPr="00FF1354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1" w:history="1">
        <w:r w:rsidRPr="00FF1354">
          <w:rPr>
            <w:rStyle w:val="Hyperlink"/>
            <w:b/>
            <w:bCs/>
          </w:rPr>
          <w:t>https://www.javainuse.com/spring/cloud-gateway</w:t>
        </w:r>
      </w:hyperlink>
    </w:p>
    <w:p w14:paraId="27C8E05F" w14:textId="77777777" w:rsidR="005F5D38" w:rsidRPr="00FF1354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2" w:history="1">
        <w:r w:rsidRPr="00FF1354">
          <w:rPr>
            <w:rStyle w:val="Hyperlink"/>
            <w:b/>
            <w:bCs/>
          </w:rPr>
          <w:t>https://cloud.spring.io/spring-cloud-gateway/reference/html/</w:t>
        </w:r>
      </w:hyperlink>
    </w:p>
    <w:p w14:paraId="60546142" w14:textId="77777777" w:rsidR="005F5D38" w:rsidRPr="005758AA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02400C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Spring Cloud Gateway aims to provide a simple, yet effective way to route to APIs and provide cross cutting concerns to them such as: security, monitoring/metrics, and resiliency.</w:t>
      </w:r>
    </w:p>
    <w:p w14:paraId="203E7B5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180F1A38" w14:textId="77777777" w:rsidR="005F5D38" w:rsidRPr="00560570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3" w:history="1">
        <w:r w:rsidRPr="00560570">
          <w:rPr>
            <w:rStyle w:val="Hyperlink"/>
            <w:b/>
            <w:bCs/>
          </w:rPr>
          <w:t>http://localhost:8765/currency-exchange/currency-exchange/from/EUR/to/INR/</w:t>
        </w:r>
      </w:hyperlink>
    </w:p>
    <w:p w14:paraId="166D86C0" w14:textId="77777777" w:rsidR="005F5D38" w:rsidRPr="00747C16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4" w:history="1">
        <w:r w:rsidRPr="00E05919">
          <w:rPr>
            <w:rStyle w:val="Hyperlink"/>
            <w:b/>
            <w:bCs/>
          </w:rPr>
          <w:t>http://localhost:8765/currency-conversion/currency-conversion/from/USD/to/INR/quantity/10</w:t>
        </w:r>
      </w:hyperlink>
    </w:p>
    <w:p w14:paraId="02D7344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5" w:history="1">
        <w:r w:rsidRPr="00E05919">
          <w:rPr>
            <w:rStyle w:val="Hyperlink"/>
            <w:b/>
            <w:bCs/>
          </w:rPr>
          <w:t>http://localhost:8765/currency-conversion/currency-conversion-feign/from/USD/to/INR/quantity/10</w:t>
        </w:r>
      </w:hyperlink>
    </w:p>
    <w:p w14:paraId="14FCD73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42DA246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 w:rsidRPr="00560570">
        <w:t>Above URL does not looks good</w:t>
      </w:r>
      <w:r>
        <w:t xml:space="preserve"> and this URL looks a little complex.</w:t>
      </w:r>
    </w:p>
    <w:p w14:paraId="45B2EA0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currency-exchange and currency-conversion are repeating twice.</w:t>
      </w:r>
    </w:p>
    <w:p w14:paraId="7BC8858C" w14:textId="77777777" w:rsidR="005F5D38" w:rsidRPr="00FD43C6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FF1354">
        <w:rPr>
          <w:b/>
          <w:bCs/>
        </w:rPr>
        <w:t>How can we correct it?</w:t>
      </w:r>
    </w:p>
    <w:p w14:paraId="56B853D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We</w:t>
      </w:r>
      <w:r w:rsidRPr="00FD43C6">
        <w:t xml:space="preserve"> can do </w:t>
      </w:r>
      <w:r>
        <w:t>this</w:t>
      </w:r>
      <w:r w:rsidRPr="00FD43C6">
        <w:t xml:space="preserve"> by configuring a custom route</w:t>
      </w:r>
      <w:r>
        <w:t>.</w:t>
      </w:r>
    </w:p>
    <w:p w14:paraId="7875C61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593DF9EF" w14:textId="77777777" w:rsidR="005F5D38" w:rsidRPr="00560570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39AA370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520E661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4"/>
          <w:szCs w:val="44"/>
        </w:rPr>
      </w:pPr>
    </w:p>
    <w:p w14:paraId="0D6EF93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755C692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.route(</w:t>
      </w:r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 xml:space="preserve"> -&gt; </w:t>
      </w:r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.path(</w:t>
      </w:r>
      <w:r>
        <w:rPr>
          <w:rFonts w:ascii="Consolas" w:hAnsi="Consolas" w:cs="Consolas"/>
          <w:color w:val="2A00FF"/>
          <w:sz w:val="32"/>
          <w:szCs w:val="32"/>
        </w:rPr>
        <w:t>"/currency-exchange/**"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753C099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.uri(</w:t>
      </w:r>
      <w:r>
        <w:rPr>
          <w:rFonts w:ascii="Consolas" w:hAnsi="Consolas" w:cs="Consolas"/>
          <w:color w:val="2A00FF"/>
          <w:sz w:val="32"/>
          <w:szCs w:val="32"/>
        </w:rPr>
        <w:t>"</w:t>
      </w:r>
      <w:r w:rsidRPr="00B31872">
        <w:rPr>
          <w:rFonts w:ascii="Consolas" w:hAnsi="Consolas" w:cs="Consolas"/>
          <w:b/>
          <w:bCs/>
          <w:color w:val="2A00FF"/>
          <w:sz w:val="40"/>
          <w:szCs w:val="40"/>
        </w:rPr>
        <w:t>lb://currency-exchange</w:t>
      </w:r>
      <w:r>
        <w:rPr>
          <w:rFonts w:ascii="Consolas" w:hAnsi="Consolas" w:cs="Consolas"/>
          <w:color w:val="2A00FF"/>
          <w:sz w:val="32"/>
          <w:szCs w:val="32"/>
        </w:rPr>
        <w:t>"</w:t>
      </w:r>
      <w:r>
        <w:rPr>
          <w:rFonts w:ascii="Consolas" w:hAnsi="Consolas" w:cs="Consolas"/>
          <w:color w:val="000000"/>
          <w:sz w:val="32"/>
          <w:szCs w:val="32"/>
        </w:rPr>
        <w:t>))</w:t>
      </w:r>
    </w:p>
    <w:p w14:paraId="1B49A84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73C94FF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32"/>
          <w:szCs w:val="32"/>
        </w:rPr>
      </w:pPr>
      <w:r>
        <w:rPr>
          <w:rFonts w:ascii="Consolas" w:hAnsi="Consolas" w:cs="Consolas"/>
          <w:color w:val="2A00FF"/>
          <w:sz w:val="32"/>
          <w:szCs w:val="32"/>
        </w:rPr>
        <w:t>"/currency-exchange/**"</w:t>
      </w:r>
    </w:p>
    <w:p w14:paraId="0D0E462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77A4E980" w14:textId="77777777" w:rsidR="005F5D38" w:rsidRPr="00B31872" w:rsidRDefault="005F5D38" w:rsidP="005F5D38">
      <w:pPr>
        <w:autoSpaceDE w:val="0"/>
        <w:autoSpaceDN w:val="0"/>
        <w:adjustRightInd w:val="0"/>
        <w:spacing w:after="0" w:line="240" w:lineRule="auto"/>
      </w:pPr>
      <w:r>
        <w:t xml:space="preserve">If </w:t>
      </w:r>
      <w:r w:rsidRPr="00B31872">
        <w:t xml:space="preserve">the request comes to this </w:t>
      </w:r>
      <w:r>
        <w:t>above</w:t>
      </w:r>
      <w:r w:rsidRPr="00B31872">
        <w:t xml:space="preserve"> URL,</w:t>
      </w:r>
      <w:r>
        <w:t xml:space="preserve"> </w:t>
      </w:r>
      <w:r w:rsidRPr="00B31872">
        <w:t>anything followed is by putting a regular expression in here.</w:t>
      </w:r>
    </w:p>
    <w:p w14:paraId="0C9ED65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44910DB0" w14:textId="77777777" w:rsidR="005F5D38" w:rsidRPr="00B31872" w:rsidRDefault="005F5D38" w:rsidP="005F5D38">
      <w:pPr>
        <w:autoSpaceDE w:val="0"/>
        <w:autoSpaceDN w:val="0"/>
        <w:adjustRightInd w:val="0"/>
        <w:spacing w:after="0" w:line="240" w:lineRule="auto"/>
      </w:pPr>
      <w:r>
        <w:t xml:space="preserve">If </w:t>
      </w:r>
      <w:r w:rsidRPr="00B31872">
        <w:t>a request UR</w:t>
      </w:r>
      <w:r>
        <w:t>L</w:t>
      </w:r>
      <w:r w:rsidRPr="00B31872">
        <w:t xml:space="preserve"> starts with </w:t>
      </w:r>
      <w:r w:rsidRPr="00B31872">
        <w:rPr>
          <w:b/>
          <w:bCs/>
        </w:rPr>
        <w:t>currency-exchange</w:t>
      </w:r>
      <w:r w:rsidRPr="00B31872">
        <w:t xml:space="preserve">, </w:t>
      </w:r>
      <w:r>
        <w:t>this will</w:t>
      </w:r>
      <w:r w:rsidRPr="00B31872">
        <w:t xml:space="preserve"> redirect </w:t>
      </w:r>
      <w:r>
        <w:t xml:space="preserve">to </w:t>
      </w:r>
      <w:r w:rsidRPr="00B31872">
        <w:t>using the naming server</w:t>
      </w:r>
      <w:r>
        <w:t xml:space="preserve">, we can also </w:t>
      </w:r>
      <w:r w:rsidRPr="00B31872">
        <w:t>do load balancing.</w:t>
      </w:r>
    </w:p>
    <w:p w14:paraId="0BC6E31F" w14:textId="77777777" w:rsidR="005F5D38" w:rsidRPr="00B31872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6803C8FE" w14:textId="77777777" w:rsidR="005F5D38" w:rsidRPr="00B31872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31872">
        <w:rPr>
          <w:b/>
          <w:bCs/>
        </w:rPr>
        <w:t>How can I do that?</w:t>
      </w:r>
    </w:p>
    <w:p w14:paraId="7442A2F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 w:rsidRPr="00B31872">
        <w:t>The way you can do that is by just putting in</w:t>
      </w:r>
      <w:r>
        <w:t xml:space="preserve"> </w:t>
      </w:r>
      <w:r w:rsidRPr="00B31872">
        <w:rPr>
          <w:b/>
          <w:bCs/>
          <w:sz w:val="28"/>
          <w:szCs w:val="28"/>
        </w:rPr>
        <w:t xml:space="preserve">lb:// </w:t>
      </w:r>
      <w:r w:rsidRPr="00B31872">
        <w:t xml:space="preserve">and the name of the registration on the Eureka server. </w:t>
      </w:r>
    </w:p>
    <w:p w14:paraId="3B72F71C" w14:textId="77777777" w:rsidR="005F5D38" w:rsidRPr="00B31872" w:rsidRDefault="005F5D38" w:rsidP="005F5D38">
      <w:pPr>
        <w:autoSpaceDE w:val="0"/>
        <w:autoSpaceDN w:val="0"/>
        <w:adjustRightInd w:val="0"/>
        <w:spacing w:after="0" w:line="240" w:lineRule="auto"/>
      </w:pPr>
      <w:r w:rsidRPr="00B31872">
        <w:t>So, on the Eureka</w:t>
      </w:r>
      <w:r>
        <w:t xml:space="preserve"> </w:t>
      </w:r>
      <w:r w:rsidRPr="00B31872">
        <w:t>server, this is registered as currency-exchange.</w:t>
      </w:r>
    </w:p>
    <w:p w14:paraId="447EC01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4D9D1BA9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646464"/>
          <w:sz w:val="16"/>
          <w:szCs w:val="16"/>
        </w:rPr>
        <w:t>@Bean</w:t>
      </w:r>
    </w:p>
    <w:p w14:paraId="1F3AF74A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RouteLocator gatewayRouter(RouteLocatorBuilder </w:t>
      </w:r>
      <w:r w:rsidRPr="00DD3278">
        <w:rPr>
          <w:rFonts w:ascii="Consolas" w:hAnsi="Consolas" w:cs="Consolas"/>
          <w:color w:val="6A3E3E"/>
          <w:sz w:val="16"/>
          <w:szCs w:val="16"/>
        </w:rPr>
        <w:t>builder</w:t>
      </w:r>
      <w:r w:rsidRPr="00DD3278">
        <w:rPr>
          <w:rFonts w:ascii="Consolas" w:hAnsi="Consolas" w:cs="Consolas"/>
          <w:color w:val="000000"/>
          <w:sz w:val="16"/>
          <w:szCs w:val="16"/>
        </w:rPr>
        <w:t>) {</w:t>
      </w:r>
    </w:p>
    <w:p w14:paraId="342DA401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D3278">
        <w:rPr>
          <w:rFonts w:ascii="Consolas" w:hAnsi="Consolas" w:cs="Consolas"/>
          <w:color w:val="6A3E3E"/>
          <w:sz w:val="16"/>
          <w:szCs w:val="16"/>
        </w:rPr>
        <w:t>builder</w:t>
      </w:r>
      <w:r w:rsidRPr="00DD3278">
        <w:rPr>
          <w:rFonts w:ascii="Consolas" w:hAnsi="Consolas" w:cs="Consolas"/>
          <w:color w:val="000000"/>
          <w:sz w:val="16"/>
          <w:szCs w:val="16"/>
        </w:rPr>
        <w:t>.routes()</w:t>
      </w:r>
    </w:p>
    <w:p w14:paraId="55F99733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.route(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>.path(</w:t>
      </w:r>
      <w:r w:rsidRPr="00DD3278">
        <w:rPr>
          <w:rFonts w:ascii="Consolas" w:hAnsi="Consolas" w:cs="Consolas"/>
          <w:color w:val="2A00FF"/>
          <w:sz w:val="16"/>
          <w:szCs w:val="16"/>
        </w:rPr>
        <w:t>"/get"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632A5B63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.filters(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>.addRequestHeader(</w:t>
      </w:r>
      <w:r w:rsidRPr="00DD3278">
        <w:rPr>
          <w:rFonts w:ascii="Consolas" w:hAnsi="Consolas" w:cs="Consolas"/>
          <w:color w:val="2A00FF"/>
          <w:sz w:val="16"/>
          <w:szCs w:val="16"/>
        </w:rPr>
        <w:t>"MyHeader"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D3278">
        <w:rPr>
          <w:rFonts w:ascii="Consolas" w:hAnsi="Consolas" w:cs="Consolas"/>
          <w:color w:val="2A00FF"/>
          <w:sz w:val="16"/>
          <w:szCs w:val="16"/>
        </w:rPr>
        <w:t>"MyURI"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6B00D954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>.addRequestParameter(</w:t>
      </w:r>
      <w:r w:rsidRPr="00DD3278">
        <w:rPr>
          <w:rFonts w:ascii="Consolas" w:hAnsi="Consolas" w:cs="Consolas"/>
          <w:color w:val="2A00FF"/>
          <w:sz w:val="16"/>
          <w:szCs w:val="16"/>
        </w:rPr>
        <w:t>"Param"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D3278">
        <w:rPr>
          <w:rFonts w:ascii="Consolas" w:hAnsi="Consolas" w:cs="Consolas"/>
          <w:color w:val="2A00FF"/>
          <w:sz w:val="16"/>
          <w:szCs w:val="16"/>
        </w:rPr>
        <w:t>"MyValue"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1A9E48BB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.uri(</w:t>
      </w:r>
      <w:r w:rsidRPr="00DD3278">
        <w:rPr>
          <w:rFonts w:ascii="Consolas" w:hAnsi="Consolas" w:cs="Consolas"/>
          <w:color w:val="2A00FF"/>
          <w:sz w:val="16"/>
          <w:szCs w:val="16"/>
        </w:rPr>
        <w:t>"http://httpbin.org:80"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4558DFE9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</w:p>
    <w:p w14:paraId="7D92CD66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.route(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>.path(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"/currency-exchange/**"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03DEC782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.uri(</w:t>
      </w:r>
      <w:r w:rsidRPr="00DD3278">
        <w:rPr>
          <w:rFonts w:ascii="Consolas" w:hAnsi="Consolas" w:cs="Consolas"/>
          <w:color w:val="2A00FF"/>
          <w:sz w:val="16"/>
          <w:szCs w:val="16"/>
        </w:rPr>
        <w:t>"lb://currency-exchange"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149866AC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</w:p>
    <w:p w14:paraId="35A7A0EA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.route(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>.path(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"/currency-conversion/**"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7AD4EEF8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.uri(</w:t>
      </w:r>
      <w:r w:rsidRPr="00DD3278">
        <w:rPr>
          <w:rFonts w:ascii="Consolas" w:hAnsi="Consolas" w:cs="Consolas"/>
          <w:color w:val="2A00FF"/>
          <w:sz w:val="16"/>
          <w:szCs w:val="16"/>
        </w:rPr>
        <w:t>"lb://currency-conversion"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55E0A89D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</w:p>
    <w:p w14:paraId="26B16714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.route(</w:t>
      </w:r>
      <w:r w:rsidRPr="00DD3278">
        <w:rPr>
          <w:rFonts w:ascii="Consolas" w:hAnsi="Consolas" w:cs="Consolas"/>
          <w:color w:val="6A3E3E"/>
          <w:sz w:val="16"/>
          <w:szCs w:val="16"/>
          <w:shd w:val="clear" w:color="auto" w:fill="D4D4D4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  <w:shd w:val="clear" w:color="auto" w:fill="D4D4D4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>.path(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"/currency-conversion-feign/**"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7ECC2E26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.uri(</w:t>
      </w:r>
      <w:r w:rsidRPr="00DD3278">
        <w:rPr>
          <w:rFonts w:ascii="Consolas" w:hAnsi="Consolas" w:cs="Consolas"/>
          <w:color w:val="2A00FF"/>
          <w:sz w:val="16"/>
          <w:szCs w:val="16"/>
        </w:rPr>
        <w:t>"lb://currency-conversion"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7A13575F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.route(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-&gt; </w:t>
      </w:r>
      <w:r w:rsidRPr="00DD3278">
        <w:rPr>
          <w:rFonts w:ascii="Consolas" w:hAnsi="Consolas" w:cs="Consolas"/>
          <w:color w:val="6A3E3E"/>
          <w:sz w:val="16"/>
          <w:szCs w:val="16"/>
        </w:rPr>
        <w:t>p</w:t>
      </w:r>
      <w:r w:rsidRPr="00DD3278">
        <w:rPr>
          <w:rFonts w:ascii="Consolas" w:hAnsi="Consolas" w:cs="Consolas"/>
          <w:color w:val="000000"/>
          <w:sz w:val="16"/>
          <w:szCs w:val="16"/>
        </w:rPr>
        <w:t>.path(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"/currency-conversion-new/**"</w:t>
      </w:r>
      <w:r w:rsidRPr="00DD3278">
        <w:rPr>
          <w:rFonts w:ascii="Consolas" w:hAnsi="Consolas" w:cs="Consolas"/>
          <w:color w:val="000000"/>
          <w:sz w:val="16"/>
          <w:szCs w:val="16"/>
        </w:rPr>
        <w:t>)</w:t>
      </w:r>
    </w:p>
    <w:p w14:paraId="530BC32F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.filters(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>.rewritePath(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"/currency-conversion-new/(?&lt;segment&gt;.*)"</w:t>
      </w:r>
      <w:r w:rsidRPr="00DD3278">
        <w:rPr>
          <w:rFonts w:ascii="Consolas" w:hAnsi="Consolas" w:cs="Consolas"/>
          <w:color w:val="000000"/>
          <w:sz w:val="16"/>
          <w:szCs w:val="16"/>
        </w:rPr>
        <w:t>,</w:t>
      </w:r>
    </w:p>
    <w:p w14:paraId="054BBCAB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 xml:space="preserve">   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"/currency-conversion-feign/${segment}"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45919063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>.uri(</w:t>
      </w:r>
      <w:r w:rsidRPr="00DD3278">
        <w:rPr>
          <w:rFonts w:ascii="Consolas" w:hAnsi="Consolas" w:cs="Consolas"/>
          <w:color w:val="2A00FF"/>
          <w:sz w:val="16"/>
          <w:szCs w:val="16"/>
        </w:rPr>
        <w:t>"lb://currency-conversion"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7C5CFC81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  <w:t>.build();</w:t>
      </w:r>
    </w:p>
    <w:p w14:paraId="164FD93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04C489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989217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CD4D76B" w14:textId="77777777" w:rsidR="005F5D38" w:rsidRPr="006871F8" w:rsidRDefault="005F5D38" w:rsidP="005F5D38">
      <w:pPr>
        <w:autoSpaceDE w:val="0"/>
        <w:autoSpaceDN w:val="0"/>
        <w:adjustRightInd w:val="0"/>
        <w:spacing w:after="0" w:line="240" w:lineRule="auto"/>
      </w:pPr>
      <w:r w:rsidRPr="006871F8">
        <w:t>After making above changes below ULR started working.</w:t>
      </w:r>
    </w:p>
    <w:p w14:paraId="0C592F3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54760B4E" w14:textId="77777777" w:rsidR="005F5D38" w:rsidRPr="00560570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6" w:history="1">
        <w:r w:rsidRPr="00E05919">
          <w:rPr>
            <w:rStyle w:val="Hyperlink"/>
            <w:b/>
            <w:bCs/>
          </w:rPr>
          <w:t>http://localhost:8765/currency-exchange/from/EUR/to/INR/</w:t>
        </w:r>
      </w:hyperlink>
    </w:p>
    <w:p w14:paraId="4F9C8880" w14:textId="77777777" w:rsidR="005F5D38" w:rsidRPr="00747C16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7" w:history="1">
        <w:r w:rsidRPr="00E05919">
          <w:rPr>
            <w:rStyle w:val="Hyperlink"/>
            <w:b/>
            <w:bCs/>
          </w:rPr>
          <w:t>http://localhost:8765/currency-conversion/from/USD/to/INR/quantity/10</w:t>
        </w:r>
      </w:hyperlink>
    </w:p>
    <w:p w14:paraId="432D762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8" w:history="1">
        <w:r w:rsidRPr="00E05919">
          <w:rPr>
            <w:rStyle w:val="Hyperlink"/>
            <w:b/>
            <w:bCs/>
          </w:rPr>
          <w:t>http://localhost:8765/currency-conversion-feign/from/USD/to/INR/quantity/10</w:t>
        </w:r>
      </w:hyperlink>
    </w:p>
    <w:p w14:paraId="421BC13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39" w:history="1">
        <w:r w:rsidRPr="00E05919">
          <w:rPr>
            <w:rStyle w:val="Hyperlink"/>
            <w:b/>
            <w:bCs/>
          </w:rPr>
          <w:t>http://localhost:8765/currency-conversion-new/from/USD/to/INR/quantity/10</w:t>
        </w:r>
      </w:hyperlink>
    </w:p>
    <w:p w14:paraId="3DCF3FA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52C9D51D" w14:textId="77777777" w:rsidR="005F5D38" w:rsidRPr="009014AD" w:rsidRDefault="005F5D38" w:rsidP="005F5D38">
      <w:pPr>
        <w:autoSpaceDE w:val="0"/>
        <w:autoSpaceDN w:val="0"/>
        <w:adjustRightInd w:val="0"/>
        <w:spacing w:after="0" w:line="240" w:lineRule="auto"/>
      </w:pPr>
      <w:r w:rsidRPr="009014AD">
        <w:t xml:space="preserve">In addition to supporting existing URLs, </w:t>
      </w:r>
      <w:r>
        <w:t>we</w:t>
      </w:r>
      <w:r w:rsidRPr="009014AD">
        <w:t xml:space="preserve"> can even create new URLs and rewrite them.</w:t>
      </w:r>
    </w:p>
    <w:p w14:paraId="2401A58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6E373C3F" w14:textId="77777777" w:rsidR="005F5D38" w:rsidRPr="00DD327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>.filters(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 xml:space="preserve"> -&gt; </w:t>
      </w:r>
      <w:r w:rsidRPr="00DD3278">
        <w:rPr>
          <w:rFonts w:ascii="Consolas" w:hAnsi="Consolas" w:cs="Consolas"/>
          <w:color w:val="6A3E3E"/>
          <w:sz w:val="16"/>
          <w:szCs w:val="16"/>
        </w:rPr>
        <w:t>f</w:t>
      </w:r>
      <w:r w:rsidRPr="00DD3278">
        <w:rPr>
          <w:rFonts w:ascii="Consolas" w:hAnsi="Consolas" w:cs="Consolas"/>
          <w:color w:val="000000"/>
          <w:sz w:val="16"/>
          <w:szCs w:val="16"/>
        </w:rPr>
        <w:t>.rewritePath(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"/currency-conversion-new/(?&lt;segment&gt;.*)"</w:t>
      </w:r>
      <w:r w:rsidRPr="00DD3278">
        <w:rPr>
          <w:rFonts w:ascii="Consolas" w:hAnsi="Consolas" w:cs="Consolas"/>
          <w:color w:val="000000"/>
          <w:sz w:val="16"/>
          <w:szCs w:val="16"/>
        </w:rPr>
        <w:t>,</w:t>
      </w:r>
    </w:p>
    <w:p w14:paraId="580F3CC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 w:rsidRPr="00DD3278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DD3278">
        <w:rPr>
          <w:rFonts w:ascii="Consolas" w:hAnsi="Consolas" w:cs="Consolas"/>
          <w:color w:val="2A00FF"/>
          <w:sz w:val="16"/>
          <w:szCs w:val="16"/>
        </w:rPr>
        <w:t>"/currency-conversion-feign/${segment}"</w:t>
      </w:r>
      <w:r w:rsidRPr="00DD3278">
        <w:rPr>
          <w:rFonts w:ascii="Consolas" w:hAnsi="Consolas" w:cs="Consolas"/>
          <w:color w:val="000000"/>
          <w:sz w:val="16"/>
          <w:szCs w:val="16"/>
        </w:rPr>
        <w:t>))</w:t>
      </w:r>
    </w:p>
    <w:p w14:paraId="5B9BED9E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07F7B73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871F8">
        <w:t xml:space="preserve">We can access </w:t>
      </w:r>
    </w:p>
    <w:p w14:paraId="453D8E2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582623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40" w:history="1">
        <w:r w:rsidRPr="00E05919">
          <w:rPr>
            <w:rStyle w:val="Hyperlink"/>
            <w:b/>
            <w:bCs/>
          </w:rPr>
          <w:t>http://localhost:8765/currency-conversion-feign/from/USD/to/INR/quantity/10</w:t>
        </w:r>
      </w:hyperlink>
    </w:p>
    <w:p w14:paraId="55FE330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13F8F1C9" w14:textId="77777777" w:rsidR="005F5D38" w:rsidRPr="006871F8" w:rsidRDefault="005F5D38" w:rsidP="005F5D38">
      <w:pPr>
        <w:autoSpaceDE w:val="0"/>
        <w:autoSpaceDN w:val="0"/>
        <w:adjustRightInd w:val="0"/>
        <w:spacing w:after="0" w:line="240" w:lineRule="auto"/>
      </w:pPr>
      <w:r w:rsidRPr="009014AD">
        <w:t>by using below URL</w:t>
      </w:r>
    </w:p>
    <w:p w14:paraId="506055C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1AC6ADA0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41" w:history="1">
        <w:r w:rsidRPr="00E05919">
          <w:rPr>
            <w:rStyle w:val="Hyperlink"/>
            <w:b/>
            <w:bCs/>
          </w:rPr>
          <w:t>http://localhost:8765/currency-conversion-new/from/USD/to/INR/quantity/10</w:t>
        </w:r>
      </w:hyperlink>
    </w:p>
    <w:p w14:paraId="52FF84C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</w:p>
    <w:p w14:paraId="2F9696B9" w14:textId="77777777" w:rsidR="005F5D38" w:rsidRPr="004C2723" w:rsidRDefault="005F5D38" w:rsidP="005F5D38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C00000"/>
          <w:sz w:val="36"/>
          <w:szCs w:val="36"/>
          <w:u w:val="single"/>
        </w:rPr>
      </w:pPr>
      <w:r w:rsidRPr="004C2723">
        <w:rPr>
          <w:b/>
          <w:bCs/>
          <w:i/>
          <w:iCs/>
          <w:color w:val="C00000"/>
          <w:sz w:val="36"/>
          <w:szCs w:val="36"/>
          <w:u w:val="single"/>
        </w:rPr>
        <w:lastRenderedPageBreak/>
        <w:t>Step 25 -Implementing Spring Cloud Gateway Logging Filer</w:t>
      </w:r>
    </w:p>
    <w:p w14:paraId="3F21006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7019A7BD" w14:textId="77777777" w:rsidR="005F5D38" w:rsidRPr="00FF1354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42" w:history="1">
        <w:r w:rsidRPr="00FF1354">
          <w:rPr>
            <w:rStyle w:val="Hyperlink"/>
            <w:b/>
            <w:bCs/>
          </w:rPr>
          <w:t>https://www.javainuse.com/spring/cloud-gateway</w:t>
        </w:r>
      </w:hyperlink>
    </w:p>
    <w:p w14:paraId="2344F792" w14:textId="77777777" w:rsidR="005F5D38" w:rsidRPr="00FF1354" w:rsidRDefault="005F5D38" w:rsidP="005F5D38">
      <w:pPr>
        <w:autoSpaceDE w:val="0"/>
        <w:autoSpaceDN w:val="0"/>
        <w:adjustRightInd w:val="0"/>
        <w:spacing w:after="0" w:line="240" w:lineRule="auto"/>
        <w:rPr>
          <w:rStyle w:val="Hyperlink"/>
          <w:b/>
          <w:bCs/>
        </w:rPr>
      </w:pPr>
      <w:hyperlink r:id="rId43" w:history="1">
        <w:r w:rsidRPr="00FF1354">
          <w:rPr>
            <w:rStyle w:val="Hyperlink"/>
            <w:b/>
            <w:bCs/>
          </w:rPr>
          <w:t>https://cloud.spring.io/spring-cloud-gateway/reference/html/</w:t>
        </w:r>
      </w:hyperlink>
    </w:p>
    <w:p w14:paraId="27DA63E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0037297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38E18A0" wp14:editId="2D53A4D7">
            <wp:extent cx="3448050" cy="3050045"/>
            <wp:effectExtent l="0" t="0" r="0" b="0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672" cy="30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1C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66712055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1CF23838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LoggingFilter </w:t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GlobalFilter {</w:t>
      </w:r>
    </w:p>
    <w:p w14:paraId="13637FEF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2FA127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Logger </w:t>
      </w:r>
      <w:r w:rsidRPr="00E83EE8">
        <w:rPr>
          <w:rFonts w:ascii="Consolas" w:hAnsi="Consolas" w:cs="Consolas"/>
          <w:color w:val="0000C0"/>
          <w:sz w:val="20"/>
          <w:szCs w:val="20"/>
        </w:rPr>
        <w:t>logger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= LoggerFactory.</w:t>
      </w:r>
      <w:r w:rsidRPr="00E83EE8"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r w:rsidRPr="00E83EE8">
        <w:rPr>
          <w:rFonts w:ascii="Consolas" w:hAnsi="Consolas" w:cs="Consolas"/>
          <w:color w:val="000000"/>
          <w:sz w:val="20"/>
          <w:szCs w:val="20"/>
        </w:rPr>
        <w:t>(LoggingFilter.</w:t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E83EE8">
        <w:rPr>
          <w:rFonts w:ascii="Consolas" w:hAnsi="Consolas" w:cs="Consolas"/>
          <w:color w:val="000000"/>
          <w:sz w:val="20"/>
          <w:szCs w:val="20"/>
        </w:rPr>
        <w:t>);</w:t>
      </w:r>
    </w:p>
    <w:p w14:paraId="1D465140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A7D64C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AD4F77B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Mono&lt;Void&gt; filter(ServerWebExchange </w:t>
      </w:r>
      <w:r w:rsidRPr="00E83EE8">
        <w:rPr>
          <w:rFonts w:ascii="Consolas" w:hAnsi="Consolas" w:cs="Consolas"/>
          <w:color w:val="6A3E3E"/>
          <w:sz w:val="20"/>
          <w:szCs w:val="20"/>
        </w:rPr>
        <w:t>exchange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, GatewayFilterChain </w:t>
      </w:r>
      <w:r w:rsidRPr="00E83EE8">
        <w:rPr>
          <w:rFonts w:ascii="Consolas" w:hAnsi="Consolas" w:cs="Consolas"/>
          <w:color w:val="6A3E3E"/>
          <w:sz w:val="20"/>
          <w:szCs w:val="20"/>
        </w:rPr>
        <w:t>chain</w:t>
      </w:r>
      <w:r w:rsidRPr="00E83EE8">
        <w:rPr>
          <w:rFonts w:ascii="Consolas" w:hAnsi="Consolas" w:cs="Consolas"/>
          <w:color w:val="000000"/>
          <w:sz w:val="20"/>
          <w:szCs w:val="20"/>
        </w:rPr>
        <w:t>) {</w:t>
      </w:r>
    </w:p>
    <w:p w14:paraId="7726E34D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C0"/>
          <w:sz w:val="20"/>
          <w:szCs w:val="20"/>
        </w:rPr>
        <w:t>logger</w:t>
      </w:r>
      <w:r w:rsidRPr="00E83EE8">
        <w:rPr>
          <w:rFonts w:ascii="Consolas" w:hAnsi="Consolas" w:cs="Consolas"/>
          <w:color w:val="000000"/>
          <w:sz w:val="20"/>
          <w:szCs w:val="20"/>
        </w:rPr>
        <w:t>.info(</w:t>
      </w:r>
      <w:r w:rsidRPr="00E83EE8">
        <w:rPr>
          <w:rFonts w:ascii="Consolas" w:hAnsi="Consolas" w:cs="Consolas"/>
          <w:color w:val="2A00FF"/>
          <w:sz w:val="20"/>
          <w:szCs w:val="20"/>
        </w:rPr>
        <w:t>"Path of the request received -&gt; {}"</w:t>
      </w:r>
      <w:r w:rsidRPr="00E83EE8">
        <w:rPr>
          <w:rFonts w:ascii="Consolas" w:hAnsi="Consolas" w:cs="Consolas"/>
          <w:color w:val="000000"/>
          <w:sz w:val="20"/>
          <w:szCs w:val="20"/>
        </w:rPr>
        <w:t>,</w:t>
      </w:r>
    </w:p>
    <w:p w14:paraId="29EAF4F7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6A3E3E"/>
          <w:sz w:val="20"/>
          <w:szCs w:val="20"/>
        </w:rPr>
        <w:t>exchange</w:t>
      </w:r>
      <w:r w:rsidRPr="00E83EE8">
        <w:rPr>
          <w:rFonts w:ascii="Consolas" w:hAnsi="Consolas" w:cs="Consolas"/>
          <w:color w:val="000000"/>
          <w:sz w:val="20"/>
          <w:szCs w:val="20"/>
        </w:rPr>
        <w:t>.getRequest().getPath());</w:t>
      </w:r>
    </w:p>
    <w:p w14:paraId="35C4621A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color w:val="000000"/>
          <w:sz w:val="20"/>
          <w:szCs w:val="20"/>
        </w:rPr>
        <w:tab/>
      </w:r>
      <w:r w:rsidRPr="00E83EE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83EE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3EE8">
        <w:rPr>
          <w:rFonts w:ascii="Consolas" w:hAnsi="Consolas" w:cs="Consolas"/>
          <w:color w:val="6A3E3E"/>
          <w:sz w:val="20"/>
          <w:szCs w:val="20"/>
        </w:rPr>
        <w:t>chain</w:t>
      </w:r>
      <w:r w:rsidRPr="00E83EE8">
        <w:rPr>
          <w:rFonts w:ascii="Consolas" w:hAnsi="Consolas" w:cs="Consolas"/>
          <w:color w:val="000000"/>
          <w:sz w:val="20"/>
          <w:szCs w:val="20"/>
        </w:rPr>
        <w:t>.filter(</w:t>
      </w:r>
      <w:r w:rsidRPr="00E83EE8">
        <w:rPr>
          <w:rFonts w:ascii="Consolas" w:hAnsi="Consolas" w:cs="Consolas"/>
          <w:color w:val="6A3E3E"/>
          <w:sz w:val="20"/>
          <w:szCs w:val="20"/>
        </w:rPr>
        <w:t>exchange</w:t>
      </w:r>
      <w:r w:rsidRPr="00E83EE8">
        <w:rPr>
          <w:rFonts w:ascii="Consolas" w:hAnsi="Consolas" w:cs="Consolas"/>
          <w:color w:val="000000"/>
          <w:sz w:val="20"/>
          <w:szCs w:val="20"/>
        </w:rPr>
        <w:t>);</w:t>
      </w:r>
    </w:p>
    <w:p w14:paraId="49F44607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2F586E" w14:textId="77777777" w:rsidR="005F5D38" w:rsidRPr="00E83EE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3EE8">
        <w:rPr>
          <w:rFonts w:ascii="Consolas" w:hAnsi="Consolas" w:cs="Consolas"/>
          <w:color w:val="000000"/>
          <w:sz w:val="20"/>
          <w:szCs w:val="20"/>
        </w:rPr>
        <w:t>}</w:t>
      </w:r>
    </w:p>
    <w:p w14:paraId="22603E4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61427DE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Start the application.</w:t>
      </w:r>
    </w:p>
    <w:p w14:paraId="4EE55C7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For each request above message will gets printed on the console.</w:t>
      </w:r>
    </w:p>
    <w:p w14:paraId="50190EA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6C5328A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CE7A98A" wp14:editId="5E600060">
            <wp:extent cx="6858000" cy="2501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E2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</w:p>
    <w:p w14:paraId="082AD15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t>if we want to implement things like authentication for all the requests, then this might be a right place to implement that as well.</w:t>
      </w:r>
    </w:p>
    <w:p w14:paraId="6DAEDF0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hyperlink r:id="rId46" w:history="1">
        <w:r w:rsidRPr="00E05919">
          <w:rPr>
            <w:rStyle w:val="Hyperlink"/>
          </w:rPr>
          <w:t>https://www.javainuse.com/spring/cloud-filter</w:t>
        </w:r>
      </w:hyperlink>
    </w:p>
    <w:p w14:paraId="68AE4417" w14:textId="77777777" w:rsidR="005F5D38" w:rsidRDefault="005F5D38" w:rsidP="005F5D38">
      <w:hyperlink r:id="rId47" w:history="1">
        <w:r w:rsidRPr="00E05919">
          <w:rPr>
            <w:rStyle w:val="Hyperlink"/>
          </w:rPr>
          <w:t>https://cloud.spring.io/spring-cloud-gateway/reference/html/</w:t>
        </w:r>
      </w:hyperlink>
    </w:p>
    <w:p w14:paraId="007703A5" w14:textId="77777777" w:rsidR="005F5D38" w:rsidRDefault="005F5D38" w:rsidP="005F5D38"/>
    <w:p w14:paraId="70D389E2" w14:textId="77777777" w:rsidR="005F5D38" w:rsidRDefault="005F5D38" w:rsidP="005F5D38"/>
    <w:p w14:paraId="7E5DA51A" w14:textId="77777777" w:rsidR="005F5D38" w:rsidRDefault="005F5D38" w:rsidP="005F5D38"/>
    <w:p w14:paraId="6993C184" w14:textId="77777777" w:rsidR="005F5D38" w:rsidRDefault="005F5D38" w:rsidP="005F5D38"/>
    <w:p w14:paraId="6473D485" w14:textId="77777777" w:rsidR="005F5D38" w:rsidRDefault="005F5D38" w:rsidP="005F5D38">
      <w:r>
        <w:lastRenderedPageBreak/>
        <w:t>The following diagram provides a high-level overview of how Spring Cloud Gateway works:</w:t>
      </w:r>
    </w:p>
    <w:p w14:paraId="4AACDDEA" w14:textId="77777777" w:rsidR="005F5D38" w:rsidRDefault="005F5D38" w:rsidP="005F5D38">
      <w:pPr>
        <w:rPr>
          <w:noProof/>
        </w:rPr>
      </w:pPr>
    </w:p>
    <w:p w14:paraId="64CA2D8D" w14:textId="77777777" w:rsidR="005F5D38" w:rsidRDefault="005F5D38" w:rsidP="005F5D38">
      <w:r>
        <w:rPr>
          <w:noProof/>
        </w:rPr>
        <w:drawing>
          <wp:inline distT="0" distB="0" distL="0" distR="0" wp14:anchorId="23FB5CC9" wp14:editId="7D2352CC">
            <wp:extent cx="2937510" cy="3433313"/>
            <wp:effectExtent l="0" t="0" r="0" b="0"/>
            <wp:docPr id="78" name="Picture 78" descr="Spring Cloud Gatewa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Cloud Gateway Diagra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125" cy="34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685E" w14:textId="77777777" w:rsidR="005F5D38" w:rsidRDefault="005F5D38" w:rsidP="005F5D38">
      <w:r>
        <w:t xml:space="preserve">Clients make requests to Spring Cloud Gateway. If the Gateway Handler Mapping determines that a request matches a route, it is sent to the Gateway Web Handler. </w:t>
      </w:r>
    </w:p>
    <w:p w14:paraId="7DAAB86F" w14:textId="77777777" w:rsidR="005F5D38" w:rsidRDefault="005F5D38" w:rsidP="005F5D38">
      <w:r>
        <w:t xml:space="preserve">This handler runs the request through a filter chain that is specific to the request. </w:t>
      </w:r>
    </w:p>
    <w:p w14:paraId="197275CF" w14:textId="77777777" w:rsidR="005F5D38" w:rsidRDefault="005F5D38" w:rsidP="005F5D38">
      <w:r>
        <w:t xml:space="preserve">The reason the filters are divided by the dotted line is that filters can run logic both before and after the proxy request is sent. </w:t>
      </w:r>
    </w:p>
    <w:p w14:paraId="571E46DC" w14:textId="77777777" w:rsidR="005F5D38" w:rsidRDefault="005F5D38" w:rsidP="005F5D38">
      <w:r>
        <w:t>All “pre” filter logic is executed. Then the proxy request is made. After the proxy request is made, the “post” filter logic is run.</w:t>
      </w:r>
    </w:p>
    <w:p w14:paraId="3F915CC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F2C5CC3" wp14:editId="73EF7A08">
            <wp:extent cx="5753727" cy="3082506"/>
            <wp:effectExtent l="0" t="0" r="0" b="381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976" cy="30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5B76" w14:textId="77777777" w:rsidR="005F5D38" w:rsidRDefault="005F5D38" w:rsidP="005F5D38">
      <w:pPr>
        <w:rPr>
          <w:b/>
          <w:bCs/>
          <w:i/>
          <w:iCs/>
          <w:color w:val="C00000"/>
          <w:sz w:val="36"/>
          <w:szCs w:val="36"/>
          <w:u w:val="single"/>
        </w:rPr>
      </w:pPr>
      <w:r w:rsidRPr="004C2723">
        <w:rPr>
          <w:b/>
          <w:bCs/>
          <w:i/>
          <w:iCs/>
          <w:color w:val="C00000"/>
          <w:sz w:val="36"/>
          <w:szCs w:val="36"/>
          <w:u w:val="single"/>
        </w:rPr>
        <w:lastRenderedPageBreak/>
        <w:t>Step 2</w:t>
      </w:r>
      <w:r>
        <w:rPr>
          <w:b/>
          <w:bCs/>
          <w:i/>
          <w:iCs/>
          <w:color w:val="C00000"/>
          <w:sz w:val="36"/>
          <w:szCs w:val="36"/>
          <w:u w:val="single"/>
        </w:rPr>
        <w:t>6</w:t>
      </w:r>
      <w:r w:rsidRPr="004C2723">
        <w:rPr>
          <w:b/>
          <w:bCs/>
          <w:i/>
          <w:iCs/>
          <w:color w:val="C00000"/>
          <w:sz w:val="36"/>
          <w:szCs w:val="36"/>
          <w:u w:val="single"/>
        </w:rPr>
        <w:t xml:space="preserve"> -</w:t>
      </w:r>
      <w:r>
        <w:rPr>
          <w:b/>
          <w:bCs/>
          <w:i/>
          <w:iCs/>
          <w:color w:val="C00000"/>
          <w:sz w:val="36"/>
          <w:szCs w:val="36"/>
          <w:u w:val="single"/>
        </w:rPr>
        <w:t>Getting started with Circuit Breaker – Resilience4j filter</w:t>
      </w:r>
    </w:p>
    <w:p w14:paraId="10E1A7AB" w14:textId="77777777" w:rsidR="005F5D38" w:rsidRDefault="005F5D38" w:rsidP="005F5D38">
      <w:r>
        <w:rPr>
          <w:noProof/>
        </w:rPr>
        <w:drawing>
          <wp:inline distT="0" distB="0" distL="0" distR="0" wp14:anchorId="452972E7" wp14:editId="6229D445">
            <wp:extent cx="6858000" cy="63881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10E1" w14:textId="77777777" w:rsidR="005F5D38" w:rsidRDefault="005F5D38" w:rsidP="005F5D38">
      <w:pPr>
        <w:spacing w:after="0"/>
      </w:pPr>
      <w:r>
        <w:t>In a microservices architecture, there is complex call chain. As shown in the above example here, a microservice can call another microservice, that microservice might be dependent on another microservice, and so on and so forth.</w:t>
      </w:r>
    </w:p>
    <w:p w14:paraId="1D9665B3" w14:textId="77777777" w:rsidR="005F5D38" w:rsidRDefault="005F5D38" w:rsidP="005F5D38">
      <w:pPr>
        <w:spacing w:after="0" w:line="240" w:lineRule="auto"/>
        <w:rPr>
          <w:b/>
          <w:bCs/>
        </w:rPr>
      </w:pPr>
      <w:r>
        <w:t xml:space="preserve">And </w:t>
      </w:r>
      <w:r w:rsidRPr="00523861">
        <w:rPr>
          <w:b/>
          <w:bCs/>
        </w:rPr>
        <w:t>what would happen if one of these services is down or is very slow?</w:t>
      </w:r>
    </w:p>
    <w:p w14:paraId="2DC85553" w14:textId="77777777" w:rsidR="005F5D38" w:rsidRPr="00523861" w:rsidRDefault="005F5D38" w:rsidP="005F5D38">
      <w:pPr>
        <w:spacing w:after="0" w:line="240" w:lineRule="auto"/>
        <w:rPr>
          <w:b/>
          <w:bCs/>
        </w:rPr>
      </w:pPr>
    </w:p>
    <w:p w14:paraId="797E2E0F" w14:textId="77777777" w:rsidR="005F5D38" w:rsidRDefault="005F5D38" w:rsidP="005F5D38">
      <w:pPr>
        <w:spacing w:after="0" w:line="240" w:lineRule="auto"/>
      </w:pPr>
      <w:r>
        <w:t>Microservice4 is down or it's very, very slow.</w:t>
      </w:r>
    </w:p>
    <w:p w14:paraId="78B9FEA4" w14:textId="77777777" w:rsidR="005F5D38" w:rsidRPr="00523861" w:rsidRDefault="005F5D38" w:rsidP="005F5D38">
      <w:pPr>
        <w:spacing w:after="0" w:line="240" w:lineRule="auto"/>
        <w:rPr>
          <w:b/>
          <w:bCs/>
        </w:rPr>
      </w:pPr>
      <w:r w:rsidRPr="00523861">
        <w:rPr>
          <w:b/>
          <w:bCs/>
        </w:rPr>
        <w:t>What would happen?</w:t>
      </w:r>
    </w:p>
    <w:p w14:paraId="126AC9E6" w14:textId="77777777" w:rsidR="005F5D38" w:rsidRDefault="005F5D38" w:rsidP="005F5D38">
      <w:pPr>
        <w:spacing w:after="0"/>
      </w:pPr>
    </w:p>
    <w:p w14:paraId="25D03AD2" w14:textId="77777777" w:rsidR="005F5D38" w:rsidRDefault="005F5D38" w:rsidP="005F5D38">
      <w:pPr>
        <w:spacing w:after="0"/>
      </w:pPr>
      <w:r>
        <w:t>There would be an impact on the entire chain.</w:t>
      </w:r>
    </w:p>
    <w:p w14:paraId="406D61F5" w14:textId="77777777" w:rsidR="005F5D38" w:rsidRDefault="005F5D38" w:rsidP="005F5D38">
      <w:pPr>
        <w:spacing w:after="0"/>
      </w:pPr>
    </w:p>
    <w:p w14:paraId="3F53BB69" w14:textId="77777777" w:rsidR="005F5D38" w:rsidRDefault="005F5D38" w:rsidP="005F5D38">
      <w:pPr>
        <w:spacing w:after="0"/>
      </w:pPr>
      <w:r>
        <w:t>If the Microservice4 is down, then Microservice3 also will be down, Microservice2 also will be down because these are all depending on Microservice4. Even if it's slow, then there is a corresponding impact on the other microservices too.</w:t>
      </w:r>
    </w:p>
    <w:p w14:paraId="0A4988F5" w14:textId="77777777" w:rsidR="005F5D38" w:rsidRDefault="005F5D38" w:rsidP="005F5D38">
      <w:pPr>
        <w:spacing w:after="0"/>
      </w:pPr>
    </w:p>
    <w:p w14:paraId="4217E25D" w14:textId="77777777" w:rsidR="005F5D38" w:rsidRDefault="005F5D38" w:rsidP="005F5D38">
      <w:pPr>
        <w:spacing w:after="0"/>
      </w:pPr>
      <w:r>
        <w:t>In these microservices, there will be a build-up of calls. Because this microservice is slow, all these chains also get impacted.</w:t>
      </w:r>
    </w:p>
    <w:p w14:paraId="2953EEF1" w14:textId="77777777" w:rsidR="005F5D38" w:rsidRDefault="005F5D38" w:rsidP="005F5D38">
      <w:pPr>
        <w:spacing w:after="0"/>
      </w:pPr>
    </w:p>
    <w:p w14:paraId="14024F46" w14:textId="77777777" w:rsidR="005F5D38" w:rsidRDefault="005F5D38" w:rsidP="005F5D38">
      <w:pPr>
        <w:spacing w:after="0"/>
      </w:pPr>
      <w:r>
        <w:t>So, the questions are,</w:t>
      </w:r>
      <w:r w:rsidRPr="00A64E23">
        <w:rPr>
          <w:b/>
          <w:bCs/>
        </w:rPr>
        <w:t xml:space="preserve"> can we return a fallback response if a service is down? </w:t>
      </w:r>
    </w:p>
    <w:p w14:paraId="37A7DAFD" w14:textId="77777777" w:rsidR="005F5D38" w:rsidRDefault="005F5D38" w:rsidP="005F5D38">
      <w:pPr>
        <w:spacing w:after="0"/>
      </w:pPr>
      <w:r>
        <w:t>If I see that the Microservice4 is down, in the Microservice3, can I return a fallback response?</w:t>
      </w:r>
    </w:p>
    <w:p w14:paraId="3D88FC58" w14:textId="77777777" w:rsidR="005F5D38" w:rsidRPr="00A64E23" w:rsidRDefault="005F5D38" w:rsidP="005F5D38">
      <w:pPr>
        <w:spacing w:after="0"/>
        <w:rPr>
          <w:b/>
          <w:bCs/>
        </w:rPr>
      </w:pPr>
      <w:r w:rsidRPr="00A64E23">
        <w:rPr>
          <w:b/>
          <w:bCs/>
        </w:rPr>
        <w:t>Can I configure a default response?</w:t>
      </w:r>
    </w:p>
    <w:p w14:paraId="4B458D0A" w14:textId="77777777" w:rsidR="005F5D38" w:rsidRDefault="005F5D38" w:rsidP="005F5D38">
      <w:pPr>
        <w:spacing w:after="0"/>
      </w:pPr>
    </w:p>
    <w:p w14:paraId="4640A701" w14:textId="77777777" w:rsidR="005F5D38" w:rsidRDefault="005F5D38" w:rsidP="005F5D38">
      <w:pPr>
        <w:spacing w:after="0" w:line="240" w:lineRule="auto"/>
      </w:pPr>
      <w:r>
        <w:t xml:space="preserve">For example, </w:t>
      </w:r>
    </w:p>
    <w:p w14:paraId="39539A32" w14:textId="77777777" w:rsidR="005F5D38" w:rsidRDefault="005F5D38" w:rsidP="005F5D38">
      <w:pPr>
        <w:spacing w:after="0" w:line="240" w:lineRule="auto"/>
      </w:pPr>
    </w:p>
    <w:p w14:paraId="574F38EB" w14:textId="77777777" w:rsidR="005F5D38" w:rsidRDefault="005F5D38" w:rsidP="005F5D38">
      <w:pPr>
        <w:spacing w:after="0" w:line="240" w:lineRule="auto"/>
      </w:pPr>
      <w:r>
        <w:t>In the case of a credit card transaction or something of that kind, we do not have any fallback responses possible, but in the case of a shopping application, instead of returning a set of products, we might return a default set of products.</w:t>
      </w:r>
    </w:p>
    <w:p w14:paraId="15477786" w14:textId="77777777" w:rsidR="005F5D38" w:rsidRDefault="005F5D38" w:rsidP="005F5D38">
      <w:pPr>
        <w:spacing w:after="0"/>
      </w:pPr>
    </w:p>
    <w:p w14:paraId="71C11596" w14:textId="77777777" w:rsidR="005F5D38" w:rsidRDefault="005F5D38" w:rsidP="005F5D38">
      <w:pPr>
        <w:spacing w:after="0"/>
      </w:pPr>
      <w:r>
        <w:t>that's possible.</w:t>
      </w:r>
    </w:p>
    <w:p w14:paraId="17660764" w14:textId="77777777" w:rsidR="005F5D38" w:rsidRDefault="005F5D38" w:rsidP="005F5D38">
      <w:pPr>
        <w:spacing w:after="0"/>
      </w:pPr>
      <w:r>
        <w:rPr>
          <w:noProof/>
        </w:rPr>
        <w:drawing>
          <wp:inline distT="0" distB="0" distL="0" distR="0" wp14:anchorId="79C1386D" wp14:editId="049E93E1">
            <wp:extent cx="3896073" cy="1777042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2575" cy="17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5062" w14:textId="77777777" w:rsidR="005F5D38" w:rsidRDefault="005F5D38" w:rsidP="005F5D38">
      <w:pPr>
        <w:spacing w:after="0"/>
      </w:pPr>
    </w:p>
    <w:p w14:paraId="7EB69D42" w14:textId="77777777" w:rsidR="005F5D38" w:rsidRPr="005A0C93" w:rsidRDefault="005F5D38" w:rsidP="005F5D3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Pr="005A0C93">
        <w:rPr>
          <w:b/>
          <w:bCs/>
          <w:sz w:val="24"/>
          <w:szCs w:val="24"/>
        </w:rPr>
        <w:t>ate limiting</w:t>
      </w:r>
    </w:p>
    <w:p w14:paraId="3EBBEF21" w14:textId="77777777" w:rsidR="005F5D38" w:rsidRDefault="005F5D38" w:rsidP="005F5D38">
      <w:pPr>
        <w:spacing w:after="0"/>
      </w:pPr>
      <w:r>
        <w:t>Rate limiting means it allow only a certain number of calls to a specific microservice in a specific period of time.</w:t>
      </w:r>
    </w:p>
    <w:p w14:paraId="4AD18C18" w14:textId="77777777" w:rsidR="005F5D38" w:rsidRDefault="005F5D38" w:rsidP="005F5D38">
      <w:pPr>
        <w:spacing w:after="0"/>
      </w:pPr>
    </w:p>
    <w:p w14:paraId="63F85D04" w14:textId="77777777" w:rsidR="005F5D38" w:rsidRDefault="005F5D38" w:rsidP="005F5D38">
      <w:pPr>
        <w:spacing w:after="0"/>
      </w:pPr>
      <w:hyperlink r:id="rId52" w:history="1">
        <w:r w:rsidRPr="00E05919">
          <w:rPr>
            <w:rStyle w:val="Hyperlink"/>
          </w:rPr>
          <w:t>https://reflectoring.io/retry-with-springboot-resilience4j/</w:t>
        </w:r>
      </w:hyperlink>
    </w:p>
    <w:p w14:paraId="4A155CA9" w14:textId="77777777" w:rsidR="005F5D38" w:rsidRDefault="005F5D38" w:rsidP="005F5D38">
      <w:pPr>
        <w:spacing w:after="0"/>
      </w:pPr>
    </w:p>
    <w:p w14:paraId="3090A30D" w14:textId="77777777" w:rsidR="005F5D38" w:rsidRDefault="005F5D38" w:rsidP="005F5D38">
      <w:pPr>
        <w:spacing w:after="0"/>
      </w:pPr>
      <w:r>
        <w:t xml:space="preserve">Resilience4j is a lightweight, easy-to-use fault tolerance library inspired by </w:t>
      </w:r>
      <w:hyperlink r:id="rId53" w:tgtFrame="_self" w:history="1">
        <w:r>
          <w:rPr>
            <w:rStyle w:val="Hyperlink"/>
          </w:rPr>
          <w:t>Netflix Hystrix</w:t>
        </w:r>
      </w:hyperlink>
      <w:r>
        <w:t xml:space="preserve">, but designed for Java 8 and functional programming. Lightweight, because the library only uses </w:t>
      </w:r>
      <w:hyperlink r:id="rId54" w:tgtFrame="_self" w:history="1">
        <w:r>
          <w:rPr>
            <w:rStyle w:val="Hyperlink"/>
          </w:rPr>
          <w:t>Vavr</w:t>
        </w:r>
      </w:hyperlink>
      <w:r>
        <w:t>, which does not have any other external library dependencies.</w:t>
      </w:r>
    </w:p>
    <w:p w14:paraId="37CBF387" w14:textId="77777777" w:rsidR="005F5D38" w:rsidRDefault="005F5D38" w:rsidP="005F5D38">
      <w:pPr>
        <w:spacing w:after="0"/>
      </w:pPr>
      <w:r>
        <w:rPr>
          <w:noProof/>
        </w:rPr>
        <w:lastRenderedPageBreak/>
        <w:drawing>
          <wp:inline distT="0" distB="0" distL="0" distR="0" wp14:anchorId="529BCFF7" wp14:editId="3E861D88">
            <wp:extent cx="4114800" cy="3810000"/>
            <wp:effectExtent l="0" t="0" r="0" b="0"/>
            <wp:docPr id="82" name="Picture 8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58A9" w14:textId="77777777" w:rsidR="005F5D38" w:rsidRDefault="005F5D38" w:rsidP="005F5D38">
      <w:pPr>
        <w:spacing w:after="0"/>
      </w:pPr>
    </w:p>
    <w:p w14:paraId="0D382456" w14:textId="77777777" w:rsidR="005F5D38" w:rsidRDefault="005F5D38" w:rsidP="005F5D38">
      <w:pPr>
        <w:spacing w:after="0"/>
      </w:pPr>
    </w:p>
    <w:p w14:paraId="3DD6C205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b/>
          <w:bCs/>
          <w:color w:val="7F0055"/>
        </w:rPr>
        <w:t>package</w:t>
      </w:r>
      <w:r w:rsidRPr="00E512EC">
        <w:rPr>
          <w:rFonts w:ascii="Consolas" w:hAnsi="Consolas" w:cs="Consolas"/>
          <w:color w:val="000000"/>
        </w:rPr>
        <w:t xml:space="preserve"> com.amit.microservices.currencyexchangeservice.controller;</w:t>
      </w:r>
    </w:p>
    <w:p w14:paraId="72DE1E4B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E3D1357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b/>
          <w:bCs/>
          <w:color w:val="7F0055"/>
        </w:rPr>
        <w:t>import</w:t>
      </w:r>
      <w:r w:rsidRPr="00E512EC">
        <w:rPr>
          <w:rFonts w:ascii="Consolas" w:hAnsi="Consolas" w:cs="Consolas"/>
          <w:color w:val="000000"/>
        </w:rPr>
        <w:t xml:space="preserve"> org.springframework.web.bind.annotation.GetMapping;</w:t>
      </w:r>
    </w:p>
    <w:p w14:paraId="181BC042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b/>
          <w:bCs/>
          <w:color w:val="7F0055"/>
        </w:rPr>
        <w:t>import</w:t>
      </w:r>
      <w:r w:rsidRPr="00E512EC">
        <w:rPr>
          <w:rFonts w:ascii="Consolas" w:hAnsi="Consolas" w:cs="Consolas"/>
          <w:color w:val="000000"/>
        </w:rPr>
        <w:t xml:space="preserve"> org.springframework.web.bind.annotation.RestController;</w:t>
      </w:r>
    </w:p>
    <w:p w14:paraId="7BAB5AAC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77C26940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646464"/>
        </w:rPr>
        <w:t>@RestController</w:t>
      </w:r>
    </w:p>
    <w:p w14:paraId="784CA453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b/>
          <w:bCs/>
          <w:color w:val="7F0055"/>
        </w:rPr>
        <w:t>public</w:t>
      </w:r>
      <w:r w:rsidRPr="00E512EC">
        <w:rPr>
          <w:rFonts w:ascii="Consolas" w:hAnsi="Consolas" w:cs="Consolas"/>
          <w:color w:val="000000"/>
        </w:rPr>
        <w:t xml:space="preserve"> </w:t>
      </w:r>
      <w:r w:rsidRPr="00E512EC">
        <w:rPr>
          <w:rFonts w:ascii="Consolas" w:hAnsi="Consolas" w:cs="Consolas"/>
          <w:b/>
          <w:bCs/>
          <w:color w:val="7F0055"/>
        </w:rPr>
        <w:t>class</w:t>
      </w:r>
      <w:r w:rsidRPr="00E512EC">
        <w:rPr>
          <w:rFonts w:ascii="Consolas" w:hAnsi="Consolas" w:cs="Consolas"/>
          <w:color w:val="000000"/>
        </w:rPr>
        <w:t xml:space="preserve"> CircuitBreakerController {</w:t>
      </w:r>
    </w:p>
    <w:p w14:paraId="2F48E988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000000"/>
        </w:rPr>
        <w:tab/>
      </w:r>
      <w:r w:rsidRPr="00E512EC">
        <w:rPr>
          <w:rFonts w:ascii="Consolas" w:hAnsi="Consolas" w:cs="Consolas"/>
          <w:color w:val="646464"/>
        </w:rPr>
        <w:t>@GetMapping</w:t>
      </w:r>
      <w:r w:rsidRPr="00E512EC">
        <w:rPr>
          <w:rFonts w:ascii="Consolas" w:hAnsi="Consolas" w:cs="Consolas"/>
          <w:color w:val="000000"/>
        </w:rPr>
        <w:t>(</w:t>
      </w:r>
      <w:r w:rsidRPr="00E512EC">
        <w:rPr>
          <w:rFonts w:ascii="Consolas" w:hAnsi="Consolas" w:cs="Consolas"/>
          <w:color w:val="2A00FF"/>
        </w:rPr>
        <w:t>"sample-api"</w:t>
      </w:r>
      <w:r w:rsidRPr="00E512EC">
        <w:rPr>
          <w:rFonts w:ascii="Consolas" w:hAnsi="Consolas" w:cs="Consolas"/>
          <w:color w:val="000000"/>
        </w:rPr>
        <w:t>)</w:t>
      </w:r>
    </w:p>
    <w:p w14:paraId="1B33D71B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000000"/>
        </w:rPr>
        <w:tab/>
      </w:r>
      <w:r w:rsidRPr="00E512EC">
        <w:rPr>
          <w:rFonts w:ascii="Consolas" w:hAnsi="Consolas" w:cs="Consolas"/>
          <w:b/>
          <w:bCs/>
          <w:color w:val="7F0055"/>
        </w:rPr>
        <w:t>public</w:t>
      </w:r>
      <w:r w:rsidRPr="00E512EC">
        <w:rPr>
          <w:rFonts w:ascii="Consolas" w:hAnsi="Consolas" w:cs="Consolas"/>
          <w:color w:val="000000"/>
        </w:rPr>
        <w:t xml:space="preserve"> String sampleApi() {</w:t>
      </w:r>
    </w:p>
    <w:p w14:paraId="2ECFF256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000000"/>
        </w:rPr>
        <w:tab/>
      </w:r>
      <w:r w:rsidRPr="00E512EC">
        <w:rPr>
          <w:rFonts w:ascii="Consolas" w:hAnsi="Consolas" w:cs="Consolas"/>
          <w:color w:val="000000"/>
        </w:rPr>
        <w:tab/>
      </w:r>
      <w:r w:rsidRPr="00E512EC">
        <w:rPr>
          <w:rFonts w:ascii="Consolas" w:hAnsi="Consolas" w:cs="Consolas"/>
          <w:b/>
          <w:bCs/>
          <w:color w:val="7F0055"/>
        </w:rPr>
        <w:t>return</w:t>
      </w:r>
      <w:r w:rsidRPr="00E512EC">
        <w:rPr>
          <w:rFonts w:ascii="Consolas" w:hAnsi="Consolas" w:cs="Consolas"/>
          <w:color w:val="000000"/>
        </w:rPr>
        <w:t xml:space="preserve"> </w:t>
      </w:r>
      <w:r w:rsidRPr="00E512EC">
        <w:rPr>
          <w:rFonts w:ascii="Consolas" w:hAnsi="Consolas" w:cs="Consolas"/>
          <w:color w:val="2A00FF"/>
        </w:rPr>
        <w:t>"Sample API"</w:t>
      </w:r>
      <w:r w:rsidRPr="00E512EC">
        <w:rPr>
          <w:rFonts w:ascii="Consolas" w:hAnsi="Consolas" w:cs="Consolas"/>
          <w:color w:val="000000"/>
        </w:rPr>
        <w:t>;</w:t>
      </w:r>
    </w:p>
    <w:p w14:paraId="7A90AAAD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000000"/>
        </w:rPr>
        <w:tab/>
        <w:t>}</w:t>
      </w:r>
    </w:p>
    <w:p w14:paraId="1AF09C19" w14:textId="77777777" w:rsidR="005F5D38" w:rsidRPr="00E512EC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512EC">
        <w:rPr>
          <w:rFonts w:ascii="Consolas" w:hAnsi="Consolas" w:cs="Consolas"/>
          <w:color w:val="000000"/>
        </w:rPr>
        <w:t>}</w:t>
      </w:r>
    </w:p>
    <w:p w14:paraId="1BA11844" w14:textId="77777777" w:rsidR="005F5D38" w:rsidRDefault="005F5D38" w:rsidP="005F5D38">
      <w:pPr>
        <w:spacing w:after="0"/>
      </w:pPr>
    </w:p>
    <w:p w14:paraId="0E2CB07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7B5F55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053B5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spring-boot-starter-aop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C31F72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9A4F4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38DF273D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F1129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io.github.resilience4j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633D5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resilience4j-spring-boot2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351091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C95BF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A27CC57" wp14:editId="23D6E898">
            <wp:extent cx="5019675" cy="1114425"/>
            <wp:effectExtent l="0" t="0" r="9525" b="9525"/>
            <wp:docPr id="83" name="Picture 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chat or text messag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C5F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AC4FA" w14:textId="77777777" w:rsidR="005F5D38" w:rsidRDefault="005F5D38" w:rsidP="005F5D38">
      <w:pPr>
        <w:rPr>
          <w:b/>
          <w:bCs/>
          <w:i/>
          <w:iCs/>
          <w:color w:val="C00000"/>
          <w:sz w:val="40"/>
          <w:szCs w:val="40"/>
          <w:u w:val="single"/>
        </w:rPr>
      </w:pP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lastRenderedPageBreak/>
        <w:t>Step 27 – Playing with Resilience4j – Retry and fallback methods</w:t>
      </w:r>
    </w:p>
    <w:p w14:paraId="6B739B10" w14:textId="77777777" w:rsidR="005F5D38" w:rsidRPr="00104961" w:rsidRDefault="005F5D38" w:rsidP="005F5D38">
      <w:pPr>
        <w:rPr>
          <w:rFonts w:ascii="Consolas" w:hAnsi="Consolas" w:cs="Consolas"/>
          <w:b/>
          <w:bCs/>
          <w:sz w:val="28"/>
          <w:szCs w:val="28"/>
        </w:rPr>
      </w:pPr>
      <w:r w:rsidRPr="002D1751">
        <w:rPr>
          <w:rFonts w:ascii="Consolas" w:hAnsi="Consolas" w:cs="Consolas"/>
          <w:b/>
          <w:bCs/>
          <w:sz w:val="28"/>
          <w:szCs w:val="28"/>
        </w:rPr>
        <w:t>@Retry</w:t>
      </w:r>
    </w:p>
    <w:p w14:paraId="4D109266" w14:textId="77777777" w:rsidR="005F5D38" w:rsidRPr="00104961" w:rsidRDefault="005F5D38" w:rsidP="005F5D38">
      <w:pPr>
        <w:rPr>
          <w:rFonts w:ascii="Consolas" w:hAnsi="Consolas" w:cs="Consolas"/>
          <w:b/>
          <w:bCs/>
          <w:sz w:val="28"/>
          <w:szCs w:val="28"/>
        </w:rPr>
      </w:pPr>
      <w:r w:rsidRPr="00104961">
        <w:rPr>
          <w:rFonts w:ascii="Consolas" w:hAnsi="Consolas" w:cs="Consolas"/>
          <w:b/>
          <w:bCs/>
          <w:sz w:val="28"/>
          <w:szCs w:val="28"/>
        </w:rPr>
        <w:t>By default, @Retry,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104961">
        <w:rPr>
          <w:rFonts w:ascii="Consolas" w:hAnsi="Consolas" w:cs="Consolas"/>
          <w:b/>
          <w:bCs/>
          <w:sz w:val="28"/>
          <w:szCs w:val="28"/>
        </w:rPr>
        <w:t>if there is any failure in the execution of this specific method, then it will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104961">
        <w:rPr>
          <w:rFonts w:ascii="Consolas" w:hAnsi="Consolas" w:cs="Consolas"/>
          <w:b/>
          <w:bCs/>
          <w:sz w:val="28"/>
          <w:szCs w:val="28"/>
        </w:rPr>
        <w:t>be retried thrice and if the retry fails all the three times, only then it would return error back.</w:t>
      </w:r>
    </w:p>
    <w:p w14:paraId="0FCD27F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  <w:hyperlink r:id="rId57" w:history="1">
        <w:r w:rsidRPr="00E05919">
          <w:rPr>
            <w:rStyle w:val="Hyperlink"/>
            <w:rFonts w:ascii="Consolas" w:hAnsi="Consolas" w:cs="Consolas"/>
            <w:sz w:val="32"/>
            <w:szCs w:val="32"/>
          </w:rPr>
          <w:t>https://reflectoring.io/retry-with-resilience4j/</w:t>
        </w:r>
      </w:hyperlink>
    </w:p>
    <w:p w14:paraId="4C826766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</w:p>
    <w:p w14:paraId="41C590E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646464"/>
          <w:sz w:val="32"/>
          <w:szCs w:val="32"/>
        </w:rPr>
        <w:t>@RestController</w:t>
      </w:r>
    </w:p>
    <w:p w14:paraId="535456B0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CircuitBreakerController {</w:t>
      </w:r>
    </w:p>
    <w:p w14:paraId="658E924D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</w:p>
    <w:p w14:paraId="298F712F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Logger </w:t>
      </w:r>
      <w:r w:rsidRPr="00C47E26">
        <w:rPr>
          <w:rFonts w:ascii="Consolas" w:hAnsi="Consolas" w:cs="Consolas"/>
          <w:color w:val="0000C0"/>
          <w:sz w:val="18"/>
          <w:szCs w:val="18"/>
        </w:rPr>
        <w:t>logger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= LoggerFactory.</w:t>
      </w:r>
      <w:r w:rsidRPr="00C47E26">
        <w:rPr>
          <w:rFonts w:ascii="Consolas" w:hAnsi="Consolas" w:cs="Consolas"/>
          <w:i/>
          <w:iCs/>
          <w:color w:val="000000"/>
          <w:sz w:val="18"/>
          <w:szCs w:val="18"/>
        </w:rPr>
        <w:t>getLogger</w:t>
      </w:r>
      <w:r w:rsidRPr="00C47E26">
        <w:rPr>
          <w:rFonts w:ascii="Consolas" w:hAnsi="Consolas" w:cs="Consolas"/>
          <w:color w:val="000000"/>
          <w:sz w:val="18"/>
          <w:szCs w:val="18"/>
        </w:rPr>
        <w:t>(CircuitBreakerController.</w:t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C47E26">
        <w:rPr>
          <w:rFonts w:ascii="Consolas" w:hAnsi="Consolas" w:cs="Consolas"/>
          <w:color w:val="000000"/>
          <w:sz w:val="18"/>
          <w:szCs w:val="18"/>
        </w:rPr>
        <w:t>);</w:t>
      </w:r>
    </w:p>
    <w:p w14:paraId="7EF5F069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</w:p>
    <w:p w14:paraId="3C14F244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646464"/>
          <w:sz w:val="18"/>
          <w:szCs w:val="18"/>
        </w:rPr>
        <w:t>@GetMapping</w:t>
      </w:r>
      <w:r w:rsidRPr="00C47E26">
        <w:rPr>
          <w:rFonts w:ascii="Consolas" w:hAnsi="Consolas" w:cs="Consolas"/>
          <w:color w:val="000000"/>
          <w:sz w:val="18"/>
          <w:szCs w:val="18"/>
        </w:rPr>
        <w:t>(</w:t>
      </w:r>
      <w:r w:rsidRPr="00C47E26">
        <w:rPr>
          <w:rFonts w:ascii="Consolas" w:hAnsi="Consolas" w:cs="Consolas"/>
          <w:color w:val="2A00FF"/>
          <w:sz w:val="18"/>
          <w:szCs w:val="18"/>
        </w:rPr>
        <w:t>"sample-api"</w:t>
      </w:r>
      <w:r w:rsidRPr="00C47E26">
        <w:rPr>
          <w:rFonts w:ascii="Consolas" w:hAnsi="Consolas" w:cs="Consolas"/>
          <w:color w:val="000000"/>
          <w:sz w:val="18"/>
          <w:szCs w:val="18"/>
        </w:rPr>
        <w:t>)</w:t>
      </w:r>
    </w:p>
    <w:p w14:paraId="0A9EF9F1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646464"/>
          <w:sz w:val="18"/>
          <w:szCs w:val="18"/>
        </w:rPr>
        <w:t>@Retry</w:t>
      </w:r>
      <w:r w:rsidRPr="00C47E26">
        <w:rPr>
          <w:rFonts w:ascii="Consolas" w:hAnsi="Consolas" w:cs="Consolas"/>
          <w:color w:val="000000"/>
          <w:sz w:val="18"/>
          <w:szCs w:val="18"/>
        </w:rPr>
        <w:t>(name=</w:t>
      </w:r>
      <w:r w:rsidRPr="00C47E26">
        <w:rPr>
          <w:rFonts w:ascii="Consolas" w:hAnsi="Consolas" w:cs="Consolas"/>
          <w:color w:val="2A00FF"/>
          <w:sz w:val="18"/>
          <w:szCs w:val="18"/>
        </w:rPr>
        <w:t>"default"</w:t>
      </w:r>
      <w:r w:rsidRPr="00C47E26">
        <w:rPr>
          <w:rFonts w:ascii="Consolas" w:hAnsi="Consolas" w:cs="Consolas"/>
          <w:color w:val="000000"/>
          <w:sz w:val="18"/>
          <w:szCs w:val="18"/>
        </w:rPr>
        <w:t>)</w:t>
      </w:r>
    </w:p>
    <w:p w14:paraId="0FE740DC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String sampleApi() {</w:t>
      </w:r>
    </w:p>
    <w:p w14:paraId="35AFF524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C0"/>
          <w:sz w:val="18"/>
          <w:szCs w:val="18"/>
        </w:rPr>
        <w:t>logger</w:t>
      </w:r>
      <w:r w:rsidRPr="00C47E26">
        <w:rPr>
          <w:rFonts w:ascii="Consolas" w:hAnsi="Consolas" w:cs="Consolas"/>
          <w:color w:val="000000"/>
          <w:sz w:val="18"/>
          <w:szCs w:val="18"/>
        </w:rPr>
        <w:t>.info(</w:t>
      </w:r>
      <w:r w:rsidRPr="00C47E26">
        <w:rPr>
          <w:rFonts w:ascii="Consolas" w:hAnsi="Consolas" w:cs="Consolas"/>
          <w:color w:val="2A00FF"/>
          <w:sz w:val="18"/>
          <w:szCs w:val="18"/>
        </w:rPr>
        <w:t>"********** Sample-api call received ************"</w:t>
      </w:r>
      <w:r w:rsidRPr="00C47E26">
        <w:rPr>
          <w:rFonts w:ascii="Consolas" w:hAnsi="Consolas" w:cs="Consolas"/>
          <w:color w:val="000000"/>
          <w:sz w:val="18"/>
          <w:szCs w:val="18"/>
        </w:rPr>
        <w:t>);</w:t>
      </w:r>
    </w:p>
    <w:p w14:paraId="3A5C28EA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  <w:t xml:space="preserve">ResponseEntity&lt;String&gt; </w:t>
      </w:r>
      <w:r w:rsidRPr="00C47E26">
        <w:rPr>
          <w:rFonts w:ascii="Consolas" w:hAnsi="Consolas" w:cs="Consolas"/>
          <w:color w:val="6A3E3E"/>
          <w:sz w:val="18"/>
          <w:szCs w:val="18"/>
        </w:rPr>
        <w:t>forEntity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= </w:t>
      </w:r>
    </w:p>
    <w:p w14:paraId="7C9A73BE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RestTemplate().getForEntity(</w:t>
      </w:r>
      <w:r w:rsidRPr="00C47E26">
        <w:rPr>
          <w:rFonts w:ascii="Consolas" w:hAnsi="Consolas" w:cs="Consolas"/>
          <w:color w:val="2A00FF"/>
          <w:sz w:val="18"/>
          <w:szCs w:val="18"/>
        </w:rPr>
        <w:t>"http://localhost:8080/some-dummy-rul"</w:t>
      </w:r>
      <w:r w:rsidRPr="00C47E26">
        <w:rPr>
          <w:rFonts w:ascii="Consolas" w:hAnsi="Consolas" w:cs="Consolas"/>
          <w:color w:val="000000"/>
          <w:sz w:val="18"/>
          <w:szCs w:val="18"/>
        </w:rPr>
        <w:t>, String.</w:t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C47E26">
        <w:rPr>
          <w:rFonts w:ascii="Consolas" w:hAnsi="Consolas" w:cs="Consolas"/>
          <w:color w:val="000000"/>
          <w:sz w:val="18"/>
          <w:szCs w:val="18"/>
        </w:rPr>
        <w:t>);</w:t>
      </w:r>
    </w:p>
    <w:p w14:paraId="4C573EF4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</w:p>
    <w:p w14:paraId="4A16E517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color w:val="000000"/>
          <w:sz w:val="18"/>
          <w:szCs w:val="18"/>
        </w:rPr>
        <w:tab/>
      </w:r>
      <w:r w:rsidRPr="00C47E2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C47E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47E26">
        <w:rPr>
          <w:rFonts w:ascii="Consolas" w:hAnsi="Consolas" w:cs="Consolas"/>
          <w:color w:val="6A3E3E"/>
          <w:sz w:val="18"/>
          <w:szCs w:val="18"/>
        </w:rPr>
        <w:t>forEntity</w:t>
      </w:r>
      <w:r w:rsidRPr="00C47E26">
        <w:rPr>
          <w:rFonts w:ascii="Consolas" w:hAnsi="Consolas" w:cs="Consolas"/>
          <w:color w:val="000000"/>
          <w:sz w:val="18"/>
          <w:szCs w:val="18"/>
        </w:rPr>
        <w:t>.getBody();</w:t>
      </w:r>
    </w:p>
    <w:p w14:paraId="6B5F8403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A584D11" w14:textId="77777777" w:rsidR="005F5D38" w:rsidRPr="00C47E26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47E26">
        <w:rPr>
          <w:rFonts w:ascii="Consolas" w:hAnsi="Consolas" w:cs="Consolas"/>
          <w:color w:val="000000"/>
          <w:sz w:val="18"/>
          <w:szCs w:val="18"/>
        </w:rPr>
        <w:t>}</w:t>
      </w:r>
    </w:p>
    <w:p w14:paraId="38916742" w14:textId="77777777" w:rsidR="005F5D38" w:rsidRDefault="005F5D38" w:rsidP="005F5D38">
      <w:pPr>
        <w:rPr>
          <w:rFonts w:ascii="Consolas" w:hAnsi="Consolas" w:cs="Consolas"/>
          <w:b/>
          <w:bCs/>
          <w:sz w:val="28"/>
          <w:szCs w:val="28"/>
        </w:rPr>
      </w:pPr>
    </w:p>
    <w:p w14:paraId="3D331FE6" w14:textId="77777777" w:rsidR="005F5D38" w:rsidRDefault="005F5D38" w:rsidP="005F5D38">
      <w:pPr>
        <w:rPr>
          <w:rFonts w:ascii="Consolas" w:hAnsi="Consolas" w:cs="Consola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A5D189" wp14:editId="22641EBB">
            <wp:extent cx="6858000" cy="5784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9AFC" w14:textId="77777777" w:rsidR="005F5D38" w:rsidRDefault="005F5D38" w:rsidP="005F5D38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H</w:t>
      </w:r>
      <w:r w:rsidRPr="00793D62">
        <w:rPr>
          <w:rFonts w:ascii="Consolas" w:hAnsi="Consolas" w:cs="Consolas"/>
          <w:b/>
          <w:bCs/>
          <w:sz w:val="28"/>
          <w:szCs w:val="28"/>
        </w:rPr>
        <w:t xml:space="preserve">ow can </w:t>
      </w:r>
      <w:r>
        <w:rPr>
          <w:rFonts w:ascii="Consolas" w:hAnsi="Consolas" w:cs="Consolas"/>
          <w:b/>
          <w:bCs/>
          <w:sz w:val="28"/>
          <w:szCs w:val="28"/>
        </w:rPr>
        <w:t>we</w:t>
      </w:r>
      <w:r w:rsidRPr="00793D62">
        <w:rPr>
          <w:rFonts w:ascii="Consolas" w:hAnsi="Consolas" w:cs="Consolas"/>
          <w:b/>
          <w:bCs/>
          <w:sz w:val="28"/>
          <w:szCs w:val="28"/>
        </w:rPr>
        <w:t xml:space="preserve"> configure a specific number of retry</w:t>
      </w:r>
      <w:r>
        <w:rPr>
          <w:rFonts w:ascii="Consolas" w:hAnsi="Consolas" w:cs="Consolas"/>
          <w:b/>
          <w:bCs/>
          <w:sz w:val="28"/>
          <w:szCs w:val="28"/>
        </w:rPr>
        <w:t xml:space="preserve"> try and in the specified </w:t>
      </w:r>
      <w:r w:rsidRPr="00793D62">
        <w:rPr>
          <w:rFonts w:ascii="Consolas" w:hAnsi="Consolas" w:cs="Consolas"/>
          <w:b/>
          <w:bCs/>
          <w:sz w:val="28"/>
          <w:szCs w:val="28"/>
        </w:rPr>
        <w:t>intervals</w:t>
      </w:r>
      <w:r>
        <w:rPr>
          <w:rFonts w:ascii="Consolas" w:hAnsi="Consolas" w:cs="Consolas"/>
          <w:b/>
          <w:bCs/>
          <w:sz w:val="28"/>
          <w:szCs w:val="28"/>
        </w:rPr>
        <w:t xml:space="preserve"> of time?</w:t>
      </w:r>
    </w:p>
    <w:p w14:paraId="6E55ACFB" w14:textId="77777777" w:rsidR="005F5D38" w:rsidRDefault="005F5D38" w:rsidP="005F5D38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resilience4j.retry.instances.sample-api.maxAttempts=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5</w:t>
      </w:r>
    </w:p>
    <w:p w14:paraId="67DA07B3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646464"/>
        </w:rPr>
        <w:t>@GetMapping</w:t>
      </w:r>
      <w:r w:rsidRPr="00793D62">
        <w:rPr>
          <w:rFonts w:ascii="Consolas" w:hAnsi="Consolas" w:cs="Consolas"/>
          <w:color w:val="000000"/>
        </w:rPr>
        <w:t>(</w:t>
      </w:r>
      <w:r w:rsidRPr="00793D62">
        <w:rPr>
          <w:rFonts w:ascii="Consolas" w:hAnsi="Consolas" w:cs="Consolas"/>
          <w:color w:val="2A00FF"/>
        </w:rPr>
        <w:t>"sample-api"</w:t>
      </w:r>
      <w:r w:rsidRPr="00793D62">
        <w:rPr>
          <w:rFonts w:ascii="Consolas" w:hAnsi="Consolas" w:cs="Consolas"/>
          <w:color w:val="000000"/>
        </w:rPr>
        <w:t>)</w:t>
      </w:r>
    </w:p>
    <w:p w14:paraId="32665B3C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3F7F5F"/>
        </w:rPr>
        <w:t>//@Retry(name="default")</w:t>
      </w:r>
    </w:p>
    <w:p w14:paraId="1BC6D448" w14:textId="77777777" w:rsidR="005F5D38" w:rsidRPr="00FB17B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793D62">
        <w:rPr>
          <w:rFonts w:ascii="Consolas" w:hAnsi="Consolas" w:cs="Consolas"/>
          <w:color w:val="000000"/>
        </w:rPr>
        <w:tab/>
      </w:r>
      <w:r w:rsidRPr="00FB17B4">
        <w:rPr>
          <w:rFonts w:ascii="Consolas" w:hAnsi="Consolas" w:cs="Consolas"/>
          <w:b/>
          <w:bCs/>
          <w:color w:val="646464"/>
          <w:sz w:val="24"/>
          <w:szCs w:val="24"/>
        </w:rPr>
        <w:t>@Retry</w:t>
      </w:r>
      <w:r w:rsidRPr="00FB17B4">
        <w:rPr>
          <w:rFonts w:ascii="Consolas" w:hAnsi="Consolas" w:cs="Consolas"/>
          <w:b/>
          <w:bCs/>
          <w:color w:val="000000"/>
          <w:sz w:val="24"/>
          <w:szCs w:val="24"/>
        </w:rPr>
        <w:t>(name=</w:t>
      </w:r>
      <w:r w:rsidRPr="00FB17B4">
        <w:rPr>
          <w:rFonts w:ascii="Consolas" w:hAnsi="Consolas" w:cs="Consolas"/>
          <w:b/>
          <w:bCs/>
          <w:color w:val="2A00FF"/>
          <w:sz w:val="24"/>
          <w:szCs w:val="24"/>
        </w:rPr>
        <w:t>"sample-api"</w:t>
      </w:r>
      <w:r w:rsidRPr="00FB17B4">
        <w:rPr>
          <w:rFonts w:ascii="Consolas" w:hAnsi="Consolas" w:cs="Consolas"/>
          <w:b/>
          <w:bCs/>
          <w:color w:val="000000"/>
          <w:sz w:val="24"/>
          <w:szCs w:val="24"/>
        </w:rPr>
        <w:t>)</w:t>
      </w:r>
    </w:p>
    <w:p w14:paraId="35CA8C93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b/>
          <w:bCs/>
          <w:color w:val="7F0055"/>
        </w:rPr>
        <w:t>public</w:t>
      </w:r>
      <w:r w:rsidRPr="00793D62">
        <w:rPr>
          <w:rFonts w:ascii="Consolas" w:hAnsi="Consolas" w:cs="Consolas"/>
          <w:color w:val="000000"/>
        </w:rPr>
        <w:t xml:space="preserve"> String sampleApi() {</w:t>
      </w:r>
    </w:p>
    <w:p w14:paraId="367FA2A5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0000C0"/>
        </w:rPr>
        <w:t>logger</w:t>
      </w:r>
      <w:r w:rsidRPr="00793D62">
        <w:rPr>
          <w:rFonts w:ascii="Consolas" w:hAnsi="Consolas" w:cs="Consolas"/>
          <w:color w:val="000000"/>
        </w:rPr>
        <w:t>.info(</w:t>
      </w:r>
      <w:r w:rsidRPr="00793D62">
        <w:rPr>
          <w:rFonts w:ascii="Consolas" w:hAnsi="Consolas" w:cs="Consolas"/>
          <w:color w:val="2A00FF"/>
        </w:rPr>
        <w:t>"********** Sample-api call received ************"</w:t>
      </w:r>
      <w:r w:rsidRPr="00793D62">
        <w:rPr>
          <w:rFonts w:ascii="Consolas" w:hAnsi="Consolas" w:cs="Consolas"/>
          <w:color w:val="000000"/>
        </w:rPr>
        <w:t>);</w:t>
      </w:r>
    </w:p>
    <w:p w14:paraId="598F531B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000000"/>
        </w:rPr>
        <w:tab/>
        <w:t xml:space="preserve">ResponseEntity&lt;String&gt; </w:t>
      </w:r>
      <w:r w:rsidRPr="00793D62">
        <w:rPr>
          <w:rFonts w:ascii="Consolas" w:hAnsi="Consolas" w:cs="Consolas"/>
          <w:color w:val="6A3E3E"/>
        </w:rPr>
        <w:t>forEntity</w:t>
      </w:r>
      <w:r w:rsidRPr="00793D62">
        <w:rPr>
          <w:rFonts w:ascii="Consolas" w:hAnsi="Consolas" w:cs="Consolas"/>
          <w:color w:val="000000"/>
        </w:rPr>
        <w:t xml:space="preserve"> = </w:t>
      </w:r>
    </w:p>
    <w:p w14:paraId="6A74115E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b/>
          <w:bCs/>
          <w:color w:val="7F0055"/>
        </w:rPr>
        <w:t>new</w:t>
      </w:r>
      <w:r w:rsidRPr="00793D62">
        <w:rPr>
          <w:rFonts w:ascii="Consolas" w:hAnsi="Consolas" w:cs="Consolas"/>
          <w:color w:val="000000"/>
        </w:rPr>
        <w:t xml:space="preserve"> RestTemplate().getForEntity(</w:t>
      </w:r>
      <w:r w:rsidRPr="00793D62">
        <w:rPr>
          <w:rFonts w:ascii="Consolas" w:hAnsi="Consolas" w:cs="Consolas"/>
          <w:color w:val="2A00FF"/>
        </w:rPr>
        <w:t>"http://localhost:8080/some-dummy-rul"</w:t>
      </w:r>
      <w:r w:rsidRPr="00793D62">
        <w:rPr>
          <w:rFonts w:ascii="Consolas" w:hAnsi="Consolas" w:cs="Consolas"/>
          <w:color w:val="000000"/>
        </w:rPr>
        <w:t>, String.</w:t>
      </w:r>
      <w:r w:rsidRPr="00793D62">
        <w:rPr>
          <w:rFonts w:ascii="Consolas" w:hAnsi="Consolas" w:cs="Consolas"/>
          <w:b/>
          <w:bCs/>
          <w:color w:val="7F0055"/>
        </w:rPr>
        <w:t>class</w:t>
      </w:r>
      <w:r w:rsidRPr="00793D62">
        <w:rPr>
          <w:rFonts w:ascii="Consolas" w:hAnsi="Consolas" w:cs="Consolas"/>
          <w:color w:val="000000"/>
        </w:rPr>
        <w:t>);</w:t>
      </w:r>
    </w:p>
    <w:p w14:paraId="01CB25D5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000000"/>
        </w:rPr>
        <w:tab/>
      </w:r>
    </w:p>
    <w:p w14:paraId="69771852" w14:textId="77777777" w:rsidR="005F5D38" w:rsidRPr="00793D62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color w:val="000000"/>
        </w:rPr>
        <w:tab/>
      </w:r>
      <w:r w:rsidRPr="00793D62">
        <w:rPr>
          <w:rFonts w:ascii="Consolas" w:hAnsi="Consolas" w:cs="Consolas"/>
          <w:b/>
          <w:bCs/>
          <w:color w:val="7F0055"/>
        </w:rPr>
        <w:t>return</w:t>
      </w:r>
      <w:r w:rsidRPr="00793D62">
        <w:rPr>
          <w:rFonts w:ascii="Consolas" w:hAnsi="Consolas" w:cs="Consolas"/>
          <w:color w:val="000000"/>
        </w:rPr>
        <w:t xml:space="preserve"> </w:t>
      </w:r>
      <w:r w:rsidRPr="00793D62">
        <w:rPr>
          <w:rFonts w:ascii="Consolas" w:hAnsi="Consolas" w:cs="Consolas"/>
          <w:color w:val="6A3E3E"/>
        </w:rPr>
        <w:t>forEntity</w:t>
      </w:r>
      <w:r w:rsidRPr="00793D62">
        <w:rPr>
          <w:rFonts w:ascii="Consolas" w:hAnsi="Consolas" w:cs="Consolas"/>
          <w:color w:val="000000"/>
        </w:rPr>
        <w:t>.getBody();</w:t>
      </w:r>
    </w:p>
    <w:p w14:paraId="18ECE79F" w14:textId="77777777" w:rsidR="005F5D38" w:rsidRDefault="005F5D38" w:rsidP="005F5D38">
      <w:pPr>
        <w:rPr>
          <w:rFonts w:ascii="Consolas" w:hAnsi="Consolas" w:cs="Consolas"/>
          <w:color w:val="000000"/>
        </w:rPr>
      </w:pPr>
      <w:r w:rsidRPr="00793D62">
        <w:rPr>
          <w:rFonts w:ascii="Consolas" w:hAnsi="Consolas" w:cs="Consolas"/>
          <w:color w:val="000000"/>
        </w:rPr>
        <w:tab/>
        <w:t>}</w:t>
      </w:r>
    </w:p>
    <w:p w14:paraId="537E8378" w14:textId="77777777" w:rsidR="005F5D38" w:rsidRPr="00854E71" w:rsidRDefault="005F5D38" w:rsidP="005F5D38">
      <w:pPr>
        <w:rPr>
          <w:rFonts w:ascii="Consolas" w:hAnsi="Consolas" w:cs="Consolas"/>
          <w:b/>
          <w:bCs/>
          <w:color w:val="000000"/>
          <w:u w:val="single"/>
        </w:rPr>
      </w:pPr>
      <w:r w:rsidRPr="00854E71">
        <w:rPr>
          <w:rFonts w:ascii="Consolas" w:hAnsi="Consolas" w:cs="Consolas"/>
          <w:b/>
          <w:bCs/>
          <w:color w:val="000000"/>
          <w:u w:val="single"/>
        </w:rPr>
        <w:t>Hit the below URL</w:t>
      </w:r>
    </w:p>
    <w:p w14:paraId="37868216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  <w:hyperlink r:id="rId59" w:history="1">
        <w:r w:rsidRPr="00E05919">
          <w:rPr>
            <w:rStyle w:val="Hyperlink"/>
            <w:rFonts w:ascii="Consolas" w:hAnsi="Consolas" w:cs="Consolas"/>
            <w:b/>
            <w:bCs/>
            <w:sz w:val="20"/>
            <w:szCs w:val="20"/>
          </w:rPr>
          <w:t>http://localhost:8000/sample-api</w:t>
        </w:r>
      </w:hyperlink>
    </w:p>
    <w:p w14:paraId="3E396A9F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5FBBAFB" wp14:editId="55412139">
            <wp:extent cx="6858000" cy="5651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D6E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lastRenderedPageBreak/>
        <w:t>O</w:t>
      </w:r>
      <w:r w:rsidRPr="00096FAD">
        <w:rPr>
          <w:rFonts w:ascii="Consolas" w:hAnsi="Consolas" w:cs="Consolas"/>
          <w:b/>
          <w:bCs/>
          <w:sz w:val="20"/>
          <w:szCs w:val="20"/>
        </w:rPr>
        <w:t>ne of the attributes on the annotation is fallback and you can configure what is the fallback method.</w:t>
      </w:r>
    </w:p>
    <w:p w14:paraId="3D279C5E" w14:textId="77777777" w:rsidR="005F5D38" w:rsidRPr="00AC297E" w:rsidRDefault="005F5D38" w:rsidP="005F5D38">
      <w:pPr>
        <w:pStyle w:val="Heading3"/>
        <w:rPr>
          <w:b/>
          <w:bCs/>
          <w:sz w:val="28"/>
          <w:szCs w:val="28"/>
          <w:u w:val="single"/>
        </w:rPr>
      </w:pPr>
      <w:r w:rsidRPr="00AC297E">
        <w:rPr>
          <w:b/>
          <w:bCs/>
          <w:sz w:val="28"/>
          <w:szCs w:val="28"/>
          <w:u w:val="single"/>
        </w:rPr>
        <w:t>Fallback Method</w:t>
      </w:r>
    </w:p>
    <w:p w14:paraId="33A69FF6" w14:textId="77777777" w:rsidR="005F5D38" w:rsidRPr="00AC297E" w:rsidRDefault="005F5D38" w:rsidP="005F5D38">
      <w:pPr>
        <w:pStyle w:val="NormalWeb"/>
      </w:pPr>
      <w:r>
        <w:t>Sometimes we may want to take a default action when all the retry attempts to the remote operation fail. This could be returning a default value or returning some data from a local cache.</w:t>
      </w:r>
    </w:p>
    <w:p w14:paraId="1A5363B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96FAD">
        <w:rPr>
          <w:rFonts w:ascii="Consolas" w:hAnsi="Consolas" w:cs="Consolas"/>
          <w:color w:val="646464"/>
        </w:rPr>
        <w:t>@Retry</w:t>
      </w:r>
      <w:r w:rsidRPr="00096FAD">
        <w:rPr>
          <w:rFonts w:ascii="Consolas" w:hAnsi="Consolas" w:cs="Consolas"/>
          <w:color w:val="000000"/>
        </w:rPr>
        <w:t>(name=</w:t>
      </w:r>
      <w:r w:rsidRPr="00096FAD">
        <w:rPr>
          <w:rFonts w:ascii="Consolas" w:hAnsi="Consolas" w:cs="Consolas"/>
          <w:color w:val="2A00FF"/>
        </w:rPr>
        <w:t>"sample-api"</w:t>
      </w:r>
      <w:r w:rsidRPr="00096FAD">
        <w:rPr>
          <w:rFonts w:ascii="Consolas" w:hAnsi="Consolas" w:cs="Consolas"/>
          <w:color w:val="000000"/>
        </w:rPr>
        <w:t>, fallbackMethod =</w:t>
      </w:r>
      <w:r w:rsidRPr="00096FAD">
        <w:rPr>
          <w:rFonts w:ascii="Consolas" w:hAnsi="Consolas" w:cs="Consolas"/>
          <w:color w:val="2A00FF"/>
        </w:rPr>
        <w:t>"hardcodedResponse"</w:t>
      </w:r>
      <w:r w:rsidRPr="00096FAD">
        <w:rPr>
          <w:rFonts w:ascii="Consolas" w:hAnsi="Consolas" w:cs="Consolas"/>
          <w:color w:val="000000"/>
        </w:rPr>
        <w:t>)</w:t>
      </w:r>
    </w:p>
    <w:p w14:paraId="0C25BBB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E9F8A4A" w14:textId="77777777" w:rsidR="005F5D38" w:rsidRPr="00371D97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371D97">
        <w:rPr>
          <w:rFonts w:ascii="Consolas" w:hAnsi="Consolas" w:cs="Consolas"/>
          <w:b/>
          <w:bCs/>
        </w:rPr>
        <w:t>public</w:t>
      </w:r>
      <w:r w:rsidRPr="00371D97">
        <w:rPr>
          <w:rFonts w:ascii="Consolas" w:hAnsi="Consolas" w:cs="Consolas"/>
        </w:rPr>
        <w:t xml:space="preserve"> String hardcodedResponse(Exception exe) {</w:t>
      </w:r>
    </w:p>
    <w:p w14:paraId="698909CE" w14:textId="77777777" w:rsidR="005F5D38" w:rsidRPr="00371D97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371D97">
        <w:rPr>
          <w:rFonts w:ascii="Consolas" w:hAnsi="Consolas" w:cs="Consolas"/>
        </w:rPr>
        <w:tab/>
      </w:r>
      <w:r w:rsidRPr="00371D97">
        <w:rPr>
          <w:rFonts w:ascii="Consolas" w:hAnsi="Consolas" w:cs="Consolas"/>
        </w:rPr>
        <w:tab/>
      </w:r>
      <w:r w:rsidRPr="00371D97">
        <w:rPr>
          <w:rFonts w:ascii="Consolas" w:hAnsi="Consolas" w:cs="Consolas"/>
          <w:b/>
          <w:bCs/>
        </w:rPr>
        <w:t>return</w:t>
      </w:r>
      <w:r w:rsidRPr="00371D97">
        <w:rPr>
          <w:rFonts w:ascii="Consolas" w:hAnsi="Consolas" w:cs="Consolas"/>
        </w:rPr>
        <w:t xml:space="preserve"> "fallback-response";</w:t>
      </w:r>
    </w:p>
    <w:p w14:paraId="494A0445" w14:textId="77777777" w:rsidR="005F5D38" w:rsidRPr="00371D97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371D97">
        <w:rPr>
          <w:rFonts w:ascii="Consolas" w:hAnsi="Consolas" w:cs="Consolas"/>
        </w:rPr>
        <w:tab/>
        <w:t>}</w:t>
      </w:r>
    </w:p>
    <w:p w14:paraId="37929C24" w14:textId="77777777" w:rsidR="005F5D38" w:rsidRPr="00096FAD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0E7CD916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  <w:r w:rsidRPr="00E206CF">
        <w:rPr>
          <w:rFonts w:ascii="Consolas" w:hAnsi="Consolas" w:cs="Consolas"/>
          <w:b/>
          <w:bCs/>
          <w:sz w:val="20"/>
          <w:szCs w:val="20"/>
        </w:rPr>
        <w:t>We are getting a fallback-response back, we can see that five retries happened and at the end of the five retries,</w:t>
      </w:r>
      <w:r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E206CF">
        <w:rPr>
          <w:rFonts w:ascii="Consolas" w:hAnsi="Consolas" w:cs="Consolas"/>
          <w:b/>
          <w:bCs/>
          <w:sz w:val="20"/>
          <w:szCs w:val="20"/>
        </w:rPr>
        <w:t>the API call was still not successful and therefore, the fallback-response is returned back.</w:t>
      </w:r>
    </w:p>
    <w:p w14:paraId="66A0E9D2" w14:textId="77777777" w:rsidR="005F5D38" w:rsidRDefault="005F5D38" w:rsidP="005F5D38">
      <w:pPr>
        <w:rPr>
          <w:rFonts w:ascii="Consolas" w:hAnsi="Consolas" w:cs="Consolas"/>
          <w:b/>
          <w:bCs/>
          <w:sz w:val="24"/>
          <w:szCs w:val="24"/>
          <w:u w:val="single"/>
        </w:rPr>
      </w:pPr>
      <w:r w:rsidRPr="00CB166A">
        <w:rPr>
          <w:rFonts w:ascii="Consolas" w:hAnsi="Consolas" w:cs="Consolas"/>
          <w:b/>
          <w:bCs/>
          <w:sz w:val="24"/>
          <w:szCs w:val="24"/>
          <w:u w:val="single"/>
        </w:rPr>
        <w:t>We can also configure time interval between retries</w:t>
      </w:r>
      <w:r>
        <w:rPr>
          <w:rFonts w:ascii="Consolas" w:hAnsi="Consolas" w:cs="Consolas"/>
          <w:b/>
          <w:bCs/>
          <w:sz w:val="24"/>
          <w:szCs w:val="24"/>
          <w:u w:val="single"/>
        </w:rPr>
        <w:t>.</w:t>
      </w:r>
    </w:p>
    <w:p w14:paraId="46370C68" w14:textId="77777777" w:rsidR="005F5D38" w:rsidRDefault="005F5D38" w:rsidP="005F5D38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resilience4j.retry.instances.sample-api.waitDuration=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10s </w:t>
      </w:r>
    </w:p>
    <w:p w14:paraId="48E3D9EE" w14:textId="77777777" w:rsidR="005F5D38" w:rsidRPr="00350F35" w:rsidRDefault="005F5D38" w:rsidP="005F5D38">
      <w:pPr>
        <w:rPr>
          <w:rFonts w:ascii="Consolas" w:hAnsi="Consolas" w:cs="Consolas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A4733B" wp14:editId="45E56B03">
            <wp:simplePos x="0" y="0"/>
            <wp:positionH relativeFrom="column">
              <wp:posOffset>-54634</wp:posOffset>
            </wp:positionH>
            <wp:positionV relativeFrom="paragraph">
              <wp:posOffset>319249</wp:posOffset>
            </wp:positionV>
            <wp:extent cx="6858000" cy="68707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add above property in the application.property file</w:t>
      </w:r>
    </w:p>
    <w:p w14:paraId="682C6BBB" w14:textId="77777777" w:rsidR="005F5D38" w:rsidRDefault="005F5D38" w:rsidP="005F5D38">
      <w:pPr>
        <w:rPr>
          <w:rFonts w:ascii="Consolas" w:hAnsi="Consolas" w:cs="Consolas"/>
          <w:b/>
          <w:bCs/>
          <w:sz w:val="24"/>
          <w:szCs w:val="24"/>
        </w:rPr>
      </w:pPr>
      <w:r>
        <w:rPr>
          <w:rFonts w:ascii="Consolas" w:hAnsi="Consolas" w:cs="Consolas"/>
          <w:b/>
          <w:bCs/>
          <w:sz w:val="24"/>
          <w:szCs w:val="24"/>
        </w:rPr>
        <w:t>Each retry happen in between the 10 seconds.</w:t>
      </w:r>
    </w:p>
    <w:p w14:paraId="0B2DD0D5" w14:textId="77777777" w:rsidR="005F5D38" w:rsidRDefault="005F5D38" w:rsidP="005F5D38">
      <w:pPr>
        <w:rPr>
          <w:rFonts w:ascii="Consolas" w:hAnsi="Consolas" w:cs="Consolas"/>
          <w:b/>
          <w:bCs/>
          <w:sz w:val="24"/>
          <w:szCs w:val="24"/>
        </w:rPr>
      </w:pPr>
    </w:p>
    <w:p w14:paraId="77B1446E" w14:textId="77777777" w:rsidR="005F5D38" w:rsidRPr="000136BE" w:rsidRDefault="005F5D38" w:rsidP="005F5D38">
      <w:pPr>
        <w:rPr>
          <w:rFonts w:ascii="Consolas" w:hAnsi="Consolas" w:cs="Consola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471DFF" wp14:editId="7C56732F">
            <wp:extent cx="4981575" cy="1009650"/>
            <wp:effectExtent l="0" t="0" r="9525" b="0"/>
            <wp:docPr id="87" name="Picture 8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, Team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sz w:val="24"/>
          <w:szCs w:val="24"/>
          <w:u w:val="single"/>
        </w:rPr>
        <w:br w:type="textWrapping" w:clear="all"/>
      </w:r>
      <w:r w:rsidRPr="00154A36">
        <w:rPr>
          <w:rFonts w:ascii="Consolas" w:hAnsi="Consolas" w:cs="Consolas"/>
          <w:b/>
          <w:bCs/>
          <w:sz w:val="24"/>
          <w:szCs w:val="24"/>
          <w:u w:val="single"/>
        </w:rPr>
        <w:t>What is exponential backoff?</w:t>
      </w:r>
    </w:p>
    <w:p w14:paraId="669B33FC" w14:textId="77777777" w:rsidR="005F5D38" w:rsidRDefault="005F5D38" w:rsidP="005F5D38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resilience4j.retry.instances.sample-api.enableExponentialBackoff=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</w:p>
    <w:p w14:paraId="6B26267B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2767D7">
        <w:rPr>
          <w:rFonts w:ascii="Consolas" w:hAnsi="Consolas" w:cs="Consolas"/>
          <w:sz w:val="20"/>
          <w:szCs w:val="20"/>
        </w:rPr>
        <w:t>Because each subsequent request, it would wait for a little longer.</w:t>
      </w:r>
    </w:p>
    <w:p w14:paraId="319F3804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B8DD115" wp14:editId="2A9AC19C">
            <wp:extent cx="6858000" cy="70802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AB1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</w:p>
    <w:p w14:paraId="3850CEF4" w14:textId="77777777" w:rsidR="005F5D38" w:rsidRDefault="005F5D38" w:rsidP="005F5D38">
      <w:pPr>
        <w:rPr>
          <w:b/>
          <w:bCs/>
          <w:i/>
          <w:iCs/>
          <w:color w:val="C00000"/>
          <w:sz w:val="40"/>
          <w:szCs w:val="40"/>
          <w:u w:val="single"/>
        </w:rPr>
      </w:pPr>
    </w:p>
    <w:p w14:paraId="0F203AA3" w14:textId="77777777" w:rsidR="005F5D38" w:rsidRDefault="005F5D38" w:rsidP="005F5D38">
      <w:pPr>
        <w:rPr>
          <w:b/>
          <w:bCs/>
          <w:i/>
          <w:iCs/>
          <w:color w:val="C00000"/>
          <w:sz w:val="40"/>
          <w:szCs w:val="40"/>
          <w:u w:val="single"/>
        </w:rPr>
      </w:pPr>
    </w:p>
    <w:p w14:paraId="62764A71" w14:textId="77777777" w:rsidR="005F5D38" w:rsidRPr="00A86B92" w:rsidRDefault="005F5D38" w:rsidP="005F5D38">
      <w:pPr>
        <w:rPr>
          <w:b/>
          <w:bCs/>
          <w:i/>
          <w:iCs/>
          <w:color w:val="C00000"/>
          <w:sz w:val="40"/>
          <w:szCs w:val="40"/>
          <w:u w:val="single"/>
        </w:rPr>
      </w:pP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lastRenderedPageBreak/>
        <w:t>Step 2</w:t>
      </w:r>
      <w:r>
        <w:rPr>
          <w:b/>
          <w:bCs/>
          <w:i/>
          <w:iCs/>
          <w:color w:val="C00000"/>
          <w:sz w:val="40"/>
          <w:szCs w:val="40"/>
          <w:u w:val="single"/>
        </w:rPr>
        <w:t>8</w:t>
      </w: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t xml:space="preserve"> – Playing with </w:t>
      </w:r>
      <w:r>
        <w:rPr>
          <w:b/>
          <w:bCs/>
          <w:i/>
          <w:iCs/>
          <w:color w:val="C00000"/>
          <w:sz w:val="40"/>
          <w:szCs w:val="40"/>
          <w:u w:val="single"/>
        </w:rPr>
        <w:t xml:space="preserve">Circuite Breakers features of </w:t>
      </w: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t>Resilience4j</w:t>
      </w:r>
    </w:p>
    <w:p w14:paraId="6F12B8F9" w14:textId="77777777" w:rsidR="005F5D38" w:rsidRPr="00E2633D" w:rsidRDefault="005F5D38" w:rsidP="005F5D38">
      <w:pPr>
        <w:spacing w:after="0"/>
        <w:rPr>
          <w:rFonts w:ascii="Consolas" w:hAnsi="Consolas" w:cs="Consolas"/>
          <w:b/>
          <w:bCs/>
          <w:sz w:val="20"/>
          <w:szCs w:val="20"/>
          <w:u w:val="single"/>
        </w:rPr>
      </w:pPr>
      <w:r w:rsidRPr="00E2633D">
        <w:rPr>
          <w:rFonts w:ascii="Consolas" w:hAnsi="Consolas" w:cs="Consolas"/>
          <w:b/>
          <w:bCs/>
          <w:sz w:val="24"/>
          <w:szCs w:val="24"/>
          <w:u w:val="single"/>
        </w:rPr>
        <w:t>What if the service is down for a long time?</w:t>
      </w:r>
    </w:p>
    <w:p w14:paraId="3C4F2630" w14:textId="77777777" w:rsidR="005F5D38" w:rsidRDefault="005F5D38" w:rsidP="005F5D38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must</w:t>
      </w:r>
      <w:r w:rsidRPr="00A86B92">
        <w:rPr>
          <w:rFonts w:ascii="Consolas" w:hAnsi="Consolas" w:cs="Consolas"/>
          <w:sz w:val="20"/>
          <w:szCs w:val="20"/>
        </w:rPr>
        <w:t xml:space="preserve"> go for a Circuit Breaker pattern.</w:t>
      </w:r>
    </w:p>
    <w:p w14:paraId="4378D17C" w14:textId="77777777" w:rsidR="005F5D38" w:rsidRDefault="005F5D38" w:rsidP="005F5D38">
      <w:pPr>
        <w:spacing w:after="0"/>
        <w:rPr>
          <w:rFonts w:ascii="Consolas" w:hAnsi="Consolas" w:cs="Consolas"/>
          <w:sz w:val="20"/>
          <w:szCs w:val="20"/>
        </w:rPr>
      </w:pPr>
    </w:p>
    <w:p w14:paraId="0D0957EB" w14:textId="77777777" w:rsidR="005F5D38" w:rsidRPr="00E2633D" w:rsidRDefault="005F5D38" w:rsidP="005F5D38">
      <w:pPr>
        <w:rPr>
          <w:rFonts w:ascii="Consolas" w:hAnsi="Consolas" w:cs="Consolas"/>
          <w:b/>
          <w:bCs/>
          <w:u w:val="single"/>
        </w:rPr>
      </w:pPr>
      <w:r w:rsidRPr="00E2633D">
        <w:rPr>
          <w:rFonts w:ascii="Consolas" w:hAnsi="Consolas" w:cs="Consolas"/>
          <w:b/>
          <w:bCs/>
          <w:u w:val="single"/>
        </w:rPr>
        <w:t>CircuitBreaker annotation What is the magic it brings?</w:t>
      </w:r>
    </w:p>
    <w:p w14:paraId="3A7E8BFE" w14:textId="77777777" w:rsidR="005F5D38" w:rsidRPr="00E2633D" w:rsidRDefault="005F5D38" w:rsidP="005F5D38">
      <w:pPr>
        <w:rPr>
          <w:rFonts w:ascii="Consolas" w:hAnsi="Consolas" w:cs="Consolas"/>
          <w:sz w:val="20"/>
          <w:szCs w:val="20"/>
        </w:rPr>
      </w:pPr>
      <w:r w:rsidRPr="00E2633D">
        <w:rPr>
          <w:rFonts w:ascii="Consolas" w:hAnsi="Consolas" w:cs="Consolas"/>
          <w:sz w:val="20"/>
          <w:szCs w:val="20"/>
        </w:rPr>
        <w:t>We would need to fire a lot of requests to this specific API.</w:t>
      </w:r>
    </w:p>
    <w:p w14:paraId="23CD5CE7" w14:textId="77777777" w:rsidR="005F5D38" w:rsidRPr="00E2633D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E2633D">
        <w:rPr>
          <w:rFonts w:ascii="Consolas" w:hAnsi="Consolas" w:cs="Consolas"/>
          <w:b/>
          <w:bCs/>
          <w:sz w:val="20"/>
          <w:szCs w:val="20"/>
          <w:u w:val="single"/>
        </w:rPr>
        <w:t>How can I fire a lot of requests to this specific API?</w:t>
      </w:r>
    </w:p>
    <w:p w14:paraId="1871C44A" w14:textId="77777777" w:rsidR="005F5D38" w:rsidRPr="00E2633D" w:rsidRDefault="005F5D38" w:rsidP="005F5D38">
      <w:pPr>
        <w:rPr>
          <w:rFonts w:ascii="Consolas" w:hAnsi="Consolas" w:cs="Consolas"/>
          <w:sz w:val="20"/>
          <w:szCs w:val="20"/>
        </w:rPr>
      </w:pPr>
      <w:r w:rsidRPr="00E2633D">
        <w:rPr>
          <w:rFonts w:ascii="Consolas" w:hAnsi="Consolas" w:cs="Consolas"/>
          <w:sz w:val="20"/>
          <w:szCs w:val="20"/>
        </w:rPr>
        <w:t>Through the curl command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E2633D">
        <w:rPr>
          <w:rFonts w:ascii="Consolas" w:hAnsi="Consolas" w:cs="Consolas"/>
          <w:sz w:val="20"/>
          <w:szCs w:val="20"/>
        </w:rPr>
        <w:t xml:space="preserve">curl http://localhost:8000/sample-api </w:t>
      </w:r>
    </w:p>
    <w:p w14:paraId="5F841177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E2633D">
        <w:rPr>
          <w:rFonts w:ascii="Consolas" w:hAnsi="Consolas" w:cs="Consolas"/>
          <w:sz w:val="20"/>
          <w:szCs w:val="20"/>
        </w:rPr>
        <w:t>Or we can manually fire these requests from the web page as well by just refreshing the screen.</w:t>
      </w:r>
    </w:p>
    <w:p w14:paraId="689EE01D" w14:textId="77777777" w:rsidR="005F5D38" w:rsidRPr="00E2633D" w:rsidRDefault="005F5D38" w:rsidP="005F5D38">
      <w:pPr>
        <w:rPr>
          <w:rFonts w:ascii="Consolas" w:hAnsi="Consolas" w:cs="Consolas"/>
          <w:sz w:val="20"/>
          <w:szCs w:val="20"/>
        </w:rPr>
      </w:pPr>
    </w:p>
    <w:p w14:paraId="3208A93A" w14:textId="77777777" w:rsidR="005F5D38" w:rsidRPr="00E2633D" w:rsidRDefault="005F5D38" w:rsidP="005F5D38">
      <w:pPr>
        <w:rPr>
          <w:rFonts w:ascii="Consolas" w:hAnsi="Consolas" w:cs="Consolas"/>
          <w:sz w:val="20"/>
          <w:szCs w:val="20"/>
        </w:rPr>
      </w:pPr>
      <w:r w:rsidRPr="00E2633D">
        <w:rPr>
          <w:rFonts w:ascii="Consolas" w:hAnsi="Consolas" w:cs="Consolas"/>
          <w:sz w:val="20"/>
          <w:szCs w:val="20"/>
        </w:rPr>
        <w:t>The CircuitBreaker is returning the response back without even calling sampleApi method.</w:t>
      </w:r>
    </w:p>
    <w:p w14:paraId="1150F71B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E2633D">
        <w:rPr>
          <w:rFonts w:ascii="Consolas" w:hAnsi="Consolas" w:cs="Consolas"/>
          <w:sz w:val="20"/>
          <w:szCs w:val="20"/>
        </w:rPr>
        <w:t>We see the logs there is no log being generated in here. That means the method is not being called, directly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E2633D">
        <w:rPr>
          <w:rFonts w:ascii="Consolas" w:hAnsi="Consolas" w:cs="Consolas"/>
          <w:sz w:val="20"/>
          <w:szCs w:val="20"/>
        </w:rPr>
        <w:t>the fallback method is being called and the response is returned back.</w:t>
      </w:r>
    </w:p>
    <w:p w14:paraId="6A2482E6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E02533E" wp14:editId="0A4035A3">
            <wp:extent cx="6858000" cy="6388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A552" w14:textId="77777777" w:rsidR="005F5D38" w:rsidRPr="00013FEB" w:rsidRDefault="005F5D38" w:rsidP="005F5D38">
      <w:pPr>
        <w:rPr>
          <w:rFonts w:ascii="Consolas" w:hAnsi="Consolas" w:cs="Consolas"/>
          <w:sz w:val="20"/>
          <w:szCs w:val="20"/>
        </w:rPr>
      </w:pPr>
      <w:r w:rsidRPr="00013FEB">
        <w:rPr>
          <w:rFonts w:ascii="Consolas" w:hAnsi="Consolas" w:cs="Consolas"/>
          <w:sz w:val="20"/>
          <w:szCs w:val="20"/>
        </w:rPr>
        <w:t>If a microservice</w:t>
      </w:r>
      <w:r>
        <w:rPr>
          <w:rFonts w:ascii="Consolas" w:hAnsi="Consolas" w:cs="Consolas"/>
          <w:sz w:val="20"/>
          <w:szCs w:val="20"/>
        </w:rPr>
        <w:t>4</w:t>
      </w:r>
      <w:r w:rsidRPr="00013FEB">
        <w:rPr>
          <w:rFonts w:ascii="Consolas" w:hAnsi="Consolas" w:cs="Consolas"/>
          <w:sz w:val="20"/>
          <w:szCs w:val="20"/>
        </w:rPr>
        <w:t xml:space="preserve"> is down, then </w:t>
      </w:r>
      <w:r>
        <w:rPr>
          <w:rFonts w:ascii="Consolas" w:hAnsi="Consolas" w:cs="Consolas"/>
          <w:sz w:val="20"/>
          <w:szCs w:val="20"/>
        </w:rPr>
        <w:t>other</w:t>
      </w:r>
      <w:r w:rsidRPr="00013FEB">
        <w:rPr>
          <w:rFonts w:ascii="Consolas" w:hAnsi="Consolas" w:cs="Consolas"/>
          <w:sz w:val="20"/>
          <w:szCs w:val="20"/>
        </w:rPr>
        <w:t xml:space="preserve"> microservice</w:t>
      </w:r>
      <w:r>
        <w:rPr>
          <w:rFonts w:ascii="Consolas" w:hAnsi="Consolas" w:cs="Consolas"/>
          <w:sz w:val="20"/>
          <w:szCs w:val="20"/>
        </w:rPr>
        <w:t>3,2,1</w:t>
      </w:r>
      <w:r w:rsidRPr="00013FEB">
        <w:rPr>
          <w:rFonts w:ascii="Consolas" w:hAnsi="Consolas" w:cs="Consolas"/>
          <w:sz w:val="20"/>
          <w:szCs w:val="20"/>
        </w:rPr>
        <w:t xml:space="preserve"> call </w:t>
      </w:r>
      <w:r>
        <w:rPr>
          <w:rFonts w:ascii="Consolas" w:hAnsi="Consolas" w:cs="Consolas"/>
          <w:sz w:val="20"/>
          <w:szCs w:val="20"/>
        </w:rPr>
        <w:t>will also</w:t>
      </w:r>
      <w:r w:rsidRPr="00013FEB">
        <w:rPr>
          <w:rFonts w:ascii="Consolas" w:hAnsi="Consolas" w:cs="Consolas"/>
          <w:sz w:val="20"/>
          <w:szCs w:val="20"/>
        </w:rPr>
        <w:t xml:space="preserve"> fail.</w:t>
      </w:r>
    </w:p>
    <w:p w14:paraId="4DD9069E" w14:textId="77777777" w:rsidR="005F5D38" w:rsidRPr="00013FEB" w:rsidRDefault="005F5D38" w:rsidP="005F5D38">
      <w:pPr>
        <w:rPr>
          <w:rFonts w:ascii="Consolas" w:hAnsi="Consolas" w:cs="Consolas"/>
          <w:sz w:val="20"/>
          <w:szCs w:val="20"/>
        </w:rPr>
      </w:pPr>
      <w:r w:rsidRPr="00013FEB">
        <w:rPr>
          <w:rFonts w:ascii="Consolas" w:hAnsi="Consolas" w:cs="Consolas"/>
          <w:sz w:val="20"/>
          <w:szCs w:val="20"/>
        </w:rPr>
        <w:t>Then, why do I need to really call</w:t>
      </w:r>
      <w:r>
        <w:rPr>
          <w:rFonts w:ascii="Consolas" w:hAnsi="Consolas" w:cs="Consolas"/>
          <w:sz w:val="20"/>
          <w:szCs w:val="20"/>
        </w:rPr>
        <w:t xml:space="preserve"> microservice4</w:t>
      </w:r>
      <w:r w:rsidRPr="00013FEB">
        <w:rPr>
          <w:rFonts w:ascii="Consolas" w:hAnsi="Consolas" w:cs="Consolas"/>
          <w:sz w:val="20"/>
          <w:szCs w:val="20"/>
        </w:rPr>
        <w:t xml:space="preserve"> and add load to it?</w:t>
      </w:r>
    </w:p>
    <w:p w14:paraId="19DFAE59" w14:textId="77777777" w:rsidR="005F5D38" w:rsidRPr="00013FEB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013FEB">
        <w:rPr>
          <w:rFonts w:ascii="Consolas" w:hAnsi="Consolas" w:cs="Consolas"/>
          <w:b/>
          <w:bCs/>
          <w:sz w:val="20"/>
          <w:szCs w:val="20"/>
          <w:u w:val="single"/>
        </w:rPr>
        <w:t>Why can't I return a default response back directly?</w:t>
      </w:r>
    </w:p>
    <w:p w14:paraId="353042BB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Here </w:t>
      </w:r>
      <w:r w:rsidRPr="00013FEB">
        <w:rPr>
          <w:rFonts w:ascii="Consolas" w:hAnsi="Consolas" w:cs="Consolas"/>
          <w:sz w:val="20"/>
          <w:szCs w:val="20"/>
        </w:rPr>
        <w:t xml:space="preserve">CircuitBreaker </w:t>
      </w:r>
      <w:r>
        <w:rPr>
          <w:rFonts w:ascii="Consolas" w:hAnsi="Consolas" w:cs="Consolas"/>
          <w:sz w:val="20"/>
          <w:szCs w:val="20"/>
        </w:rPr>
        <w:t xml:space="preserve">come into the picture it </w:t>
      </w:r>
      <w:r w:rsidRPr="00013FEB">
        <w:rPr>
          <w:rFonts w:ascii="Consolas" w:hAnsi="Consolas" w:cs="Consolas"/>
          <w:sz w:val="20"/>
          <w:szCs w:val="20"/>
        </w:rPr>
        <w:t>will break the circuit and it will directly return a response back.</w:t>
      </w:r>
    </w:p>
    <w:p w14:paraId="177CD4D5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6858D9">
        <w:rPr>
          <w:rFonts w:ascii="Consolas" w:hAnsi="Consolas" w:cs="Consolas"/>
          <w:b/>
          <w:bCs/>
          <w:sz w:val="20"/>
          <w:szCs w:val="20"/>
          <w:u w:val="single"/>
        </w:rPr>
        <w:t>How do I know if the microservice is back up and I can call it again?</w:t>
      </w:r>
    </w:p>
    <w:p w14:paraId="2AFD9B23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sz w:val="20"/>
          <w:szCs w:val="20"/>
        </w:rPr>
        <w:t>To understand this, need to understand the working flow of CircuitBreaker.</w:t>
      </w:r>
    </w:p>
    <w:p w14:paraId="5E356A8D" w14:textId="77777777" w:rsidR="005F5D38" w:rsidRPr="00277B3A" w:rsidRDefault="005F5D38" w:rsidP="005F5D38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C5665F6" wp14:editId="79926D99">
            <wp:extent cx="6858000" cy="1878330"/>
            <wp:effectExtent l="0" t="0" r="0" b="7620"/>
            <wp:docPr id="90" name="Picture 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ia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7F16" w14:textId="77777777" w:rsidR="005F5D38" w:rsidRPr="00277B3A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sz w:val="20"/>
          <w:szCs w:val="20"/>
        </w:rPr>
        <w:t>A circuit breaker can be in three different states: CLOSED, OPEN and HALF_OPEN.</w:t>
      </w:r>
    </w:p>
    <w:p w14:paraId="7F293CFD" w14:textId="77777777" w:rsidR="005F5D38" w:rsidRPr="00277B3A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277B3A">
        <w:rPr>
          <w:rFonts w:ascii="Consolas" w:hAnsi="Consolas" w:cs="Consolas"/>
          <w:b/>
          <w:bCs/>
          <w:sz w:val="20"/>
          <w:szCs w:val="20"/>
          <w:u w:val="single"/>
        </w:rPr>
        <w:t>What are the different states</w:t>
      </w:r>
      <w:r>
        <w:rPr>
          <w:rFonts w:ascii="Consolas" w:hAnsi="Consolas" w:cs="Consolas"/>
          <w:b/>
          <w:bCs/>
          <w:sz w:val="20"/>
          <w:szCs w:val="20"/>
          <w:u w:val="single"/>
        </w:rPr>
        <w:t xml:space="preserve"> define it</w:t>
      </w:r>
      <w:r w:rsidRPr="00277B3A">
        <w:rPr>
          <w:rFonts w:ascii="Consolas" w:hAnsi="Consolas" w:cs="Consolas"/>
          <w:b/>
          <w:bCs/>
          <w:sz w:val="20"/>
          <w:szCs w:val="20"/>
          <w:u w:val="single"/>
        </w:rPr>
        <w:t xml:space="preserve">? </w:t>
      </w:r>
    </w:p>
    <w:p w14:paraId="6C15B97B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b/>
          <w:bCs/>
        </w:rPr>
        <w:t>Closed</w:t>
      </w:r>
      <w:r w:rsidRPr="00277B3A">
        <w:rPr>
          <w:rFonts w:ascii="Consolas" w:hAnsi="Consolas" w:cs="Consolas"/>
        </w:rPr>
        <w:t xml:space="preserve"> </w:t>
      </w:r>
      <w:r w:rsidRPr="00277B3A">
        <w:rPr>
          <w:rFonts w:ascii="Consolas" w:hAnsi="Consolas" w:cs="Consolas"/>
          <w:sz w:val="20"/>
          <w:szCs w:val="20"/>
        </w:rPr>
        <w:t xml:space="preserve">is when </w:t>
      </w:r>
      <w:r>
        <w:rPr>
          <w:rFonts w:ascii="Consolas" w:hAnsi="Consolas" w:cs="Consolas"/>
          <w:sz w:val="20"/>
          <w:szCs w:val="20"/>
        </w:rPr>
        <w:t>we</w:t>
      </w:r>
      <w:r w:rsidRPr="00277B3A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are</w:t>
      </w:r>
      <w:r w:rsidRPr="00277B3A">
        <w:rPr>
          <w:rFonts w:ascii="Consolas" w:hAnsi="Consolas" w:cs="Consolas"/>
          <w:sz w:val="20"/>
          <w:szCs w:val="20"/>
        </w:rPr>
        <w:t xml:space="preserve"> calling the dependent microservice continuously. So, in a closed state,</w:t>
      </w:r>
    </w:p>
    <w:p w14:paraId="1879A264" w14:textId="77777777" w:rsidR="005F5D38" w:rsidRPr="00277B3A" w:rsidRDefault="005F5D38" w:rsidP="005F5D38">
      <w:pPr>
        <w:rPr>
          <w:rFonts w:ascii="Consolas" w:hAnsi="Consolas" w:cs="Consolas"/>
          <w:sz w:val="20"/>
          <w:szCs w:val="20"/>
        </w:rPr>
      </w:pPr>
      <w:r w:rsidRPr="00525B1A">
        <w:rPr>
          <w:rFonts w:ascii="Consolas" w:hAnsi="Consolas" w:cs="Consolas"/>
          <w:sz w:val="20"/>
          <w:szCs w:val="20"/>
        </w:rPr>
        <w:t>I'll always be calling the dependent microservice.</w:t>
      </w:r>
    </w:p>
    <w:p w14:paraId="0D578FCD" w14:textId="77777777" w:rsidR="005F5D38" w:rsidRPr="00277B3A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b/>
          <w:bCs/>
          <w:sz w:val="24"/>
          <w:szCs w:val="24"/>
        </w:rPr>
        <w:t>Open state</w:t>
      </w:r>
      <w:r w:rsidRPr="00277B3A">
        <w:rPr>
          <w:rFonts w:ascii="Consolas" w:hAnsi="Consolas" w:cs="Consolas"/>
          <w:sz w:val="20"/>
          <w:szCs w:val="20"/>
        </w:rPr>
        <w:t>, the CircuitBreaker will not call the dependent microservice,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277B3A">
        <w:rPr>
          <w:rFonts w:ascii="Consolas" w:hAnsi="Consolas" w:cs="Consolas"/>
          <w:sz w:val="20"/>
          <w:szCs w:val="20"/>
        </w:rPr>
        <w:t>it would directly return the fall-back response.</w:t>
      </w:r>
    </w:p>
    <w:p w14:paraId="73346B29" w14:textId="77777777" w:rsidR="005F5D38" w:rsidRPr="00277B3A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b/>
          <w:bCs/>
          <w:sz w:val="24"/>
          <w:szCs w:val="24"/>
        </w:rPr>
        <w:lastRenderedPageBreak/>
        <w:t>Half_open state</w:t>
      </w:r>
      <w:r w:rsidRPr="00277B3A">
        <w:rPr>
          <w:rFonts w:ascii="Consolas" w:hAnsi="Consolas" w:cs="Consolas"/>
          <w:sz w:val="20"/>
          <w:szCs w:val="20"/>
        </w:rPr>
        <w:t>, a CircuitBreaker would be sending a percentage of requests to the dependent</w:t>
      </w:r>
    </w:p>
    <w:p w14:paraId="3CFFECDF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277B3A">
        <w:rPr>
          <w:rFonts w:ascii="Consolas" w:hAnsi="Consolas" w:cs="Consolas"/>
          <w:sz w:val="20"/>
          <w:szCs w:val="20"/>
        </w:rPr>
        <w:t>microservice and for rest of the requests, it would return the hardcoded response or the fall-back response</w:t>
      </w:r>
      <w:r>
        <w:rPr>
          <w:rFonts w:ascii="Consolas" w:hAnsi="Consolas" w:cs="Consolas"/>
          <w:sz w:val="20"/>
          <w:szCs w:val="20"/>
        </w:rPr>
        <w:t>.</w:t>
      </w:r>
    </w:p>
    <w:p w14:paraId="412EECEC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hyperlink r:id="rId65" w:history="1">
        <w:r w:rsidRPr="00E05919">
          <w:rPr>
            <w:rStyle w:val="Hyperlink"/>
            <w:rFonts w:ascii="Consolas" w:hAnsi="Consolas" w:cs="Consolas"/>
            <w:sz w:val="20"/>
            <w:szCs w:val="20"/>
          </w:rPr>
          <w:t>https://resilience4j.readme.io/docs/circuitbreaker</w:t>
        </w:r>
      </w:hyperlink>
    </w:p>
    <w:p w14:paraId="4043DF45" w14:textId="77777777" w:rsidR="005F5D38" w:rsidRDefault="005F5D38" w:rsidP="005F5D38">
      <w:pPr>
        <w:pStyle w:val="Heading2"/>
      </w:pPr>
      <w:r>
        <w:t>Create and configure a CircuitBreaker – it will gives the list of configuration for the CircuiteBreaker.</w:t>
      </w:r>
    </w:p>
    <w:p w14:paraId="06D92320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E475B5">
        <w:rPr>
          <w:rFonts w:ascii="Consolas" w:hAnsi="Consolas" w:cs="Consolas"/>
          <w:sz w:val="20"/>
          <w:szCs w:val="20"/>
        </w:rPr>
        <w:t>resilience4j.circuitbreaker.instances.default.failureRateThreshold=90</w:t>
      </w:r>
    </w:p>
    <w:p w14:paraId="532539EC" w14:textId="77777777" w:rsidR="005F5D38" w:rsidRPr="005700DD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5700DD">
        <w:rPr>
          <w:rFonts w:ascii="Consolas" w:hAnsi="Consolas" w:cs="Consolas"/>
          <w:b/>
          <w:bCs/>
          <w:sz w:val="20"/>
          <w:szCs w:val="20"/>
          <w:u w:val="single"/>
        </w:rPr>
        <w:t>When does a CircuitBreaker switch from one state to another?</w:t>
      </w:r>
    </w:p>
    <w:p w14:paraId="562BEE85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For example</w:t>
      </w:r>
      <w:r>
        <w:rPr>
          <w:rFonts w:ascii="Consolas" w:hAnsi="Consolas" w:cs="Consolas"/>
          <w:sz w:val="20"/>
          <w:szCs w:val="20"/>
        </w:rPr>
        <w:t>,</w:t>
      </w:r>
    </w:p>
    <w:p w14:paraId="6E6A51B6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 xml:space="preserve">CircuitBreaker is in the closed state. When </w:t>
      </w:r>
      <w:r>
        <w:rPr>
          <w:rFonts w:ascii="Consolas" w:hAnsi="Consolas" w:cs="Consolas"/>
          <w:sz w:val="20"/>
          <w:szCs w:val="20"/>
        </w:rPr>
        <w:t xml:space="preserve">we </w:t>
      </w:r>
      <w:r w:rsidRPr="005700DD">
        <w:rPr>
          <w:rFonts w:ascii="Consolas" w:hAnsi="Consolas" w:cs="Consolas"/>
          <w:sz w:val="20"/>
          <w:szCs w:val="20"/>
        </w:rPr>
        <w:t>start the application up, the CircuitBreaker</w:t>
      </w:r>
    </w:p>
    <w:p w14:paraId="7FCD9472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is typically in a closed state.</w:t>
      </w:r>
    </w:p>
    <w:p w14:paraId="0CC4D7D2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</w:p>
    <w:p w14:paraId="7698573F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Let's say,</w:t>
      </w:r>
      <w:r>
        <w:rPr>
          <w:rFonts w:ascii="Consolas" w:hAnsi="Consolas" w:cs="Consolas"/>
          <w:sz w:val="20"/>
          <w:szCs w:val="20"/>
        </w:rPr>
        <w:t xml:space="preserve"> we are</w:t>
      </w:r>
      <w:r w:rsidRPr="005700DD">
        <w:rPr>
          <w:rFonts w:ascii="Consolas" w:hAnsi="Consolas" w:cs="Consolas"/>
          <w:sz w:val="20"/>
          <w:szCs w:val="20"/>
        </w:rPr>
        <w:t xml:space="preserve"> calling the dependent microservice 10,000 times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5700DD">
        <w:rPr>
          <w:rFonts w:ascii="Consolas" w:hAnsi="Consolas" w:cs="Consolas"/>
          <w:sz w:val="20"/>
          <w:szCs w:val="20"/>
        </w:rPr>
        <w:t xml:space="preserve">and </w:t>
      </w:r>
      <w:r>
        <w:rPr>
          <w:rFonts w:ascii="Consolas" w:hAnsi="Consolas" w:cs="Consolas"/>
          <w:sz w:val="20"/>
          <w:szCs w:val="20"/>
        </w:rPr>
        <w:t>we can</w:t>
      </w:r>
      <w:r w:rsidRPr="005700DD">
        <w:rPr>
          <w:rFonts w:ascii="Consolas" w:hAnsi="Consolas" w:cs="Consolas"/>
          <w:sz w:val="20"/>
          <w:szCs w:val="20"/>
        </w:rPr>
        <w:t xml:space="preserve"> see that all of them are failing or 90 percent of them are failing.</w:t>
      </w:r>
    </w:p>
    <w:p w14:paraId="4D58026C" w14:textId="77777777" w:rsidR="005F5D38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</w:p>
    <w:p w14:paraId="4461D0DC" w14:textId="77777777" w:rsidR="005F5D38" w:rsidRPr="008F44D8" w:rsidRDefault="005F5D38" w:rsidP="005F5D38">
      <w:pPr>
        <w:rPr>
          <w:rFonts w:ascii="Consolas" w:hAnsi="Consolas" w:cs="Consolas"/>
          <w:b/>
          <w:bCs/>
          <w:sz w:val="20"/>
          <w:szCs w:val="20"/>
          <w:u w:val="single"/>
        </w:rPr>
      </w:pPr>
      <w:r w:rsidRPr="008F44D8">
        <w:rPr>
          <w:rFonts w:ascii="Consolas" w:hAnsi="Consolas" w:cs="Consolas"/>
          <w:b/>
          <w:bCs/>
          <w:sz w:val="20"/>
          <w:szCs w:val="20"/>
          <w:u w:val="single"/>
        </w:rPr>
        <w:t>In this kind of scenario, the CircuitBreaker would switch to open state.</w:t>
      </w:r>
    </w:p>
    <w:p w14:paraId="779669C6" w14:textId="77777777" w:rsidR="005F5D38" w:rsidRPr="005700DD" w:rsidRDefault="005F5D38" w:rsidP="005F5D38">
      <w:pPr>
        <w:rPr>
          <w:rFonts w:ascii="Consolas" w:hAnsi="Consolas" w:cs="Consolas"/>
          <w:b/>
          <w:bCs/>
          <w:sz w:val="20"/>
          <w:szCs w:val="20"/>
        </w:rPr>
      </w:pPr>
    </w:p>
    <w:p w14:paraId="6064D9AC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Once it switches to an open state, it waits for a little while</w:t>
      </w:r>
      <w:r>
        <w:rPr>
          <w:rFonts w:ascii="Consolas" w:hAnsi="Consolas" w:cs="Consolas"/>
          <w:sz w:val="20"/>
          <w:szCs w:val="20"/>
        </w:rPr>
        <w:t xml:space="preserve">, </w:t>
      </w:r>
      <w:r w:rsidRPr="005700DD">
        <w:rPr>
          <w:rFonts w:ascii="Consolas" w:hAnsi="Consolas" w:cs="Consolas"/>
          <w:sz w:val="20"/>
          <w:szCs w:val="20"/>
        </w:rPr>
        <w:t xml:space="preserve">there's a wait duration that </w:t>
      </w:r>
      <w:r>
        <w:rPr>
          <w:rFonts w:ascii="Consolas" w:hAnsi="Consolas" w:cs="Consolas"/>
          <w:sz w:val="20"/>
          <w:szCs w:val="20"/>
        </w:rPr>
        <w:t>we</w:t>
      </w:r>
      <w:r w:rsidRPr="005700DD">
        <w:rPr>
          <w:rFonts w:ascii="Consolas" w:hAnsi="Consolas" w:cs="Consolas"/>
          <w:sz w:val="20"/>
          <w:szCs w:val="20"/>
        </w:rPr>
        <w:t xml:space="preserve"> can configure. After that wait duration, the CircuitBreaker would switch to a half_open state. During the half_open state,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5700DD">
        <w:rPr>
          <w:rFonts w:ascii="Consolas" w:hAnsi="Consolas" w:cs="Consolas"/>
          <w:sz w:val="20"/>
          <w:szCs w:val="20"/>
        </w:rPr>
        <w:t>the CircuitBreaker would try and see if the dependent microservice is up.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5700DD">
        <w:rPr>
          <w:rFonts w:ascii="Consolas" w:hAnsi="Consolas" w:cs="Consolas"/>
          <w:sz w:val="20"/>
          <w:szCs w:val="20"/>
        </w:rPr>
        <w:t xml:space="preserve">So, it sends a percentage of the request, </w:t>
      </w:r>
      <w:r>
        <w:rPr>
          <w:rFonts w:ascii="Consolas" w:hAnsi="Consolas" w:cs="Consolas"/>
          <w:sz w:val="20"/>
          <w:szCs w:val="20"/>
        </w:rPr>
        <w:t>we</w:t>
      </w:r>
      <w:r w:rsidRPr="005700DD">
        <w:rPr>
          <w:rFonts w:ascii="Consolas" w:hAnsi="Consolas" w:cs="Consolas"/>
          <w:sz w:val="20"/>
          <w:szCs w:val="20"/>
        </w:rPr>
        <w:t xml:space="preserve"> can configure how much percentage it would send, let's</w:t>
      </w:r>
    </w:p>
    <w:p w14:paraId="17FF885C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say 10% or 20% of the requests to the dependent microservice,</w:t>
      </w:r>
    </w:p>
    <w:p w14:paraId="411EE1FA" w14:textId="77777777" w:rsidR="005F5D38" w:rsidRPr="005700DD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and if it gets proper responses for that, then it would go back to the closed state.</w:t>
      </w:r>
    </w:p>
    <w:p w14:paraId="58D00245" w14:textId="77777777" w:rsidR="005F5D38" w:rsidRDefault="005F5D38" w:rsidP="005F5D38">
      <w:pPr>
        <w:rPr>
          <w:rFonts w:ascii="Consolas" w:hAnsi="Consolas" w:cs="Consolas"/>
          <w:sz w:val="20"/>
          <w:szCs w:val="20"/>
        </w:rPr>
      </w:pPr>
      <w:r w:rsidRPr="005700DD">
        <w:rPr>
          <w:rFonts w:ascii="Consolas" w:hAnsi="Consolas" w:cs="Consolas"/>
          <w:sz w:val="20"/>
          <w:szCs w:val="20"/>
        </w:rPr>
        <w:t>If it does not get proper responses, then it would go back to the open state.</w:t>
      </w:r>
    </w:p>
    <w:p w14:paraId="3EF3F1B9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2F8D2C30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CircuitBreakerController {</w:t>
      </w:r>
    </w:p>
    <w:p w14:paraId="55E4E914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</w:p>
    <w:p w14:paraId="49CE9495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Logger </w:t>
      </w:r>
      <w:r w:rsidRPr="00C520C3">
        <w:rPr>
          <w:rFonts w:ascii="Consolas" w:hAnsi="Consolas" w:cs="Consolas"/>
          <w:color w:val="0000C0"/>
          <w:sz w:val="20"/>
          <w:szCs w:val="20"/>
        </w:rPr>
        <w:t>logger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= LoggerFactory.</w:t>
      </w:r>
      <w:r w:rsidRPr="00C520C3"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r w:rsidRPr="00C520C3">
        <w:rPr>
          <w:rFonts w:ascii="Consolas" w:hAnsi="Consolas" w:cs="Consolas"/>
          <w:color w:val="000000"/>
          <w:sz w:val="20"/>
          <w:szCs w:val="20"/>
        </w:rPr>
        <w:t>(CircuitBreakerController.</w:t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20C3">
        <w:rPr>
          <w:rFonts w:ascii="Consolas" w:hAnsi="Consolas" w:cs="Consolas"/>
          <w:color w:val="000000"/>
          <w:sz w:val="20"/>
          <w:szCs w:val="20"/>
        </w:rPr>
        <w:t>);</w:t>
      </w:r>
    </w:p>
    <w:p w14:paraId="1526FCB0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</w:p>
    <w:p w14:paraId="13B89646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646464"/>
          <w:sz w:val="20"/>
          <w:szCs w:val="20"/>
        </w:rPr>
        <w:t>@GetMapping</w:t>
      </w:r>
      <w:r w:rsidRPr="00C520C3">
        <w:rPr>
          <w:rFonts w:ascii="Consolas" w:hAnsi="Consolas" w:cs="Consolas"/>
          <w:color w:val="000000"/>
          <w:sz w:val="20"/>
          <w:szCs w:val="20"/>
        </w:rPr>
        <w:t>(</w:t>
      </w:r>
      <w:r w:rsidRPr="00C520C3">
        <w:rPr>
          <w:rFonts w:ascii="Consolas" w:hAnsi="Consolas" w:cs="Consolas"/>
          <w:color w:val="2A00FF"/>
          <w:sz w:val="20"/>
          <w:szCs w:val="20"/>
        </w:rPr>
        <w:t>"sample-api"</w:t>
      </w:r>
      <w:r w:rsidRPr="00C520C3">
        <w:rPr>
          <w:rFonts w:ascii="Consolas" w:hAnsi="Consolas" w:cs="Consolas"/>
          <w:color w:val="000000"/>
          <w:sz w:val="20"/>
          <w:szCs w:val="20"/>
        </w:rPr>
        <w:t>)</w:t>
      </w:r>
    </w:p>
    <w:p w14:paraId="2B69C6F6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3F7F5F"/>
          <w:sz w:val="20"/>
          <w:szCs w:val="20"/>
        </w:rPr>
        <w:t>//@Retry(name="default")</w:t>
      </w:r>
    </w:p>
    <w:p w14:paraId="14028271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3F7F5F"/>
          <w:sz w:val="20"/>
          <w:szCs w:val="20"/>
        </w:rPr>
        <w:t>//@Retry(name="sample-</w:t>
      </w:r>
      <w:r w:rsidRPr="00C520C3">
        <w:rPr>
          <w:rFonts w:ascii="Consolas" w:hAnsi="Consolas" w:cs="Consolas"/>
          <w:color w:val="3F7F5F"/>
          <w:sz w:val="20"/>
          <w:szCs w:val="20"/>
          <w:u w:val="single"/>
        </w:rPr>
        <w:t>api</w:t>
      </w:r>
      <w:r w:rsidRPr="00C520C3">
        <w:rPr>
          <w:rFonts w:ascii="Consolas" w:hAnsi="Consolas" w:cs="Consolas"/>
          <w:color w:val="3F7F5F"/>
          <w:sz w:val="20"/>
          <w:szCs w:val="20"/>
        </w:rPr>
        <w:t>", fallbackMethod ="hardcodedResponse")</w:t>
      </w:r>
    </w:p>
    <w:p w14:paraId="3F52EFEF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646464"/>
          <w:sz w:val="20"/>
          <w:szCs w:val="20"/>
        </w:rPr>
        <w:t>@CircuitBreaker</w:t>
      </w:r>
      <w:r w:rsidRPr="00C520C3">
        <w:rPr>
          <w:rFonts w:ascii="Consolas" w:hAnsi="Consolas" w:cs="Consolas"/>
          <w:color w:val="000000"/>
          <w:sz w:val="20"/>
          <w:szCs w:val="20"/>
        </w:rPr>
        <w:t>(name=</w:t>
      </w:r>
      <w:r w:rsidRPr="00C520C3">
        <w:rPr>
          <w:rFonts w:ascii="Consolas" w:hAnsi="Consolas" w:cs="Consolas"/>
          <w:color w:val="2A00FF"/>
          <w:sz w:val="20"/>
          <w:szCs w:val="20"/>
        </w:rPr>
        <w:t>"default"</w:t>
      </w:r>
      <w:r w:rsidRPr="00C520C3">
        <w:rPr>
          <w:rFonts w:ascii="Consolas" w:hAnsi="Consolas" w:cs="Consolas"/>
          <w:color w:val="000000"/>
          <w:sz w:val="20"/>
          <w:szCs w:val="20"/>
        </w:rPr>
        <w:t>, fallbackMethod =</w:t>
      </w:r>
      <w:r w:rsidRPr="00C520C3">
        <w:rPr>
          <w:rFonts w:ascii="Consolas" w:hAnsi="Consolas" w:cs="Consolas"/>
          <w:color w:val="2A00FF"/>
          <w:sz w:val="20"/>
          <w:szCs w:val="20"/>
        </w:rPr>
        <w:t>"hardcodedResponse"</w:t>
      </w:r>
      <w:r w:rsidRPr="00C520C3">
        <w:rPr>
          <w:rFonts w:ascii="Consolas" w:hAnsi="Consolas" w:cs="Consolas"/>
          <w:color w:val="000000"/>
          <w:sz w:val="20"/>
          <w:szCs w:val="20"/>
        </w:rPr>
        <w:t>)</w:t>
      </w:r>
    </w:p>
    <w:p w14:paraId="6BCB7738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String sampleApi() {</w:t>
      </w:r>
    </w:p>
    <w:p w14:paraId="77A97F8C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C0"/>
          <w:sz w:val="20"/>
          <w:szCs w:val="20"/>
        </w:rPr>
        <w:t>logger</w:t>
      </w:r>
      <w:r w:rsidRPr="00C520C3">
        <w:rPr>
          <w:rFonts w:ascii="Consolas" w:hAnsi="Consolas" w:cs="Consolas"/>
          <w:color w:val="000000"/>
          <w:sz w:val="20"/>
          <w:szCs w:val="20"/>
        </w:rPr>
        <w:t>.info(</w:t>
      </w:r>
      <w:r w:rsidRPr="00C520C3">
        <w:rPr>
          <w:rFonts w:ascii="Consolas" w:hAnsi="Consolas" w:cs="Consolas"/>
          <w:color w:val="2A00FF"/>
          <w:sz w:val="20"/>
          <w:szCs w:val="20"/>
        </w:rPr>
        <w:t>"********** Sample-api call received ************"</w:t>
      </w:r>
      <w:r w:rsidRPr="00C520C3">
        <w:rPr>
          <w:rFonts w:ascii="Consolas" w:hAnsi="Consolas" w:cs="Consolas"/>
          <w:color w:val="000000"/>
          <w:sz w:val="20"/>
          <w:szCs w:val="20"/>
        </w:rPr>
        <w:t>);</w:t>
      </w:r>
    </w:p>
    <w:p w14:paraId="3C8F26C1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00"/>
          <w:sz w:val="20"/>
          <w:szCs w:val="20"/>
        </w:rPr>
        <w:tab/>
        <w:t xml:space="preserve">ResponseEntity&lt;String&gt; </w:t>
      </w:r>
      <w:r w:rsidRPr="00C520C3">
        <w:rPr>
          <w:rFonts w:ascii="Consolas" w:hAnsi="Consolas" w:cs="Consolas"/>
          <w:color w:val="6A3E3E"/>
          <w:sz w:val="20"/>
          <w:szCs w:val="20"/>
        </w:rPr>
        <w:t>forEntity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= </w:t>
      </w:r>
    </w:p>
    <w:p w14:paraId="5ACE8E8E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RestTemplate().getForEntity(</w:t>
      </w:r>
      <w:r w:rsidRPr="00C520C3">
        <w:rPr>
          <w:rFonts w:ascii="Consolas" w:hAnsi="Consolas" w:cs="Consolas"/>
          <w:color w:val="2A00FF"/>
          <w:sz w:val="20"/>
          <w:szCs w:val="20"/>
        </w:rPr>
        <w:t>"http://localhost:8080/some-dummy-rul"</w:t>
      </w:r>
      <w:r w:rsidRPr="00C520C3">
        <w:rPr>
          <w:rFonts w:ascii="Consolas" w:hAnsi="Consolas" w:cs="Consolas"/>
          <w:color w:val="000000"/>
          <w:sz w:val="20"/>
          <w:szCs w:val="20"/>
        </w:rPr>
        <w:t>, String.</w:t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20C3">
        <w:rPr>
          <w:rFonts w:ascii="Consolas" w:hAnsi="Consolas" w:cs="Consolas"/>
          <w:color w:val="000000"/>
          <w:sz w:val="20"/>
          <w:szCs w:val="20"/>
        </w:rPr>
        <w:t>);</w:t>
      </w:r>
    </w:p>
    <w:p w14:paraId="413FD2A0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00"/>
          <w:sz w:val="20"/>
          <w:szCs w:val="20"/>
        </w:rPr>
        <w:tab/>
      </w:r>
    </w:p>
    <w:p w14:paraId="48801353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20C3">
        <w:rPr>
          <w:rFonts w:ascii="Consolas" w:hAnsi="Consolas" w:cs="Consolas"/>
          <w:color w:val="6A3E3E"/>
          <w:sz w:val="20"/>
          <w:szCs w:val="20"/>
        </w:rPr>
        <w:t>forEntity</w:t>
      </w:r>
      <w:r w:rsidRPr="00C520C3">
        <w:rPr>
          <w:rFonts w:ascii="Consolas" w:hAnsi="Consolas" w:cs="Consolas"/>
          <w:color w:val="000000"/>
          <w:sz w:val="20"/>
          <w:szCs w:val="20"/>
        </w:rPr>
        <w:t>.getBody();</w:t>
      </w:r>
    </w:p>
    <w:p w14:paraId="747230C4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C5B255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</w:p>
    <w:p w14:paraId="4A574CB5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String hardcodedResponse(Exception </w:t>
      </w:r>
      <w:r w:rsidRPr="00C520C3">
        <w:rPr>
          <w:rFonts w:ascii="Consolas" w:hAnsi="Consolas" w:cs="Consolas"/>
          <w:color w:val="6A3E3E"/>
          <w:sz w:val="20"/>
          <w:szCs w:val="20"/>
        </w:rPr>
        <w:t>exe</w:t>
      </w:r>
      <w:r w:rsidRPr="00C520C3">
        <w:rPr>
          <w:rFonts w:ascii="Consolas" w:hAnsi="Consolas" w:cs="Consolas"/>
          <w:color w:val="000000"/>
          <w:sz w:val="20"/>
          <w:szCs w:val="20"/>
        </w:rPr>
        <w:t>) {</w:t>
      </w:r>
    </w:p>
    <w:p w14:paraId="12268FD4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color w:val="000000"/>
          <w:sz w:val="20"/>
          <w:szCs w:val="20"/>
        </w:rPr>
        <w:tab/>
      </w:r>
      <w:r w:rsidRPr="00C520C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C5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20C3">
        <w:rPr>
          <w:rFonts w:ascii="Consolas" w:hAnsi="Consolas" w:cs="Consolas"/>
          <w:color w:val="2A00FF"/>
          <w:sz w:val="20"/>
          <w:szCs w:val="20"/>
        </w:rPr>
        <w:t>"fallback-response"</w:t>
      </w:r>
      <w:r w:rsidRPr="00C520C3">
        <w:rPr>
          <w:rFonts w:ascii="Consolas" w:hAnsi="Consolas" w:cs="Consolas"/>
          <w:color w:val="000000"/>
          <w:sz w:val="20"/>
          <w:szCs w:val="20"/>
        </w:rPr>
        <w:t>;</w:t>
      </w:r>
    </w:p>
    <w:p w14:paraId="6C6863D9" w14:textId="77777777" w:rsidR="005F5D38" w:rsidRPr="00C520C3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CB5FA2" w14:textId="77777777" w:rsidR="005F5D38" w:rsidRPr="00C520C3" w:rsidRDefault="005F5D38" w:rsidP="005F5D38">
      <w:pPr>
        <w:rPr>
          <w:rFonts w:ascii="Consolas" w:hAnsi="Consolas" w:cs="Consolas"/>
          <w:sz w:val="12"/>
          <w:szCs w:val="12"/>
        </w:rPr>
      </w:pPr>
      <w:r w:rsidRPr="00C520C3">
        <w:rPr>
          <w:rFonts w:ascii="Consolas" w:hAnsi="Consolas" w:cs="Consolas"/>
          <w:color w:val="000000"/>
          <w:sz w:val="20"/>
          <w:szCs w:val="20"/>
        </w:rPr>
        <w:t>}</w:t>
      </w:r>
    </w:p>
    <w:p w14:paraId="4420C7F5" w14:textId="77777777" w:rsidR="005F5D38" w:rsidRDefault="005F5D38" w:rsidP="005F5D38">
      <w:pPr>
        <w:rPr>
          <w:b/>
          <w:bCs/>
          <w:i/>
          <w:iCs/>
          <w:color w:val="C00000"/>
          <w:sz w:val="40"/>
          <w:szCs w:val="40"/>
          <w:u w:val="single"/>
        </w:rPr>
      </w:pP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lastRenderedPageBreak/>
        <w:t>Step 2</w:t>
      </w:r>
      <w:r>
        <w:rPr>
          <w:b/>
          <w:bCs/>
          <w:i/>
          <w:iCs/>
          <w:color w:val="C00000"/>
          <w:sz w:val="40"/>
          <w:szCs w:val="40"/>
          <w:u w:val="single"/>
        </w:rPr>
        <w:t>9</w:t>
      </w: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t xml:space="preserve"> – Playing with </w:t>
      </w:r>
      <w:r>
        <w:rPr>
          <w:b/>
          <w:bCs/>
          <w:i/>
          <w:iCs/>
          <w:color w:val="C00000"/>
          <w:sz w:val="40"/>
          <w:szCs w:val="40"/>
          <w:u w:val="single"/>
        </w:rPr>
        <w:t xml:space="preserve">Circuite Breakers features of </w:t>
      </w:r>
      <w:r w:rsidRPr="008F1969">
        <w:rPr>
          <w:b/>
          <w:bCs/>
          <w:i/>
          <w:iCs/>
          <w:color w:val="C00000"/>
          <w:sz w:val="40"/>
          <w:szCs w:val="40"/>
          <w:u w:val="single"/>
        </w:rPr>
        <w:t>Resilience4j</w:t>
      </w:r>
    </w:p>
    <w:p w14:paraId="38A3D074" w14:textId="77777777" w:rsidR="005F5D38" w:rsidRPr="00DE737F" w:rsidRDefault="005F5D38" w:rsidP="005F5D38">
      <w:pPr>
        <w:shd w:val="clear" w:color="auto" w:fill="FFFFFF"/>
        <w:spacing w:line="240" w:lineRule="auto"/>
        <w:rPr>
          <w:rFonts w:ascii="Roboto" w:eastAsia="Times New Roman" w:hAnsi="Roboto" w:cs="Times New Roman"/>
          <w:b/>
          <w:bCs/>
          <w:color w:val="1C1D1F"/>
          <w:sz w:val="32"/>
          <w:szCs w:val="32"/>
          <w:u w:val="single"/>
        </w:rPr>
      </w:pPr>
      <w:r w:rsidRPr="00DE737F">
        <w:rPr>
          <w:rFonts w:ascii="Roboto" w:eastAsia="Times New Roman" w:hAnsi="Roboto" w:cs="Times New Roman"/>
          <w:b/>
          <w:bCs/>
          <w:color w:val="1C1D1F"/>
          <w:sz w:val="32"/>
          <w:szCs w:val="32"/>
          <w:u w:val="single"/>
        </w:rPr>
        <w:t>Change in Configuration</w:t>
      </w:r>
    </w:p>
    <w:p w14:paraId="7F80D2CB" w14:textId="77777777" w:rsidR="005F5D38" w:rsidRPr="00DE737F" w:rsidRDefault="005F5D38" w:rsidP="005F5D38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DE737F">
        <w:rPr>
          <w:rFonts w:ascii="Roboto" w:eastAsia="Times New Roman" w:hAnsi="Roboto" w:cs="Times New Roman"/>
          <w:color w:val="1C1D1F"/>
          <w:sz w:val="27"/>
          <w:szCs w:val="27"/>
        </w:rPr>
        <w:t>Use maxAttempts instead of maxRetryAttempts</w:t>
      </w:r>
    </w:p>
    <w:p w14:paraId="0C23C217" w14:textId="77777777" w:rsidR="005F5D38" w:rsidRPr="00DE737F" w:rsidRDefault="005F5D38" w:rsidP="005F5D38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rPr>
          <w:rFonts w:ascii="Consolas" w:eastAsia="Times New Roman" w:hAnsi="Consolas" w:cs="Courier New"/>
          <w:color w:val="3E4143"/>
          <w:sz w:val="18"/>
          <w:szCs w:val="18"/>
        </w:rPr>
      </w:pPr>
      <w:r w:rsidRPr="00DE737F">
        <w:rPr>
          <w:rFonts w:ascii="Consolas" w:eastAsia="Times New Roman" w:hAnsi="Consolas" w:cs="Courier New"/>
          <w:color w:val="1C1D1F"/>
          <w:sz w:val="18"/>
          <w:szCs w:val="18"/>
        </w:rPr>
        <w:t>resilience4j.</w:t>
      </w:r>
      <w:r w:rsidRPr="00DE737F">
        <w:rPr>
          <w:rFonts w:ascii="Consolas" w:eastAsia="Times New Roman" w:hAnsi="Consolas" w:cs="Courier New"/>
          <w:color w:val="B4690E"/>
          <w:sz w:val="18"/>
          <w:szCs w:val="18"/>
        </w:rPr>
        <w:t>retry</w:t>
      </w:r>
      <w:r w:rsidRPr="00DE737F">
        <w:rPr>
          <w:rFonts w:ascii="Consolas" w:eastAsia="Times New Roman" w:hAnsi="Consolas" w:cs="Courier New"/>
          <w:color w:val="1C1D1F"/>
          <w:sz w:val="18"/>
          <w:szCs w:val="18"/>
        </w:rPr>
        <w:t xml:space="preserve">.instances.sample-api.maxAttempts=5 </w:t>
      </w:r>
      <w:r w:rsidRPr="00DE737F">
        <w:rPr>
          <w:rFonts w:ascii="Consolas" w:eastAsia="Times New Roman" w:hAnsi="Consolas" w:cs="Courier New"/>
          <w:color w:val="6A6F73"/>
          <w:sz w:val="18"/>
          <w:szCs w:val="18"/>
        </w:rPr>
        <w:t>#NEW</w:t>
      </w:r>
    </w:p>
    <w:p w14:paraId="52D9A813" w14:textId="77777777" w:rsidR="005F5D38" w:rsidRPr="00DE737F" w:rsidRDefault="005F5D38" w:rsidP="005F5D38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Consolas" w:eastAsia="Times New Roman" w:hAnsi="Consolas" w:cs="Courier New"/>
          <w:color w:val="3E4143"/>
          <w:sz w:val="18"/>
          <w:szCs w:val="18"/>
        </w:rPr>
      </w:pPr>
      <w:r w:rsidRPr="00DE737F">
        <w:rPr>
          <w:rFonts w:ascii="Consolas" w:eastAsia="Times New Roman" w:hAnsi="Consolas" w:cs="Courier New"/>
          <w:color w:val="6A6F73"/>
          <w:sz w:val="18"/>
          <w:szCs w:val="18"/>
        </w:rPr>
        <w:t>#resilience4j.retry.instances.sample-api.maxRetryAttempts=5 #OLD</w:t>
      </w:r>
    </w:p>
    <w:p w14:paraId="0311B1D4" w14:textId="77777777" w:rsidR="005F5D38" w:rsidRDefault="005F5D38" w:rsidP="005F5D38">
      <w:pPr>
        <w:rPr>
          <w:rFonts w:ascii="Consolas" w:hAnsi="Consolas" w:cs="Consolas"/>
          <w:b/>
          <w:bCs/>
          <w:sz w:val="24"/>
          <w:szCs w:val="24"/>
          <w:u w:val="single"/>
        </w:rPr>
      </w:pPr>
      <w:r w:rsidRPr="00EC546D">
        <w:rPr>
          <w:rFonts w:ascii="Consolas" w:hAnsi="Consolas" w:cs="Consolas"/>
          <w:b/>
          <w:bCs/>
          <w:sz w:val="24"/>
          <w:szCs w:val="24"/>
          <w:u w:val="single"/>
        </w:rPr>
        <w:t>Rate Limiting and the BulkHead features.</w:t>
      </w:r>
    </w:p>
    <w:p w14:paraId="58DFCC15" w14:textId="77777777" w:rsidR="005F5D38" w:rsidRDefault="005F5D38" w:rsidP="005F5D38">
      <w:pPr>
        <w:rPr>
          <w:rFonts w:ascii="Consolas" w:hAnsi="Consolas" w:cs="Consolas"/>
          <w:b/>
          <w:bCs/>
          <w:sz w:val="24"/>
          <w:szCs w:val="24"/>
          <w:u w:val="single"/>
        </w:rPr>
      </w:pPr>
      <w:r>
        <w:rPr>
          <w:rFonts w:ascii="Consolas" w:hAnsi="Consolas" w:cs="Consolas"/>
          <w:b/>
          <w:bCs/>
          <w:sz w:val="24"/>
          <w:szCs w:val="24"/>
          <w:u w:val="single"/>
        </w:rPr>
        <w:t>W</w:t>
      </w:r>
      <w:r w:rsidRPr="00B116C3">
        <w:rPr>
          <w:rFonts w:ascii="Consolas" w:hAnsi="Consolas" w:cs="Consolas"/>
          <w:b/>
          <w:bCs/>
          <w:sz w:val="24"/>
          <w:szCs w:val="24"/>
          <w:u w:val="single"/>
        </w:rPr>
        <w:t>hat is rate limiting?</w:t>
      </w:r>
    </w:p>
    <w:p w14:paraId="1CA53912" w14:textId="77777777" w:rsidR="005F5D38" w:rsidRDefault="005F5D38" w:rsidP="005F5D38">
      <w:pPr>
        <w:rPr>
          <w:rFonts w:ascii="Consolas" w:hAnsi="Consolas" w:cs="Consolas"/>
          <w:sz w:val="24"/>
          <w:szCs w:val="24"/>
        </w:rPr>
      </w:pPr>
      <w:r w:rsidRPr="00B116C3">
        <w:rPr>
          <w:rFonts w:ascii="Consolas" w:hAnsi="Consolas" w:cs="Consolas"/>
          <w:sz w:val="24"/>
          <w:szCs w:val="24"/>
        </w:rPr>
        <w:t>Basically, rate limiting is all about saying, in 10 seconds,</w:t>
      </w:r>
      <w:r>
        <w:rPr>
          <w:rFonts w:ascii="Consolas" w:hAnsi="Consolas" w:cs="Consolas"/>
          <w:sz w:val="24"/>
          <w:szCs w:val="24"/>
        </w:rPr>
        <w:t xml:space="preserve"> we</w:t>
      </w:r>
      <w:r w:rsidRPr="00B116C3">
        <w:rPr>
          <w:rFonts w:ascii="Consolas" w:hAnsi="Consolas" w:cs="Consolas"/>
          <w:sz w:val="24"/>
          <w:szCs w:val="24"/>
        </w:rPr>
        <w:t xml:space="preserve"> want to only allow 10000 calls to the</w:t>
      </w:r>
      <w:r>
        <w:rPr>
          <w:rFonts w:ascii="Consolas" w:hAnsi="Consolas" w:cs="Consolas"/>
          <w:sz w:val="24"/>
          <w:szCs w:val="24"/>
        </w:rPr>
        <w:t xml:space="preserve"> specific API</w:t>
      </w:r>
      <w:r w:rsidRPr="00B116C3">
        <w:rPr>
          <w:rFonts w:ascii="Consolas" w:hAnsi="Consolas" w:cs="Consolas"/>
          <w:sz w:val="24"/>
          <w:szCs w:val="24"/>
        </w:rPr>
        <w:t>.</w:t>
      </w:r>
    </w:p>
    <w:p w14:paraId="098B2030" w14:textId="77777777" w:rsidR="005F5D38" w:rsidRDefault="005F5D38" w:rsidP="005F5D38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W</w:t>
      </w:r>
      <w:r w:rsidRPr="00861AAF">
        <w:rPr>
          <w:rFonts w:ascii="Consolas" w:hAnsi="Consolas" w:cs="Consolas"/>
          <w:sz w:val="24"/>
          <w:szCs w:val="24"/>
        </w:rPr>
        <w:t xml:space="preserve">e are setting a time period and during that time period, </w:t>
      </w:r>
      <w:r>
        <w:rPr>
          <w:rFonts w:ascii="Consolas" w:hAnsi="Consolas" w:cs="Consolas"/>
          <w:sz w:val="24"/>
          <w:szCs w:val="24"/>
        </w:rPr>
        <w:t xml:space="preserve">We </w:t>
      </w:r>
      <w:r w:rsidRPr="00861AAF">
        <w:rPr>
          <w:rFonts w:ascii="Consolas" w:hAnsi="Consolas" w:cs="Consolas"/>
          <w:sz w:val="24"/>
          <w:szCs w:val="24"/>
        </w:rPr>
        <w:t>only want to allow a specific number of</w:t>
      </w:r>
      <w:r>
        <w:rPr>
          <w:rFonts w:ascii="Consolas" w:hAnsi="Consolas" w:cs="Consolas"/>
          <w:sz w:val="24"/>
          <w:szCs w:val="24"/>
        </w:rPr>
        <w:t>.</w:t>
      </w:r>
    </w:p>
    <w:p w14:paraId="395E9134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#for the rate limiter</w:t>
      </w:r>
    </w:p>
    <w:p w14:paraId="7BF54178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resilience4j.ratelimiter.instances.default.limitForPeriod=</w:t>
      </w:r>
      <w:r>
        <w:rPr>
          <w:rFonts w:ascii="Consolas" w:hAnsi="Consolas" w:cs="Consolas"/>
          <w:color w:val="2A00FF"/>
          <w:sz w:val="20"/>
          <w:szCs w:val="20"/>
        </w:rPr>
        <w:t>2</w:t>
      </w:r>
    </w:p>
    <w:p w14:paraId="0ADD80AC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resilience4j.ratelimiter.instances.default.limitRefreshPeriod=</w:t>
      </w:r>
      <w:r>
        <w:rPr>
          <w:rFonts w:ascii="Consolas" w:hAnsi="Consolas" w:cs="Consolas"/>
          <w:color w:val="2A00FF"/>
          <w:sz w:val="20"/>
          <w:szCs w:val="20"/>
        </w:rPr>
        <w:t>10s</w:t>
      </w:r>
    </w:p>
    <w:p w14:paraId="6E9E057F" w14:textId="77777777" w:rsidR="005F5D38" w:rsidRDefault="005F5D38" w:rsidP="005F5D38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#We want two request for every 10s seconds.</w:t>
      </w:r>
    </w:p>
    <w:p w14:paraId="3F45D020" w14:textId="77777777" w:rsidR="005F5D38" w:rsidRPr="003A550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A5504">
        <w:rPr>
          <w:rFonts w:ascii="Consolas" w:hAnsi="Consolas" w:cs="Consolas"/>
          <w:color w:val="646464"/>
          <w:sz w:val="20"/>
          <w:szCs w:val="20"/>
        </w:rPr>
        <w:t>@GetMapping</w:t>
      </w:r>
      <w:r w:rsidRPr="003A5504">
        <w:rPr>
          <w:rFonts w:ascii="Consolas" w:hAnsi="Consolas" w:cs="Consolas"/>
          <w:color w:val="000000"/>
          <w:sz w:val="20"/>
          <w:szCs w:val="20"/>
        </w:rPr>
        <w:t>(</w:t>
      </w:r>
      <w:r w:rsidRPr="003A5504">
        <w:rPr>
          <w:rFonts w:ascii="Consolas" w:hAnsi="Consolas" w:cs="Consolas"/>
          <w:color w:val="2A00FF"/>
          <w:sz w:val="20"/>
          <w:szCs w:val="20"/>
        </w:rPr>
        <w:t>"sample-ratelimiter"</w:t>
      </w:r>
      <w:r w:rsidRPr="003A5504">
        <w:rPr>
          <w:rFonts w:ascii="Consolas" w:hAnsi="Consolas" w:cs="Consolas"/>
          <w:color w:val="000000"/>
          <w:sz w:val="20"/>
          <w:szCs w:val="20"/>
        </w:rPr>
        <w:t>)</w:t>
      </w:r>
    </w:p>
    <w:p w14:paraId="744E202E" w14:textId="77777777" w:rsidR="005F5D38" w:rsidRPr="003A550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b/>
          <w:color w:val="646464"/>
          <w:sz w:val="20"/>
          <w:szCs w:val="20"/>
        </w:rPr>
        <w:t>@RateLimiter</w:t>
      </w:r>
      <w:r w:rsidRPr="003A5504">
        <w:rPr>
          <w:rFonts w:ascii="Consolas" w:hAnsi="Consolas" w:cs="Consolas"/>
          <w:b/>
          <w:color w:val="000000"/>
          <w:sz w:val="20"/>
          <w:szCs w:val="20"/>
        </w:rPr>
        <w:t>(name=</w:t>
      </w:r>
      <w:r w:rsidRPr="003A5504">
        <w:rPr>
          <w:rFonts w:ascii="Consolas" w:hAnsi="Consolas" w:cs="Consolas"/>
          <w:b/>
          <w:color w:val="2A00FF"/>
          <w:sz w:val="20"/>
          <w:szCs w:val="20"/>
        </w:rPr>
        <w:t>"default"</w:t>
      </w:r>
      <w:r w:rsidRPr="003A5504">
        <w:rPr>
          <w:rFonts w:ascii="Consolas" w:hAnsi="Consolas" w:cs="Consolas"/>
          <w:b/>
          <w:color w:val="000000"/>
          <w:sz w:val="20"/>
          <w:szCs w:val="20"/>
        </w:rPr>
        <w:t>)</w:t>
      </w:r>
    </w:p>
    <w:p w14:paraId="74358CA1" w14:textId="77777777" w:rsidR="005F5D38" w:rsidRPr="003A550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A5504">
        <w:rPr>
          <w:rFonts w:ascii="Consolas" w:hAnsi="Consolas" w:cs="Consolas"/>
          <w:color w:val="000000"/>
          <w:sz w:val="20"/>
          <w:szCs w:val="20"/>
        </w:rPr>
        <w:t xml:space="preserve"> String rateLimiter() {</w:t>
      </w:r>
    </w:p>
    <w:p w14:paraId="4560E982" w14:textId="77777777" w:rsidR="005F5D38" w:rsidRPr="003A550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color w:val="0000C0"/>
          <w:sz w:val="20"/>
          <w:szCs w:val="20"/>
        </w:rPr>
        <w:t>logger</w:t>
      </w:r>
      <w:r w:rsidRPr="003A5504">
        <w:rPr>
          <w:rFonts w:ascii="Consolas" w:hAnsi="Consolas" w:cs="Consolas"/>
          <w:color w:val="000000"/>
          <w:sz w:val="20"/>
          <w:szCs w:val="20"/>
        </w:rPr>
        <w:t>.info(</w:t>
      </w:r>
      <w:r w:rsidRPr="003A5504">
        <w:rPr>
          <w:rFonts w:ascii="Consolas" w:hAnsi="Consolas" w:cs="Consolas"/>
          <w:color w:val="2A00FF"/>
          <w:sz w:val="20"/>
          <w:szCs w:val="20"/>
        </w:rPr>
        <w:t>"********** rateLimiter call received ************"</w:t>
      </w:r>
      <w:r w:rsidRPr="003A5504">
        <w:rPr>
          <w:rFonts w:ascii="Consolas" w:hAnsi="Consolas" w:cs="Consolas"/>
          <w:color w:val="000000"/>
          <w:sz w:val="20"/>
          <w:szCs w:val="20"/>
        </w:rPr>
        <w:t>);</w:t>
      </w:r>
      <w:r w:rsidRPr="003A5504">
        <w:rPr>
          <w:rFonts w:ascii="Consolas" w:hAnsi="Consolas" w:cs="Consolas"/>
          <w:color w:val="000000"/>
          <w:sz w:val="20"/>
          <w:szCs w:val="20"/>
        </w:rPr>
        <w:tab/>
      </w:r>
    </w:p>
    <w:p w14:paraId="31EB0528" w14:textId="77777777" w:rsidR="005F5D38" w:rsidRPr="003A5504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color w:val="000000"/>
          <w:sz w:val="20"/>
          <w:szCs w:val="20"/>
        </w:rPr>
        <w:tab/>
      </w:r>
      <w:r w:rsidRPr="003A5504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A550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A5504">
        <w:rPr>
          <w:rFonts w:ascii="Consolas" w:hAnsi="Consolas" w:cs="Consolas"/>
          <w:color w:val="2A00FF"/>
          <w:sz w:val="20"/>
          <w:szCs w:val="20"/>
        </w:rPr>
        <w:t>"****** Sample Rate limiter *****"</w:t>
      </w:r>
      <w:r w:rsidRPr="003A5504">
        <w:rPr>
          <w:rFonts w:ascii="Consolas" w:hAnsi="Consolas" w:cs="Consolas"/>
          <w:color w:val="000000"/>
          <w:sz w:val="20"/>
          <w:szCs w:val="20"/>
        </w:rPr>
        <w:t>;</w:t>
      </w:r>
    </w:p>
    <w:p w14:paraId="20319CB6" w14:textId="77777777" w:rsidR="005F5D38" w:rsidRPr="003A5504" w:rsidRDefault="005F5D38" w:rsidP="005F5D38">
      <w:pPr>
        <w:rPr>
          <w:rFonts w:ascii="Consolas" w:hAnsi="Consolas" w:cs="Consolas"/>
          <w:color w:val="3F7F5F"/>
          <w:sz w:val="12"/>
          <w:szCs w:val="12"/>
        </w:rPr>
      </w:pPr>
      <w:r w:rsidRPr="003A55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55A90B" w14:textId="77777777" w:rsidR="005F5D38" w:rsidRPr="001739CC" w:rsidRDefault="005F5D38" w:rsidP="005F5D38">
      <w:pPr>
        <w:rPr>
          <w:rFonts w:ascii="Consolas" w:hAnsi="Consolas" w:cs="Consolas"/>
          <w:b/>
          <w:bCs/>
          <w:sz w:val="24"/>
          <w:szCs w:val="24"/>
          <w:u w:val="single"/>
        </w:rPr>
      </w:pPr>
      <w:r w:rsidRPr="001739CC">
        <w:rPr>
          <w:rFonts w:ascii="Consolas" w:hAnsi="Consolas" w:cs="Consolas"/>
          <w:b/>
          <w:bCs/>
          <w:sz w:val="24"/>
          <w:szCs w:val="24"/>
          <w:u w:val="single"/>
        </w:rPr>
        <w:t>What is BulkHead?</w:t>
      </w:r>
    </w:p>
    <w:p w14:paraId="3342C3F1" w14:textId="77777777" w:rsidR="005F5D38" w:rsidRDefault="005F5D38" w:rsidP="005F5D38">
      <w:pPr>
        <w:rPr>
          <w:rFonts w:ascii="Consolas" w:hAnsi="Consolas" w:cs="Consolas"/>
          <w:sz w:val="24"/>
          <w:szCs w:val="24"/>
        </w:rPr>
      </w:pPr>
      <w:r w:rsidRPr="001739CC">
        <w:rPr>
          <w:rFonts w:ascii="Consolas" w:hAnsi="Consolas" w:cs="Consolas"/>
          <w:sz w:val="24"/>
          <w:szCs w:val="24"/>
        </w:rPr>
        <w:t>In addition to RateLimiter,</w:t>
      </w:r>
      <w:r>
        <w:rPr>
          <w:rFonts w:ascii="Consolas" w:hAnsi="Consolas" w:cs="Consolas"/>
          <w:sz w:val="24"/>
          <w:szCs w:val="24"/>
        </w:rPr>
        <w:t xml:space="preserve"> we</w:t>
      </w:r>
      <w:r w:rsidRPr="001739CC">
        <w:rPr>
          <w:rFonts w:ascii="Consolas" w:hAnsi="Consolas" w:cs="Consolas"/>
          <w:sz w:val="24"/>
          <w:szCs w:val="24"/>
        </w:rPr>
        <w:t xml:space="preserve"> can also configure how many concurrent calls are allowed</w:t>
      </w:r>
      <w:r>
        <w:rPr>
          <w:rFonts w:ascii="Consolas" w:hAnsi="Consolas" w:cs="Consolas"/>
          <w:sz w:val="24"/>
          <w:szCs w:val="24"/>
        </w:rPr>
        <w:t xml:space="preserve"> </w:t>
      </w:r>
      <w:r w:rsidRPr="001739CC">
        <w:rPr>
          <w:rFonts w:ascii="Consolas" w:hAnsi="Consolas" w:cs="Consolas"/>
          <w:sz w:val="24"/>
          <w:szCs w:val="24"/>
        </w:rPr>
        <w:t xml:space="preserve">That's called BulkHead. For each of the APIs inside a microservice, </w:t>
      </w:r>
      <w:r>
        <w:rPr>
          <w:rFonts w:ascii="Consolas" w:hAnsi="Consolas" w:cs="Consolas"/>
          <w:sz w:val="24"/>
          <w:szCs w:val="24"/>
        </w:rPr>
        <w:t>we</w:t>
      </w:r>
      <w:r w:rsidRPr="001739CC">
        <w:rPr>
          <w:rFonts w:ascii="Consolas" w:hAnsi="Consolas" w:cs="Consolas"/>
          <w:sz w:val="24"/>
          <w:szCs w:val="24"/>
        </w:rPr>
        <w:t xml:space="preserve"> can configure a bulkhead.</w:t>
      </w:r>
    </w:p>
    <w:p w14:paraId="2363D031" w14:textId="77777777" w:rsidR="005F5D38" w:rsidRDefault="005F5D38" w:rsidP="005F5D38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We can</w:t>
      </w:r>
      <w:r w:rsidRPr="005B0B01">
        <w:rPr>
          <w:rFonts w:ascii="Consolas" w:hAnsi="Consolas" w:cs="Consolas"/>
          <w:sz w:val="24"/>
          <w:szCs w:val="24"/>
        </w:rPr>
        <w:t xml:space="preserve"> allow maximum of 10 concurrent calls</w:t>
      </w:r>
      <w:r>
        <w:rPr>
          <w:rFonts w:ascii="Consolas" w:hAnsi="Consolas" w:cs="Consolas"/>
          <w:sz w:val="24"/>
          <w:szCs w:val="24"/>
        </w:rPr>
        <w:t xml:space="preserve"> by configuring below.</w:t>
      </w:r>
    </w:p>
    <w:p w14:paraId="4736A0E5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646464"/>
          <w:sz w:val="16"/>
          <w:szCs w:val="16"/>
        </w:rPr>
        <w:t>@GetMapping</w:t>
      </w:r>
      <w:r w:rsidRPr="005B0B01">
        <w:rPr>
          <w:rFonts w:ascii="Consolas" w:hAnsi="Consolas" w:cs="Consolas"/>
          <w:color w:val="000000"/>
          <w:sz w:val="16"/>
          <w:szCs w:val="16"/>
        </w:rPr>
        <w:t>(</w:t>
      </w:r>
      <w:r w:rsidRPr="005B0B01">
        <w:rPr>
          <w:rFonts w:ascii="Consolas" w:hAnsi="Consolas" w:cs="Consolas"/>
          <w:color w:val="2A00FF"/>
          <w:sz w:val="16"/>
          <w:szCs w:val="16"/>
        </w:rPr>
        <w:t>"sample-bulkhead-default"</w:t>
      </w:r>
      <w:r w:rsidRPr="005B0B01">
        <w:rPr>
          <w:rFonts w:ascii="Consolas" w:hAnsi="Consolas" w:cs="Consolas"/>
          <w:color w:val="000000"/>
          <w:sz w:val="16"/>
          <w:szCs w:val="16"/>
        </w:rPr>
        <w:t>)</w:t>
      </w:r>
    </w:p>
    <w:p w14:paraId="15C75AC5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646464"/>
          <w:sz w:val="16"/>
          <w:szCs w:val="16"/>
        </w:rPr>
        <w:t>@Bulkhead</w:t>
      </w:r>
      <w:r w:rsidRPr="005B0B01">
        <w:rPr>
          <w:rFonts w:ascii="Consolas" w:hAnsi="Consolas" w:cs="Consolas"/>
          <w:color w:val="000000"/>
          <w:sz w:val="16"/>
          <w:szCs w:val="16"/>
        </w:rPr>
        <w:t>(name=</w:t>
      </w:r>
      <w:r w:rsidRPr="005B0B01">
        <w:rPr>
          <w:rFonts w:ascii="Consolas" w:hAnsi="Consolas" w:cs="Consolas"/>
          <w:color w:val="2A00FF"/>
          <w:sz w:val="16"/>
          <w:szCs w:val="16"/>
        </w:rPr>
        <w:t>"</w:t>
      </w:r>
      <w:r w:rsidRPr="005B0B01">
        <w:rPr>
          <w:rFonts w:ascii="Consolas" w:hAnsi="Consolas" w:cs="Consolas"/>
          <w:b/>
          <w:bCs/>
          <w:color w:val="2A00FF"/>
        </w:rPr>
        <w:t>default</w:t>
      </w:r>
      <w:r w:rsidRPr="005B0B01">
        <w:rPr>
          <w:rFonts w:ascii="Consolas" w:hAnsi="Consolas" w:cs="Consolas"/>
          <w:color w:val="2A00FF"/>
          <w:sz w:val="16"/>
          <w:szCs w:val="16"/>
        </w:rPr>
        <w:t>"</w:t>
      </w:r>
      <w:r w:rsidRPr="005B0B01">
        <w:rPr>
          <w:rFonts w:ascii="Consolas" w:hAnsi="Consolas" w:cs="Consolas"/>
          <w:color w:val="000000"/>
          <w:sz w:val="16"/>
          <w:szCs w:val="16"/>
        </w:rPr>
        <w:t>)</w:t>
      </w:r>
    </w:p>
    <w:p w14:paraId="1BF1E86C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B0B01">
        <w:rPr>
          <w:rFonts w:ascii="Consolas" w:hAnsi="Consolas" w:cs="Consolas"/>
          <w:color w:val="000000"/>
          <w:sz w:val="16"/>
          <w:szCs w:val="16"/>
        </w:rPr>
        <w:t xml:space="preserve"> String bulkHeadDefault() {</w:t>
      </w:r>
    </w:p>
    <w:p w14:paraId="2A6E3B32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C0"/>
          <w:sz w:val="16"/>
          <w:szCs w:val="16"/>
        </w:rPr>
        <w:t>logger</w:t>
      </w:r>
      <w:r w:rsidRPr="005B0B01">
        <w:rPr>
          <w:rFonts w:ascii="Consolas" w:hAnsi="Consolas" w:cs="Consolas"/>
          <w:color w:val="000000"/>
          <w:sz w:val="16"/>
          <w:szCs w:val="16"/>
        </w:rPr>
        <w:t>.info(</w:t>
      </w:r>
      <w:r w:rsidRPr="005B0B01">
        <w:rPr>
          <w:rFonts w:ascii="Consolas" w:hAnsi="Consolas" w:cs="Consolas"/>
          <w:color w:val="2A00FF"/>
          <w:sz w:val="16"/>
          <w:szCs w:val="16"/>
        </w:rPr>
        <w:t>"********** bulkHead call received ************"</w:t>
      </w:r>
      <w:r w:rsidRPr="005B0B01">
        <w:rPr>
          <w:rFonts w:ascii="Consolas" w:hAnsi="Consolas" w:cs="Consolas"/>
          <w:color w:val="000000"/>
          <w:sz w:val="16"/>
          <w:szCs w:val="16"/>
        </w:rPr>
        <w:t>);</w:t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</w:p>
    <w:p w14:paraId="61E1BD56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5B0B0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B0B01">
        <w:rPr>
          <w:rFonts w:ascii="Consolas" w:hAnsi="Consolas" w:cs="Consolas"/>
          <w:color w:val="2A00FF"/>
          <w:sz w:val="16"/>
          <w:szCs w:val="16"/>
        </w:rPr>
        <w:t>"****** Bulk Head *****"</w:t>
      </w:r>
      <w:r w:rsidRPr="005B0B01">
        <w:rPr>
          <w:rFonts w:ascii="Consolas" w:hAnsi="Consolas" w:cs="Consolas"/>
          <w:color w:val="000000"/>
          <w:sz w:val="16"/>
          <w:szCs w:val="16"/>
        </w:rPr>
        <w:t>;</w:t>
      </w:r>
    </w:p>
    <w:p w14:paraId="2C2973B8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8"/>
          <w:szCs w:val="8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4D492DC3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B6D7C77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resilience4j.ratelimiter.instances.</w:t>
      </w:r>
      <w:r w:rsidRPr="005B0B01">
        <w:rPr>
          <w:rFonts w:ascii="Consolas" w:hAnsi="Consolas" w:cs="Consolas"/>
          <w:b/>
          <w:bCs/>
          <w:color w:val="000000"/>
          <w:sz w:val="24"/>
          <w:szCs w:val="24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.maxConcurrentCalls=</w:t>
      </w:r>
      <w:r>
        <w:rPr>
          <w:rFonts w:ascii="Consolas" w:hAnsi="Consolas" w:cs="Consolas"/>
          <w:color w:val="2A00FF"/>
          <w:sz w:val="20"/>
          <w:szCs w:val="20"/>
        </w:rPr>
        <w:t>10</w:t>
      </w:r>
    </w:p>
    <w:p w14:paraId="024CA6EB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</w:p>
    <w:p w14:paraId="51AC3600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646464"/>
          <w:sz w:val="16"/>
          <w:szCs w:val="16"/>
        </w:rPr>
        <w:t>@GetMapping</w:t>
      </w:r>
      <w:r w:rsidRPr="005B0B01">
        <w:rPr>
          <w:rFonts w:ascii="Consolas" w:hAnsi="Consolas" w:cs="Consolas"/>
          <w:color w:val="000000"/>
          <w:sz w:val="16"/>
          <w:szCs w:val="16"/>
        </w:rPr>
        <w:t>(</w:t>
      </w:r>
      <w:r w:rsidRPr="005B0B01">
        <w:rPr>
          <w:rFonts w:ascii="Consolas" w:hAnsi="Consolas" w:cs="Consolas"/>
          <w:color w:val="2A00FF"/>
          <w:sz w:val="16"/>
          <w:szCs w:val="16"/>
        </w:rPr>
        <w:t>"sample-bulkhead"</w:t>
      </w:r>
      <w:r w:rsidRPr="005B0B01">
        <w:rPr>
          <w:rFonts w:ascii="Consolas" w:hAnsi="Consolas" w:cs="Consolas"/>
          <w:color w:val="000000"/>
          <w:sz w:val="16"/>
          <w:szCs w:val="16"/>
        </w:rPr>
        <w:t>)</w:t>
      </w:r>
    </w:p>
    <w:p w14:paraId="56A0736B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646464"/>
          <w:sz w:val="16"/>
          <w:szCs w:val="16"/>
        </w:rPr>
        <w:t>@Bulkhead</w:t>
      </w:r>
      <w:r w:rsidRPr="005B0B01">
        <w:rPr>
          <w:rFonts w:ascii="Consolas" w:hAnsi="Consolas" w:cs="Consolas"/>
          <w:color w:val="000000"/>
          <w:sz w:val="16"/>
          <w:szCs w:val="16"/>
        </w:rPr>
        <w:t>(name=</w:t>
      </w:r>
      <w:r w:rsidRPr="005B0B01">
        <w:rPr>
          <w:rFonts w:ascii="Consolas" w:hAnsi="Consolas" w:cs="Consolas"/>
          <w:color w:val="2A00FF"/>
          <w:sz w:val="16"/>
          <w:szCs w:val="16"/>
        </w:rPr>
        <w:t>"</w:t>
      </w:r>
      <w:r w:rsidRPr="005B0B01">
        <w:rPr>
          <w:rFonts w:ascii="Consolas" w:hAnsi="Consolas" w:cs="Consolas"/>
          <w:b/>
          <w:bCs/>
          <w:color w:val="2A00FF"/>
        </w:rPr>
        <w:t>sample-bulkhead</w:t>
      </w:r>
      <w:r w:rsidRPr="005B0B01">
        <w:rPr>
          <w:rFonts w:ascii="Consolas" w:hAnsi="Consolas" w:cs="Consolas"/>
          <w:color w:val="2A00FF"/>
          <w:sz w:val="16"/>
          <w:szCs w:val="16"/>
        </w:rPr>
        <w:t>"</w:t>
      </w:r>
      <w:r w:rsidRPr="005B0B01">
        <w:rPr>
          <w:rFonts w:ascii="Consolas" w:hAnsi="Consolas" w:cs="Consolas"/>
          <w:color w:val="000000"/>
          <w:sz w:val="16"/>
          <w:szCs w:val="16"/>
        </w:rPr>
        <w:t>)</w:t>
      </w:r>
    </w:p>
    <w:p w14:paraId="6478C369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B0B01">
        <w:rPr>
          <w:rFonts w:ascii="Consolas" w:hAnsi="Consolas" w:cs="Consolas"/>
          <w:color w:val="000000"/>
          <w:sz w:val="16"/>
          <w:szCs w:val="16"/>
        </w:rPr>
        <w:t xml:space="preserve"> String bulkHead() {</w:t>
      </w:r>
    </w:p>
    <w:p w14:paraId="07ED706F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C0"/>
          <w:sz w:val="16"/>
          <w:szCs w:val="16"/>
        </w:rPr>
        <w:t>logger</w:t>
      </w:r>
      <w:r w:rsidRPr="005B0B01">
        <w:rPr>
          <w:rFonts w:ascii="Consolas" w:hAnsi="Consolas" w:cs="Consolas"/>
          <w:color w:val="000000"/>
          <w:sz w:val="16"/>
          <w:szCs w:val="16"/>
        </w:rPr>
        <w:t>.info(</w:t>
      </w:r>
      <w:r w:rsidRPr="005B0B01">
        <w:rPr>
          <w:rFonts w:ascii="Consolas" w:hAnsi="Consolas" w:cs="Consolas"/>
          <w:color w:val="2A00FF"/>
          <w:sz w:val="16"/>
          <w:szCs w:val="16"/>
        </w:rPr>
        <w:t>"********** bulkHead call received ************"</w:t>
      </w:r>
      <w:r w:rsidRPr="005B0B01">
        <w:rPr>
          <w:rFonts w:ascii="Consolas" w:hAnsi="Consolas" w:cs="Consolas"/>
          <w:color w:val="000000"/>
          <w:sz w:val="16"/>
          <w:szCs w:val="16"/>
        </w:rPr>
        <w:t>);</w:t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</w:p>
    <w:p w14:paraId="3AFF0B45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color w:val="000000"/>
          <w:sz w:val="16"/>
          <w:szCs w:val="16"/>
        </w:rPr>
        <w:tab/>
      </w:r>
      <w:r w:rsidRPr="005B0B01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5B0B0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B0B01">
        <w:rPr>
          <w:rFonts w:ascii="Consolas" w:hAnsi="Consolas" w:cs="Consolas"/>
          <w:color w:val="2A00FF"/>
          <w:sz w:val="16"/>
          <w:szCs w:val="16"/>
        </w:rPr>
        <w:t>"****** Bulk Head *****"</w:t>
      </w:r>
      <w:r w:rsidRPr="005B0B01">
        <w:rPr>
          <w:rFonts w:ascii="Consolas" w:hAnsi="Consolas" w:cs="Consolas"/>
          <w:color w:val="000000"/>
          <w:sz w:val="16"/>
          <w:szCs w:val="16"/>
        </w:rPr>
        <w:t>;</w:t>
      </w:r>
    </w:p>
    <w:p w14:paraId="656031B4" w14:textId="77777777" w:rsidR="005F5D38" w:rsidRPr="005B0B01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8"/>
          <w:szCs w:val="8"/>
        </w:rPr>
      </w:pPr>
      <w:r w:rsidRPr="005B0B01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65FA5DA" w14:textId="77777777" w:rsidR="005F5D38" w:rsidRDefault="005F5D38" w:rsidP="005F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6A5F69" w14:textId="77777777" w:rsidR="005F5D38" w:rsidRPr="00B116C3" w:rsidRDefault="005F5D38" w:rsidP="005F5D38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>resilience4j.ratelimiter.instances.default.</w:t>
      </w:r>
      <w:r w:rsidRPr="005B0B01">
        <w:rPr>
          <w:rFonts w:ascii="Consolas" w:hAnsi="Consolas" w:cs="Consolas"/>
          <w:b/>
          <w:bCs/>
          <w:color w:val="000000"/>
          <w:sz w:val="28"/>
          <w:szCs w:val="28"/>
        </w:rPr>
        <w:t>sample-bulkhead</w:t>
      </w:r>
      <w:r>
        <w:rPr>
          <w:rFonts w:ascii="Consolas" w:hAnsi="Consolas" w:cs="Consolas"/>
          <w:color w:val="000000"/>
          <w:sz w:val="20"/>
          <w:szCs w:val="20"/>
        </w:rPr>
        <w:t>.maxConcurrentCalls=</w:t>
      </w:r>
      <w:r>
        <w:rPr>
          <w:rFonts w:ascii="Consolas" w:hAnsi="Consolas" w:cs="Consolas"/>
          <w:color w:val="2A00FF"/>
          <w:sz w:val="20"/>
          <w:szCs w:val="20"/>
        </w:rPr>
        <w:t>2</w:t>
      </w:r>
    </w:p>
    <w:p w14:paraId="00502819" w14:textId="77777777" w:rsidR="009F19D9" w:rsidRDefault="009F19D9"/>
    <w:sectPr w:rsidR="009F19D9" w:rsidSect="00B317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70E0"/>
    <w:multiLevelType w:val="multilevel"/>
    <w:tmpl w:val="0154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FC2185"/>
    <w:multiLevelType w:val="multilevel"/>
    <w:tmpl w:val="61265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043E48"/>
    <w:multiLevelType w:val="multilevel"/>
    <w:tmpl w:val="3E2C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DA4C4C"/>
    <w:multiLevelType w:val="multilevel"/>
    <w:tmpl w:val="6C72D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222491"/>
    <w:multiLevelType w:val="multilevel"/>
    <w:tmpl w:val="F424A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522EC"/>
    <w:multiLevelType w:val="multilevel"/>
    <w:tmpl w:val="E1225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F317B7"/>
    <w:multiLevelType w:val="multilevel"/>
    <w:tmpl w:val="1E0AB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0586E"/>
    <w:multiLevelType w:val="multilevel"/>
    <w:tmpl w:val="7F92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11"/>
    <w:rsid w:val="001E2511"/>
    <w:rsid w:val="005F5D38"/>
    <w:rsid w:val="009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E92AED-0E94-4D78-AB03-598FC683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D3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D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D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F5D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F5D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D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F5D3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5D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D3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F5D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5D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5D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5D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5D3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5D38"/>
    <w:rPr>
      <w:b/>
      <w:bCs/>
    </w:rPr>
  </w:style>
  <w:style w:type="paragraph" w:styleId="NoSpacing">
    <w:name w:val="No Spacing"/>
    <w:uiPriority w:val="1"/>
    <w:qFormat/>
    <w:rsid w:val="005F5D38"/>
    <w:pPr>
      <w:spacing w:after="0" w:line="240" w:lineRule="auto"/>
    </w:pPr>
  </w:style>
  <w:style w:type="paragraph" w:customStyle="1" w:styleId="l0">
    <w:name w:val="l0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5F5D38"/>
  </w:style>
  <w:style w:type="paragraph" w:customStyle="1" w:styleId="l1">
    <w:name w:val="l1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5F5D38"/>
  </w:style>
  <w:style w:type="character" w:customStyle="1" w:styleId="str">
    <w:name w:val="str"/>
    <w:basedOn w:val="DefaultParagraphFont"/>
    <w:rsid w:val="005F5D38"/>
  </w:style>
  <w:style w:type="character" w:customStyle="1" w:styleId="lit">
    <w:name w:val="lit"/>
    <w:basedOn w:val="DefaultParagraphFont"/>
    <w:rsid w:val="005F5D38"/>
  </w:style>
  <w:style w:type="paragraph" w:customStyle="1" w:styleId="l2">
    <w:name w:val="l2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5F5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5D3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5F5D38"/>
  </w:style>
  <w:style w:type="paragraph" w:styleId="ListParagraph">
    <w:name w:val="List Paragraph"/>
    <w:basedOn w:val="Normal"/>
    <w:uiPriority w:val="34"/>
    <w:qFormat/>
    <w:rsid w:val="005F5D3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F5D38"/>
    <w:rPr>
      <w:color w:val="954F72" w:themeColor="followedHyperlink"/>
      <w:u w:val="single"/>
    </w:rPr>
  </w:style>
  <w:style w:type="character" w:customStyle="1" w:styleId="com">
    <w:name w:val="com"/>
    <w:basedOn w:val="DefaultParagraphFont"/>
    <w:rsid w:val="005F5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765/currency-exchange/currency-exchange/from/EUR/to/INR/" TargetMode="External"/><Relationship Id="rId21" Type="http://schemas.openxmlformats.org/officeDocument/2006/relationships/hyperlink" Target="http://localhost:8765/CURRENCY-CONVERSION/currency-conversion/from/from/USD/to/INR/quantity/10" TargetMode="External"/><Relationship Id="rId34" Type="http://schemas.openxmlformats.org/officeDocument/2006/relationships/hyperlink" Target="http://localhost:8765/currency-conversion/currency-conversion/from/USD/to/INR/quantity/10" TargetMode="External"/><Relationship Id="rId42" Type="http://schemas.openxmlformats.org/officeDocument/2006/relationships/hyperlink" Target="https://www.javainuse.com/spring/cloud-gateway" TargetMode="External"/><Relationship Id="rId47" Type="http://schemas.openxmlformats.org/officeDocument/2006/relationships/hyperlink" Target="https://cloud.spring.io/spring-cloud-gateway/reference/html/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1.png"/><Relationship Id="rId63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localhost:8765/CURRENCY-EXCHANGE/currency-exchange/from/EUR/to/INR/" TargetMode="External"/><Relationship Id="rId29" Type="http://schemas.openxmlformats.org/officeDocument/2006/relationships/hyperlink" Target="https://github.com/in28minutes/spring-microservices-v2/blob/main/03.microservices/01-step-by-step-changes/microservices-v2-1.md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://localhost:8765/CURRENCY-CONVERSION/currency-conversion-feign/from/USD/to/INR/quantity/10" TargetMode="External"/><Relationship Id="rId32" Type="http://schemas.openxmlformats.org/officeDocument/2006/relationships/hyperlink" Target="https://cloud.spring.io/spring-cloud-gateway/reference/html/" TargetMode="External"/><Relationship Id="rId37" Type="http://schemas.openxmlformats.org/officeDocument/2006/relationships/hyperlink" Target="http://localhost:8765/currency-conversion/from/USD/to/INR/quantity/10" TargetMode="External"/><Relationship Id="rId40" Type="http://schemas.openxmlformats.org/officeDocument/2006/relationships/hyperlink" Target="http://localhost:8765/currency-conversion-feign/from/USD/to/INR/quantity/10" TargetMode="External"/><Relationship Id="rId45" Type="http://schemas.openxmlformats.org/officeDocument/2006/relationships/image" Target="media/image16.png"/><Relationship Id="rId53" Type="http://schemas.openxmlformats.org/officeDocument/2006/relationships/hyperlink" Target="https://github.com/Netflix/Hystrix" TargetMode="External"/><Relationship Id="rId58" Type="http://schemas.openxmlformats.org/officeDocument/2006/relationships/image" Target="media/image2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25.png"/><Relationship Id="rId19" Type="http://schemas.openxmlformats.org/officeDocument/2006/relationships/hyperlink" Target="http://localhost:8765/CURRENCY-CONVERSION/currency-conversion-feign/from/USD/to/INR/quantity/1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hyperlink" Target="http://localhost:8765/currency-conversion/currency-conversion/from/USD/to/INR/quantity/10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localhost:8765/currency-conversion/currency-conversion-feign/from/USD/to/INR/quantity/10" TargetMode="External"/><Relationship Id="rId43" Type="http://schemas.openxmlformats.org/officeDocument/2006/relationships/hyperlink" Target="https://cloud.spring.io/spring-cloud-gateway/reference/html/" TargetMode="External"/><Relationship Id="rId48" Type="http://schemas.openxmlformats.org/officeDocument/2006/relationships/image" Target="media/image17.png"/><Relationship Id="rId56" Type="http://schemas.openxmlformats.org/officeDocument/2006/relationships/image" Target="media/image22.png"/><Relationship Id="rId64" Type="http://schemas.openxmlformats.org/officeDocument/2006/relationships/image" Target="media/image28.png"/><Relationship Id="rId8" Type="http://schemas.openxmlformats.org/officeDocument/2006/relationships/image" Target="media/image4.png"/><Relationship Id="rId51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hyperlink" Target="http://localhost:8765/CURRENCY-CONVERSION/currency-conversion/from/from/USD/to/INR/quantity/10" TargetMode="External"/><Relationship Id="rId33" Type="http://schemas.openxmlformats.org/officeDocument/2006/relationships/hyperlink" Target="http://localhost:8765/currency-exchange/currency-exchange/from/EUR/to/INR/" TargetMode="External"/><Relationship Id="rId38" Type="http://schemas.openxmlformats.org/officeDocument/2006/relationships/hyperlink" Target="http://localhost:8765/currency-conversion-feign/from/USD/to/INR/quantity/10" TargetMode="External"/><Relationship Id="rId46" Type="http://schemas.openxmlformats.org/officeDocument/2006/relationships/hyperlink" Target="https://www.javainuse.com/spring/cloud-filter" TargetMode="External"/><Relationship Id="rId59" Type="http://schemas.openxmlformats.org/officeDocument/2006/relationships/hyperlink" Target="http://localhost:8000/sample-api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localhost:8765/currency-conversion-new/from/USD/to/INR/quantity/10" TargetMode="External"/><Relationship Id="rId54" Type="http://schemas.openxmlformats.org/officeDocument/2006/relationships/hyperlink" Target="http://www.vavr.io" TargetMode="External"/><Relationship Id="rId62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localhost:8000/%3cApplication%20name%20in%20the%20Eureka%20server%3e%3e/currency-exchange/from/EUR/to/INR/" TargetMode="External"/><Relationship Id="rId23" Type="http://schemas.openxmlformats.org/officeDocument/2006/relationships/hyperlink" Target="http://localhost:8765/CURRENCY-EXCHANGE/currency-exchange/from/EUR/to/INR/" TargetMode="External"/><Relationship Id="rId28" Type="http://schemas.openxmlformats.org/officeDocument/2006/relationships/hyperlink" Target="http://localhost:8765/currency-conversion/currency-conversion-feign/from/USD/to/INR/quantity/10" TargetMode="External"/><Relationship Id="rId36" Type="http://schemas.openxmlformats.org/officeDocument/2006/relationships/hyperlink" Target="http://localhost:8765/currency-exchange/from/EUR/to/INR/" TargetMode="External"/><Relationship Id="rId49" Type="http://schemas.openxmlformats.org/officeDocument/2006/relationships/image" Target="media/image18.png"/><Relationship Id="rId57" Type="http://schemas.openxmlformats.org/officeDocument/2006/relationships/hyperlink" Target="https://reflectoring.io/retry-with-resilience4j/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www.javainuse.com/spring/cloud-gateway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reflectoring.io/retry-with-springboot-resilience4j/" TargetMode="External"/><Relationship Id="rId60" Type="http://schemas.openxmlformats.org/officeDocument/2006/relationships/image" Target="media/image24.png"/><Relationship Id="rId65" Type="http://schemas.openxmlformats.org/officeDocument/2006/relationships/hyperlink" Target="https://resilience4j.readme.io/docs/circuitbrea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localhost:8000/currency-exchange/from/EUR/to/INR/" TargetMode="External"/><Relationship Id="rId18" Type="http://schemas.openxmlformats.org/officeDocument/2006/relationships/image" Target="media/image11.png"/><Relationship Id="rId39" Type="http://schemas.openxmlformats.org/officeDocument/2006/relationships/hyperlink" Target="http://localhost:8765/currency-conversion-new/from/USD/to/INR/quantity/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4032</Words>
  <Characters>22988</Characters>
  <Application>Microsoft Office Word</Application>
  <DocSecurity>0</DocSecurity>
  <Lines>191</Lines>
  <Paragraphs>53</Paragraphs>
  <ScaleCrop>false</ScaleCrop>
  <Company/>
  <LinksUpToDate>false</LinksUpToDate>
  <CharactersWithSpaces>26967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2</cp:revision>
  <dcterms:created xsi:type="dcterms:W3CDTF">2021-09-22T09:52:00Z</dcterms:created>
  <dcterms:modified xsi:type="dcterms:W3CDTF">2021-09-22T09:52:00Z</dcterms:modified>
</cp:coreProperties>
</file>