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06" w:rsidRPr="00306657" w:rsidRDefault="00285F6F">
      <w:pPr>
        <w:rPr>
          <w:b/>
          <w:color w:val="1F4E79" w:themeColor="accent1" w:themeShade="80"/>
          <w:sz w:val="28"/>
          <w:szCs w:val="28"/>
        </w:rPr>
      </w:pPr>
      <w:r w:rsidRPr="00306657">
        <w:rPr>
          <w:b/>
          <w:color w:val="1F4E79" w:themeColor="accent1" w:themeShade="80"/>
          <w:sz w:val="28"/>
          <w:szCs w:val="28"/>
        </w:rPr>
        <w:t>Swagger POC</w:t>
      </w:r>
    </w:p>
    <w:p w:rsidR="00285F6F" w:rsidRDefault="00285F6F"/>
    <w:p w:rsidR="00285F6F" w:rsidRPr="00B03550" w:rsidRDefault="00285F6F">
      <w:pPr>
        <w:rPr>
          <w:b/>
        </w:rPr>
      </w:pPr>
      <w:r w:rsidRPr="00B03550">
        <w:rPr>
          <w:b/>
        </w:rPr>
        <w:t>What is this all about?</w:t>
      </w:r>
    </w:p>
    <w:p w:rsidR="00285F6F" w:rsidRDefault="00285F6F" w:rsidP="00285F6F">
      <w:pPr>
        <w:pStyle w:val="ListParagraph"/>
        <w:numPr>
          <w:ilvl w:val="0"/>
          <w:numId w:val="1"/>
        </w:numPr>
      </w:pPr>
      <w:r>
        <w:t xml:space="preserve">This POC demonstrates the usage of swagger-diff module in Jenkins to check the breaking </w:t>
      </w:r>
      <w:proofErr w:type="spellStart"/>
      <w:proofErr w:type="gramStart"/>
      <w:r>
        <w:t>api</w:t>
      </w:r>
      <w:proofErr w:type="spellEnd"/>
      <w:proofErr w:type="gramEnd"/>
      <w:r>
        <w:t xml:space="preserve"> changes.</w:t>
      </w:r>
    </w:p>
    <w:p w:rsidR="00CC707C" w:rsidRPr="00B4336B" w:rsidRDefault="00CC707C" w:rsidP="00285F6F">
      <w:pPr>
        <w:pStyle w:val="ListParagraph"/>
        <w:numPr>
          <w:ilvl w:val="0"/>
          <w:numId w:val="1"/>
        </w:numPr>
        <w:rPr>
          <w:rFonts w:cstheme="minorHAnsi"/>
          <w:color w:val="000000" w:themeColor="text1"/>
        </w:rPr>
      </w:pPr>
      <w:r w:rsidRPr="00B4336B">
        <w:rPr>
          <w:rFonts w:cstheme="minorHAnsi"/>
          <w:color w:val="000000" w:themeColor="text1"/>
          <w:shd w:val="clear" w:color="auto" w:fill="FFFFFF"/>
        </w:rPr>
        <w:t xml:space="preserve">This </w:t>
      </w:r>
      <w:r w:rsidR="00B4336B" w:rsidRPr="00B4336B">
        <w:rPr>
          <w:rFonts w:cstheme="minorHAnsi"/>
          <w:color w:val="000000" w:themeColor="text1"/>
          <w:shd w:val="clear" w:color="auto" w:fill="FFFFFF"/>
        </w:rPr>
        <w:t>also</w:t>
      </w:r>
      <w:r w:rsidRPr="00B4336B">
        <w:rPr>
          <w:rFonts w:cstheme="minorHAnsi"/>
          <w:color w:val="000000" w:themeColor="text1"/>
          <w:shd w:val="clear" w:color="auto" w:fill="FFFFFF"/>
        </w:rPr>
        <w:t xml:space="preserve"> describes a solution to combine</w:t>
      </w:r>
      <w:r w:rsidR="00B4336B" w:rsidRPr="00B4336B">
        <w:rPr>
          <w:rFonts w:cstheme="minorHAnsi"/>
          <w:color w:val="000000" w:themeColor="text1"/>
          <w:shd w:val="clear" w:color="auto" w:fill="FFFFFF"/>
        </w:rPr>
        <w:t xml:space="preserve"> </w:t>
      </w:r>
      <w:proofErr w:type="spellStart"/>
      <w:r w:rsidR="00B4336B" w:rsidRPr="00B4336B">
        <w:rPr>
          <w:rFonts w:cstheme="minorHAnsi"/>
          <w:color w:val="000000" w:themeColor="text1"/>
          <w:shd w:val="clear" w:color="auto" w:fill="FFFFFF"/>
        </w:rPr>
        <w:t>bitbucket</w:t>
      </w:r>
      <w:proofErr w:type="spellEnd"/>
      <w:r w:rsidRPr="00B4336B">
        <w:rPr>
          <w:rFonts w:cstheme="minorHAnsi"/>
          <w:color w:val="000000" w:themeColor="text1"/>
          <w:shd w:val="clear" w:color="auto" w:fill="FFFFFF"/>
        </w:rPr>
        <w:t xml:space="preserve"> and Jenkins for automated builds of pull requests and reporting back the status to Stash.</w:t>
      </w:r>
    </w:p>
    <w:p w:rsidR="00285F6F" w:rsidRDefault="00285F6F" w:rsidP="00285F6F">
      <w:pPr>
        <w:pStyle w:val="ListParagraph"/>
      </w:pPr>
    </w:p>
    <w:p w:rsidR="00285F6F" w:rsidRPr="00B03550" w:rsidRDefault="00285F6F" w:rsidP="00285F6F">
      <w:pPr>
        <w:rPr>
          <w:b/>
        </w:rPr>
      </w:pPr>
      <w:r w:rsidRPr="00B03550">
        <w:rPr>
          <w:b/>
        </w:rPr>
        <w:t>Requirement</w:t>
      </w:r>
    </w:p>
    <w:p w:rsidR="00285F6F" w:rsidRDefault="00285F6F" w:rsidP="00285F6F">
      <w:pPr>
        <w:pStyle w:val="ListParagraph"/>
        <w:numPr>
          <w:ilvl w:val="0"/>
          <w:numId w:val="1"/>
        </w:numPr>
      </w:pPr>
      <w:r>
        <w:t>The requirement was to compare the swagger specifi</w:t>
      </w:r>
      <w:r w:rsidR="007908D0">
        <w:t>cation files from pull request branch with the target branch, whenever there is a pull request.</w:t>
      </w:r>
    </w:p>
    <w:p w:rsidR="007908D0" w:rsidRDefault="007908D0" w:rsidP="00285F6F">
      <w:pPr>
        <w:pStyle w:val="ListParagraph"/>
        <w:numPr>
          <w:ilvl w:val="0"/>
          <w:numId w:val="1"/>
        </w:numPr>
      </w:pPr>
      <w:r>
        <w:t>If the swagger specification differs, then the build should fail along with the declination of the pull request in bitbucket.</w:t>
      </w:r>
    </w:p>
    <w:p w:rsidR="007908D0" w:rsidRDefault="007908D0" w:rsidP="00285F6F">
      <w:pPr>
        <w:pStyle w:val="ListParagraph"/>
        <w:numPr>
          <w:ilvl w:val="0"/>
          <w:numId w:val="1"/>
        </w:numPr>
      </w:pPr>
      <w:r>
        <w:t>If the swagger specifications are same, then the build should be successful along with the automatic merging.</w:t>
      </w:r>
    </w:p>
    <w:p w:rsidR="00285F6F" w:rsidRDefault="00285F6F" w:rsidP="00285F6F"/>
    <w:p w:rsidR="00285F6F" w:rsidRPr="00B03550" w:rsidRDefault="00DF19DB" w:rsidP="00DA585E">
      <w:pPr>
        <w:rPr>
          <w:b/>
        </w:rPr>
      </w:pPr>
      <w:r w:rsidRPr="00B03550">
        <w:rPr>
          <w:b/>
        </w:rPr>
        <w:t>Workflow</w:t>
      </w:r>
    </w:p>
    <w:p w:rsidR="00DA585E" w:rsidRDefault="00DA585E" w:rsidP="00DA585E">
      <w:pPr>
        <w:pStyle w:val="ListParagraph"/>
        <w:numPr>
          <w:ilvl w:val="0"/>
          <w:numId w:val="4"/>
        </w:numPr>
      </w:pPr>
      <w:r>
        <w:t>Following components were used to build this flow</w:t>
      </w:r>
    </w:p>
    <w:p w:rsidR="00DA585E" w:rsidRDefault="00DA585E" w:rsidP="00DA585E">
      <w:pPr>
        <w:pStyle w:val="ListParagraph"/>
        <w:numPr>
          <w:ilvl w:val="0"/>
          <w:numId w:val="5"/>
        </w:numPr>
      </w:pPr>
      <w:r>
        <w:t>Pull request notification plugin in bitbucket.</w:t>
      </w:r>
    </w:p>
    <w:p w:rsidR="00DA585E" w:rsidRDefault="00DA585E" w:rsidP="00DA585E">
      <w:pPr>
        <w:pStyle w:val="ListParagraph"/>
        <w:numPr>
          <w:ilvl w:val="0"/>
          <w:numId w:val="5"/>
        </w:numPr>
      </w:pPr>
      <w:proofErr w:type="spellStart"/>
      <w:r>
        <w:t>Git</w:t>
      </w:r>
      <w:proofErr w:type="spellEnd"/>
      <w:r>
        <w:t xml:space="preserve"> plugin in Jenkins.</w:t>
      </w:r>
    </w:p>
    <w:p w:rsidR="00DA585E" w:rsidRDefault="00DA585E" w:rsidP="00DA585E">
      <w:pPr>
        <w:pStyle w:val="ListParagraph"/>
        <w:numPr>
          <w:ilvl w:val="0"/>
          <w:numId w:val="5"/>
        </w:numPr>
      </w:pPr>
      <w:r>
        <w:t>Jenkins text finder plugin in Jenkins.</w:t>
      </w:r>
    </w:p>
    <w:p w:rsidR="00DA585E" w:rsidRDefault="00DA585E" w:rsidP="00DA585E">
      <w:pPr>
        <w:pStyle w:val="ListParagraph"/>
        <w:numPr>
          <w:ilvl w:val="0"/>
          <w:numId w:val="5"/>
        </w:numPr>
      </w:pPr>
      <w:proofErr w:type="spellStart"/>
      <w:r>
        <w:t>PostBuildScript</w:t>
      </w:r>
      <w:proofErr w:type="spellEnd"/>
      <w:r>
        <w:t xml:space="preserve"> plugin in Jenkins.</w:t>
      </w:r>
    </w:p>
    <w:p w:rsidR="00812D17" w:rsidRDefault="00812D17" w:rsidP="00DA585E">
      <w:pPr>
        <w:pStyle w:val="ListParagraph"/>
        <w:numPr>
          <w:ilvl w:val="0"/>
          <w:numId w:val="5"/>
        </w:numPr>
      </w:pPr>
      <w:proofErr w:type="spellStart"/>
      <w:r>
        <w:t>Bitbucket</w:t>
      </w:r>
      <w:proofErr w:type="spellEnd"/>
      <w:r>
        <w:t xml:space="preserve"> cli.</w:t>
      </w:r>
    </w:p>
    <w:p w:rsidR="00DA585E" w:rsidRDefault="00DA585E" w:rsidP="00DA585E">
      <w:pPr>
        <w:pStyle w:val="ListParagraph"/>
        <w:numPr>
          <w:ilvl w:val="0"/>
          <w:numId w:val="4"/>
        </w:numPr>
      </w:pPr>
      <w:r>
        <w:t>The idea was to trigger the job and pass the parameters from bitbucket to Jenkins job using pull request notification plugin, whenever there is a pull request.</w:t>
      </w:r>
    </w:p>
    <w:p w:rsidR="00DA585E" w:rsidRDefault="00DF19DB" w:rsidP="00DA585E">
      <w:pPr>
        <w:pStyle w:val="ListParagraph"/>
        <w:numPr>
          <w:ilvl w:val="0"/>
          <w:numId w:val="4"/>
        </w:numPr>
      </w:pPr>
      <w:r>
        <w:t xml:space="preserve">The moment, Jenkins job is triggered after the opening and re-opening of pull request, parameters will be passed to the Jenkins job, after which a groovy system script will run before the </w:t>
      </w:r>
      <w:proofErr w:type="spellStart"/>
      <w:r>
        <w:t>scm</w:t>
      </w:r>
      <w:proofErr w:type="spellEnd"/>
      <w:r>
        <w:t xml:space="preserve"> runs.</w:t>
      </w:r>
    </w:p>
    <w:p w:rsidR="00DF19DB" w:rsidRDefault="00DF19DB" w:rsidP="00DA585E">
      <w:pPr>
        <w:pStyle w:val="ListParagraph"/>
        <w:numPr>
          <w:ilvl w:val="0"/>
          <w:numId w:val="4"/>
        </w:numPr>
      </w:pPr>
      <w:r>
        <w:t>This groovy script will help</w:t>
      </w:r>
      <w:r w:rsidR="00B4336B">
        <w:t xml:space="preserve"> to set the build description with the pull request id and link back to </w:t>
      </w:r>
      <w:proofErr w:type="spellStart"/>
      <w:r w:rsidR="00B4336B">
        <w:t>bitbucket</w:t>
      </w:r>
      <w:proofErr w:type="spellEnd"/>
      <w:r w:rsidR="00B4336B">
        <w:t xml:space="preserve"> pull request.</w:t>
      </w:r>
    </w:p>
    <w:p w:rsidR="00A11BB1" w:rsidRDefault="00A11BB1" w:rsidP="00A11BB1">
      <w:pPr>
        <w:pStyle w:val="ListParagraph"/>
        <w:numPr>
          <w:ilvl w:val="0"/>
          <w:numId w:val="4"/>
        </w:numPr>
      </w:pPr>
      <w:r>
        <w:t>After this, the</w:t>
      </w:r>
      <w:r w:rsidRPr="00A11BB1">
        <w:t xml:space="preserve"> source of the pull request shall be automatically merged with the target branch</w:t>
      </w:r>
      <w:r>
        <w:t xml:space="preserve"> (This will help us to have both swagger specification files from source and target in same workspace so that we can run swagger-diff module on them).</w:t>
      </w:r>
    </w:p>
    <w:p w:rsidR="006C379C" w:rsidRDefault="006C379C" w:rsidP="00A11BB1">
      <w:pPr>
        <w:pStyle w:val="ListParagraph"/>
        <w:numPr>
          <w:ilvl w:val="0"/>
          <w:numId w:val="4"/>
        </w:numPr>
      </w:pPr>
      <w:r>
        <w:t>Jenkins text finder plugin will help to fail the build, if there is a keyword found, “unmatched difference</w:t>
      </w:r>
      <w:proofErr w:type="gramStart"/>
      <w:r>
        <w:t>” ,</w:t>
      </w:r>
      <w:proofErr w:type="gramEnd"/>
      <w:r>
        <w:t xml:space="preserve"> which implies that the swagger specification file differs.</w:t>
      </w:r>
    </w:p>
    <w:p w:rsidR="00DA585E" w:rsidRDefault="00B4336B" w:rsidP="00B4336B">
      <w:pPr>
        <w:pStyle w:val="ListParagraph"/>
        <w:numPr>
          <w:ilvl w:val="0"/>
          <w:numId w:val="4"/>
        </w:numPr>
      </w:pPr>
      <w:r w:rsidRPr="00B4336B">
        <w:t>In order to approve a pull request we require at least one successful Jenkins build. Thereby we would like to get not only the build result of the code checked in for the pull request but get the build status after the code has been merged with the target branch.</w:t>
      </w:r>
    </w:p>
    <w:p w:rsidR="00812D17" w:rsidRDefault="00812D17" w:rsidP="00812D17">
      <w:pPr>
        <w:pStyle w:val="ListParagraph"/>
        <w:numPr>
          <w:ilvl w:val="0"/>
          <w:numId w:val="4"/>
        </w:numPr>
      </w:pPr>
      <w:r w:rsidRPr="00812D17">
        <w:lastRenderedPageBreak/>
        <w:t>Only if the build was successful and the number of successful builds configured in Stash is reached the pull request shall be approved and merged.</w:t>
      </w:r>
    </w:p>
    <w:p w:rsidR="00812D17" w:rsidRDefault="00812D17" w:rsidP="00812D17"/>
    <w:p w:rsidR="00812D17" w:rsidRPr="00B03550" w:rsidRDefault="00812D17" w:rsidP="00812D17">
      <w:pPr>
        <w:jc w:val="both"/>
        <w:rPr>
          <w:b/>
        </w:rPr>
      </w:pPr>
      <w:r w:rsidRPr="00B03550">
        <w:rPr>
          <w:b/>
        </w:rPr>
        <w:t>Step-by-Step Configuration</w:t>
      </w:r>
    </w:p>
    <w:p w:rsidR="00812D17" w:rsidRDefault="00812D17" w:rsidP="00812D17">
      <w:pPr>
        <w:jc w:val="both"/>
      </w:pPr>
      <w:r>
        <w:t xml:space="preserve">        Here are the steps necessary to achieve the above mentioned workflow.</w:t>
      </w:r>
    </w:p>
    <w:p w:rsidR="00812D17" w:rsidRDefault="00812D17" w:rsidP="00847487">
      <w:pPr>
        <w:pStyle w:val="ListParagraph"/>
        <w:numPr>
          <w:ilvl w:val="0"/>
          <w:numId w:val="4"/>
        </w:numPr>
      </w:pPr>
      <w:r>
        <w:t xml:space="preserve">Install and configure Pull Request </w:t>
      </w:r>
      <w:proofErr w:type="spellStart"/>
      <w:r>
        <w:t>Notifier</w:t>
      </w:r>
      <w:proofErr w:type="spellEnd"/>
      <w:r>
        <w:t xml:space="preserve"> for </w:t>
      </w:r>
      <w:proofErr w:type="spellStart"/>
      <w:r>
        <w:t>bitbucket</w:t>
      </w:r>
      <w:proofErr w:type="spellEnd"/>
      <w:r>
        <w:t>.</w:t>
      </w:r>
    </w:p>
    <w:p w:rsidR="00812D17" w:rsidRDefault="00812D17" w:rsidP="00847487">
      <w:pPr>
        <w:pStyle w:val="ListParagraph"/>
        <w:numPr>
          <w:ilvl w:val="0"/>
          <w:numId w:val="4"/>
        </w:numPr>
      </w:pPr>
      <w:r>
        <w:t xml:space="preserve">Install </w:t>
      </w:r>
      <w:proofErr w:type="spellStart"/>
      <w:r>
        <w:t>bitbucket</w:t>
      </w:r>
      <w:proofErr w:type="spellEnd"/>
      <w:r>
        <w:t xml:space="preserve"> cli on Jenkins server.</w:t>
      </w:r>
    </w:p>
    <w:p w:rsidR="00812D17" w:rsidRDefault="00812D17" w:rsidP="00847487">
      <w:pPr>
        <w:pStyle w:val="ListParagraph"/>
        <w:numPr>
          <w:ilvl w:val="0"/>
          <w:numId w:val="4"/>
        </w:numPr>
      </w:pPr>
      <w:r>
        <w:t xml:space="preserve">Configure Pull Request Configuration in </w:t>
      </w:r>
      <w:proofErr w:type="spellStart"/>
      <w:r>
        <w:t>bitbucket</w:t>
      </w:r>
      <w:proofErr w:type="spellEnd"/>
      <w:r>
        <w:t>.</w:t>
      </w:r>
    </w:p>
    <w:p w:rsidR="00812D17" w:rsidRDefault="00812D17" w:rsidP="00847487">
      <w:pPr>
        <w:pStyle w:val="ListParagraph"/>
        <w:numPr>
          <w:ilvl w:val="0"/>
          <w:numId w:val="4"/>
        </w:numPr>
      </w:pPr>
      <w:r>
        <w:t xml:space="preserve">Install and configure Jenkins </w:t>
      </w:r>
      <w:proofErr w:type="spellStart"/>
      <w:r>
        <w:t>Git</w:t>
      </w:r>
      <w:proofErr w:type="spellEnd"/>
      <w:r>
        <w:t xml:space="preserve"> Plugin.</w:t>
      </w:r>
    </w:p>
    <w:p w:rsidR="00812D17" w:rsidRDefault="00812D17" w:rsidP="00847487">
      <w:pPr>
        <w:pStyle w:val="ListParagraph"/>
        <w:numPr>
          <w:ilvl w:val="0"/>
          <w:numId w:val="4"/>
        </w:numPr>
      </w:pPr>
      <w:r>
        <w:t xml:space="preserve">Install and configure Jenkins Stash </w:t>
      </w:r>
      <w:proofErr w:type="spellStart"/>
      <w:r>
        <w:t>Notifier</w:t>
      </w:r>
      <w:proofErr w:type="spellEnd"/>
      <w:r>
        <w:t xml:space="preserve"> Plugin.</w:t>
      </w:r>
    </w:p>
    <w:p w:rsidR="00812D17" w:rsidRPr="00812D17" w:rsidRDefault="00812D17" w:rsidP="00847487">
      <w:pPr>
        <w:pStyle w:val="ListParagraph"/>
        <w:numPr>
          <w:ilvl w:val="0"/>
          <w:numId w:val="4"/>
        </w:numPr>
      </w:pPr>
      <w:r>
        <w:t>Create/Update Jenkins job</w:t>
      </w:r>
    </w:p>
    <w:p w:rsidR="00812D17" w:rsidRDefault="00812D17" w:rsidP="00812D17">
      <w:pPr>
        <w:pStyle w:val="ListParagraph"/>
      </w:pPr>
    </w:p>
    <w:p w:rsidR="00847487" w:rsidRDefault="00847487" w:rsidP="00812D17">
      <w:pPr>
        <w:pStyle w:val="ListParagraph"/>
      </w:pPr>
    </w:p>
    <w:p w:rsidR="00847487" w:rsidRPr="00B03550" w:rsidRDefault="00847487" w:rsidP="00847487">
      <w:pPr>
        <w:rPr>
          <w:b/>
        </w:rPr>
      </w:pPr>
      <w:r w:rsidRPr="00B03550">
        <w:rPr>
          <w:b/>
        </w:rPr>
        <w:t xml:space="preserve">Install and configure Pull Request </w:t>
      </w:r>
      <w:proofErr w:type="spellStart"/>
      <w:r w:rsidRPr="00B03550">
        <w:rPr>
          <w:b/>
        </w:rPr>
        <w:t>Notifier</w:t>
      </w:r>
      <w:proofErr w:type="spellEnd"/>
      <w:r w:rsidRPr="00B03550">
        <w:rPr>
          <w:b/>
        </w:rPr>
        <w:t xml:space="preserve"> for Stash </w:t>
      </w:r>
    </w:p>
    <w:p w:rsidR="00847487" w:rsidRDefault="00847487" w:rsidP="00847487">
      <w:pPr>
        <w:pStyle w:val="ListParagraph"/>
        <w:numPr>
          <w:ilvl w:val="0"/>
          <w:numId w:val="7"/>
        </w:numPr>
        <w:jc w:val="both"/>
      </w:pPr>
      <w:r>
        <w:t xml:space="preserve">Install the Pull Request </w:t>
      </w:r>
      <w:proofErr w:type="spellStart"/>
      <w:r>
        <w:t>Notifier</w:t>
      </w:r>
      <w:proofErr w:type="spellEnd"/>
      <w:r>
        <w:t xml:space="preserve"> for Stash add-on via the Universal Plugin Manager or manually by downloading from the </w:t>
      </w:r>
      <w:proofErr w:type="spellStart"/>
      <w:r>
        <w:t>Atlassian</w:t>
      </w:r>
      <w:proofErr w:type="spellEnd"/>
      <w:r>
        <w:t xml:space="preserve"> Marketplace.</w:t>
      </w:r>
    </w:p>
    <w:p w:rsidR="00847487" w:rsidRDefault="00847487" w:rsidP="00847487">
      <w:pPr>
        <w:pStyle w:val="ListParagraph"/>
        <w:numPr>
          <w:ilvl w:val="0"/>
          <w:numId w:val="7"/>
        </w:numPr>
        <w:jc w:val="both"/>
      </w:pPr>
      <w:r>
        <w:t xml:space="preserve">Choose Administration &gt; Manage Add-ons &gt; Pull Request </w:t>
      </w:r>
      <w:proofErr w:type="spellStart"/>
      <w:r>
        <w:t>Notifier</w:t>
      </w:r>
      <w:proofErr w:type="spellEnd"/>
      <w:r>
        <w:t xml:space="preserve"> &gt; Configure to configure the plugin.</w:t>
      </w:r>
    </w:p>
    <w:p w:rsidR="00847487" w:rsidRDefault="00847487" w:rsidP="00847487">
      <w:pPr>
        <w:pStyle w:val="ListParagraph"/>
        <w:numPr>
          <w:ilvl w:val="0"/>
          <w:numId w:val="7"/>
        </w:numPr>
        <w:jc w:val="both"/>
      </w:pPr>
      <w:r>
        <w:t>Select the following triggers. They will trigger a new build when a pull request is opened, reopened.</w:t>
      </w:r>
    </w:p>
    <w:p w:rsidR="00847487" w:rsidRDefault="00847487" w:rsidP="00847487">
      <w:pPr>
        <w:pStyle w:val="ListParagraph"/>
        <w:numPr>
          <w:ilvl w:val="0"/>
          <w:numId w:val="7"/>
        </w:numPr>
        <w:jc w:val="both"/>
      </w:pPr>
      <w:r>
        <w:t>OPENED</w:t>
      </w:r>
    </w:p>
    <w:p w:rsidR="00847487" w:rsidRDefault="00847487" w:rsidP="00847487">
      <w:pPr>
        <w:pStyle w:val="ListParagraph"/>
        <w:numPr>
          <w:ilvl w:val="0"/>
          <w:numId w:val="7"/>
        </w:numPr>
        <w:jc w:val="both"/>
      </w:pPr>
      <w:r>
        <w:t>REOPENED</w:t>
      </w:r>
    </w:p>
    <w:p w:rsidR="00847487" w:rsidRDefault="00847487" w:rsidP="00847487">
      <w:pPr>
        <w:pStyle w:val="ListParagraph"/>
        <w:numPr>
          <w:ilvl w:val="0"/>
          <w:numId w:val="7"/>
        </w:numPr>
        <w:jc w:val="both"/>
      </w:pPr>
      <w:r>
        <w:t>Enter Jenkins and proxy credentials as required</w:t>
      </w:r>
    </w:p>
    <w:p w:rsidR="00847487" w:rsidRDefault="00847487" w:rsidP="00847487">
      <w:pPr>
        <w:pStyle w:val="ListParagraph"/>
        <w:numPr>
          <w:ilvl w:val="0"/>
          <w:numId w:val="7"/>
        </w:numPr>
        <w:jc w:val="both"/>
      </w:pPr>
      <w:r>
        <w:t>Choose GET as HTTP method</w:t>
      </w:r>
    </w:p>
    <w:p w:rsidR="00812D17" w:rsidRDefault="00847487" w:rsidP="00847487">
      <w:pPr>
        <w:pStyle w:val="ListParagraph"/>
        <w:numPr>
          <w:ilvl w:val="0"/>
          <w:numId w:val="7"/>
        </w:numPr>
        <w:jc w:val="both"/>
      </w:pPr>
      <w:r>
        <w:t xml:space="preserve">Enter </w:t>
      </w:r>
      <w:hyperlink r:id="rId5" w:history="1">
        <w:r w:rsidRPr="00653A44">
          <w:rPr>
            <w:rStyle w:val="Hyperlink"/>
          </w:rPr>
          <w:t>http://34.217.72.1:8081/git/notifyCommit?url=${PULL_REQUEST_TO_SSH_CLONE_URL}&amp;branches=pr/${PULL_REQUEST_TO_BRANCH}&amp;sha1=${PULL_REQUEST_FROM_HASH}&amp;PULL_REQUEST_URL=${PULL_REQUEST_URL}&amp;PULL_REQUEST_ID=${PULL_REQUEST_ID}&amp;PULL_REQUEST_FROM_REPO_PROJECT_KEY=${PULL_REQUEST_FROM_REPO_PROJECT_KEY}&amp;PULL_REQUEST_FROM_REPO_SLUG=${PULL_REQUEST_FROM_REPO_SLUG}</w:t>
        </w:r>
      </w:hyperlink>
      <w:r>
        <w:t xml:space="preserve"> as the URL to invoke. The trick here is the </w:t>
      </w:r>
      <w:proofErr w:type="spellStart"/>
      <w:r>
        <w:t>pr</w:t>
      </w:r>
      <w:proofErr w:type="spellEnd"/>
      <w:r>
        <w:t xml:space="preserve"> prefix in the branch name which is then used also in the branch name in the Jenkins job configuration. By this we can differentiate between regular commits to the target branch and the pull requests and can have two jobs in parallel. This notification will trigger automatically the correct builds using the Push Notification Support of the Jenkins </w:t>
      </w:r>
      <w:proofErr w:type="spellStart"/>
      <w:r>
        <w:t>Git</w:t>
      </w:r>
      <w:proofErr w:type="spellEnd"/>
      <w:r>
        <w:t xml:space="preserve"> Plugin based on the target branch and automatically merges the pull request with the target branch. Please adjust the Jenkins URL (</w:t>
      </w:r>
      <w:r w:rsidRPr="00847487">
        <w:t>http://34.217.72.1:8081</w:t>
      </w:r>
      <w:r>
        <w:t xml:space="preserve">) to match with your environment. </w:t>
      </w:r>
    </w:p>
    <w:p w:rsidR="00165EDD" w:rsidRDefault="008949A2" w:rsidP="008949A2">
      <w:pPr>
        <w:ind w:left="270"/>
        <w:jc w:val="both"/>
      </w:pPr>
      <w:r>
        <w:rPr>
          <w:noProof/>
        </w:rPr>
        <w:lastRenderedPageBreak/>
        <w:drawing>
          <wp:inline distT="0" distB="0" distL="0" distR="0">
            <wp:extent cx="6073140" cy="3108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1.JPG"/>
                    <pic:cNvPicPr/>
                  </pic:nvPicPr>
                  <pic:blipFill>
                    <a:blip r:embed="rId6">
                      <a:extLst>
                        <a:ext uri="{28A0092B-C50C-407E-A947-70E740481C1C}">
                          <a14:useLocalDpi xmlns:a14="http://schemas.microsoft.com/office/drawing/2010/main" val="0"/>
                        </a:ext>
                      </a:extLst>
                    </a:blip>
                    <a:stretch>
                      <a:fillRect/>
                    </a:stretch>
                  </pic:blipFill>
                  <pic:spPr>
                    <a:xfrm>
                      <a:off x="0" y="0"/>
                      <a:ext cx="6073140" cy="3108960"/>
                    </a:xfrm>
                    <a:prstGeom prst="rect">
                      <a:avLst/>
                    </a:prstGeom>
                  </pic:spPr>
                </pic:pic>
              </a:graphicData>
            </a:graphic>
          </wp:inline>
        </w:drawing>
      </w:r>
    </w:p>
    <w:p w:rsidR="00165EDD" w:rsidRDefault="00165EDD" w:rsidP="00165EDD">
      <w:pPr>
        <w:pStyle w:val="ListParagraph"/>
        <w:ind w:left="630"/>
        <w:jc w:val="both"/>
      </w:pPr>
    </w:p>
    <w:p w:rsidR="00165EDD" w:rsidRDefault="008949A2" w:rsidP="00165EDD">
      <w:pPr>
        <w:shd w:val="clear" w:color="auto" w:fill="FFFFFF"/>
        <w:spacing w:before="204" w:after="204" w:line="240" w:lineRule="auto"/>
        <w:textAlignment w:val="baseline"/>
        <w:outlineLvl w:val="3"/>
        <w:rPr>
          <w:rFonts w:eastAsia="Times New Roman" w:cstheme="minorHAnsi"/>
          <w:bCs/>
          <w:color w:val="444444"/>
        </w:rPr>
      </w:pPr>
      <w:r>
        <w:rPr>
          <w:rFonts w:eastAsia="Times New Roman" w:cstheme="minorHAnsi"/>
          <w:bCs/>
          <w:noProof/>
          <w:color w:val="444444"/>
        </w:rPr>
        <w:drawing>
          <wp:inline distT="0" distB="0" distL="0" distR="0" wp14:anchorId="4FF35DAB" wp14:editId="465D546B">
            <wp:extent cx="5577840" cy="36950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2.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695065"/>
                    </a:xfrm>
                    <a:prstGeom prst="rect">
                      <a:avLst/>
                    </a:prstGeom>
                  </pic:spPr>
                </pic:pic>
              </a:graphicData>
            </a:graphic>
          </wp:inline>
        </w:drawing>
      </w:r>
    </w:p>
    <w:p w:rsidR="00165EDD" w:rsidRDefault="00165EDD" w:rsidP="00165EDD">
      <w:pPr>
        <w:shd w:val="clear" w:color="auto" w:fill="FFFFFF"/>
        <w:spacing w:before="204" w:after="204" w:line="240" w:lineRule="auto"/>
        <w:textAlignment w:val="baseline"/>
        <w:outlineLvl w:val="3"/>
        <w:rPr>
          <w:rFonts w:eastAsia="Times New Roman" w:cstheme="minorHAnsi"/>
          <w:bCs/>
          <w:color w:val="444444"/>
        </w:rPr>
      </w:pPr>
    </w:p>
    <w:p w:rsidR="00165EDD" w:rsidRDefault="00165EDD" w:rsidP="00165EDD">
      <w:pPr>
        <w:shd w:val="clear" w:color="auto" w:fill="FFFFFF"/>
        <w:spacing w:before="204" w:after="204" w:line="240" w:lineRule="auto"/>
        <w:textAlignment w:val="baseline"/>
        <w:outlineLvl w:val="3"/>
        <w:rPr>
          <w:rFonts w:eastAsia="Times New Roman" w:cstheme="minorHAnsi"/>
          <w:bCs/>
          <w:color w:val="444444"/>
        </w:rPr>
      </w:pPr>
    </w:p>
    <w:p w:rsidR="00165EDD" w:rsidRDefault="00165EDD" w:rsidP="00165EDD">
      <w:pPr>
        <w:shd w:val="clear" w:color="auto" w:fill="FFFFFF"/>
        <w:spacing w:before="204" w:after="204" w:line="240" w:lineRule="auto"/>
        <w:textAlignment w:val="baseline"/>
        <w:outlineLvl w:val="3"/>
        <w:rPr>
          <w:rFonts w:eastAsia="Times New Roman" w:cstheme="minorHAnsi"/>
          <w:bCs/>
          <w:color w:val="444444"/>
        </w:rPr>
      </w:pPr>
    </w:p>
    <w:p w:rsidR="00165EDD" w:rsidRPr="00B03550" w:rsidRDefault="00165EDD" w:rsidP="00165EDD">
      <w:pPr>
        <w:shd w:val="clear" w:color="auto" w:fill="FFFFFF"/>
        <w:spacing w:before="204" w:after="204" w:line="240" w:lineRule="auto"/>
        <w:textAlignment w:val="baseline"/>
        <w:outlineLvl w:val="3"/>
        <w:rPr>
          <w:rFonts w:eastAsia="Times New Roman" w:cstheme="minorHAnsi"/>
          <w:b/>
          <w:bCs/>
          <w:color w:val="444444"/>
        </w:rPr>
      </w:pPr>
      <w:r w:rsidRPr="00B03550">
        <w:rPr>
          <w:rFonts w:eastAsia="Times New Roman" w:cstheme="minorHAnsi"/>
          <w:b/>
          <w:bCs/>
          <w:color w:val="444444"/>
        </w:rPr>
        <w:lastRenderedPageBreak/>
        <w:t xml:space="preserve">Configure Pull Request Configuration in </w:t>
      </w:r>
      <w:proofErr w:type="spellStart"/>
      <w:r w:rsidR="008949A2" w:rsidRPr="00B03550">
        <w:rPr>
          <w:rFonts w:eastAsia="Times New Roman" w:cstheme="minorHAnsi"/>
          <w:b/>
          <w:bCs/>
          <w:color w:val="444444"/>
        </w:rPr>
        <w:t>Bitbucket</w:t>
      </w:r>
      <w:proofErr w:type="spellEnd"/>
    </w:p>
    <w:p w:rsidR="00165EDD" w:rsidRPr="00643097" w:rsidRDefault="00165EDD" w:rsidP="00643097">
      <w:pPr>
        <w:pStyle w:val="ListParagraph"/>
        <w:numPr>
          <w:ilvl w:val="0"/>
          <w:numId w:val="10"/>
        </w:numPr>
        <w:shd w:val="clear" w:color="auto" w:fill="FFFFFF"/>
        <w:spacing w:after="0" w:line="240" w:lineRule="auto"/>
        <w:textAlignment w:val="baseline"/>
        <w:rPr>
          <w:rFonts w:ascii="inherit" w:eastAsia="Times New Roman" w:hAnsi="inherit" w:cs="Arial"/>
          <w:color w:val="444444"/>
          <w:sz w:val="27"/>
          <w:szCs w:val="27"/>
        </w:rPr>
      </w:pPr>
      <w:r w:rsidRPr="00643097">
        <w:rPr>
          <w:rFonts w:eastAsia="Times New Roman" w:cstheme="minorHAnsi"/>
          <w:color w:val="444444"/>
        </w:rPr>
        <w:t>Choose in your Stash repository </w:t>
      </w:r>
      <w:r w:rsidRPr="00643097">
        <w:rPr>
          <w:rFonts w:eastAsia="Times New Roman" w:cstheme="minorHAnsi"/>
          <w:bCs/>
          <w:color w:val="444444"/>
          <w:bdr w:val="none" w:sz="0" w:space="0" w:color="auto" w:frame="1"/>
        </w:rPr>
        <w:t>Settings</w:t>
      </w:r>
      <w:r w:rsidRPr="00643097">
        <w:rPr>
          <w:rFonts w:eastAsia="Times New Roman" w:cstheme="minorHAnsi"/>
          <w:color w:val="444444"/>
        </w:rPr>
        <w:t> &gt; </w:t>
      </w:r>
      <w:r w:rsidRPr="00643097">
        <w:rPr>
          <w:rFonts w:eastAsia="Times New Roman" w:cstheme="minorHAnsi"/>
          <w:bCs/>
          <w:color w:val="444444"/>
          <w:bdr w:val="none" w:sz="0" w:space="0" w:color="auto" w:frame="1"/>
        </w:rPr>
        <w:t>Pull requests</w:t>
      </w:r>
      <w:r w:rsidRPr="00643097">
        <w:rPr>
          <w:rFonts w:eastAsia="Times New Roman" w:cstheme="minorHAnsi"/>
          <w:color w:val="444444"/>
        </w:rPr>
        <w:t> and select the </w:t>
      </w:r>
      <w:proofErr w:type="gramStart"/>
      <w:r w:rsidRPr="00643097">
        <w:rPr>
          <w:rFonts w:eastAsia="Times New Roman" w:cstheme="minorHAnsi"/>
          <w:bCs/>
          <w:color w:val="444444"/>
          <w:bdr w:val="none" w:sz="0" w:space="0" w:color="auto" w:frame="1"/>
        </w:rPr>
        <w:t>Requires</w:t>
      </w:r>
      <w:proofErr w:type="gramEnd"/>
      <w:r w:rsidRPr="00643097">
        <w:rPr>
          <w:rFonts w:eastAsia="Times New Roman" w:cstheme="minorHAnsi"/>
          <w:bCs/>
          <w:color w:val="444444"/>
          <w:bdr w:val="none" w:sz="0" w:space="0" w:color="auto" w:frame="1"/>
        </w:rPr>
        <w:t xml:space="preserve"> a minimum of successful builds</w:t>
      </w:r>
      <w:r w:rsidRPr="00643097">
        <w:rPr>
          <w:rFonts w:eastAsia="Times New Roman" w:cstheme="minorHAnsi"/>
          <w:color w:val="444444"/>
        </w:rPr>
        <w:t xml:space="preserve"> and enter the number of builds. </w:t>
      </w:r>
      <w:r w:rsidRPr="00165EDD">
        <w:rPr>
          <w:rFonts w:ascii="inherit" w:hAnsi="inherit" w:cs="Arial"/>
          <w:noProof/>
          <w:color w:val="8B681C"/>
          <w:sz w:val="27"/>
          <w:szCs w:val="27"/>
          <w:bdr w:val="none" w:sz="0" w:space="0" w:color="auto" w:frame="1"/>
        </w:rPr>
        <w:drawing>
          <wp:inline distT="0" distB="0" distL="0" distR="0">
            <wp:extent cx="6179820" cy="1836420"/>
            <wp:effectExtent l="0" t="0" r="0" b="0"/>
            <wp:docPr id="2" name="Picture 2" descr="jenkins_stash_pr_stash_pull_request_configu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_stash_pr_stash_pull_request_configu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9820" cy="1836420"/>
                    </a:xfrm>
                    <a:prstGeom prst="rect">
                      <a:avLst/>
                    </a:prstGeom>
                    <a:noFill/>
                    <a:ln>
                      <a:noFill/>
                    </a:ln>
                  </pic:spPr>
                </pic:pic>
              </a:graphicData>
            </a:graphic>
          </wp:inline>
        </w:drawing>
      </w:r>
    </w:p>
    <w:p w:rsidR="00165EDD" w:rsidRPr="00643097" w:rsidRDefault="00165EDD" w:rsidP="00165EDD">
      <w:pPr>
        <w:shd w:val="clear" w:color="auto" w:fill="FFFFFF"/>
        <w:spacing w:before="204" w:after="204" w:line="240" w:lineRule="auto"/>
        <w:textAlignment w:val="baseline"/>
        <w:outlineLvl w:val="3"/>
        <w:rPr>
          <w:rFonts w:eastAsia="Times New Roman" w:cstheme="minorHAnsi"/>
          <w:b/>
          <w:bCs/>
          <w:color w:val="444444"/>
          <w:sz w:val="28"/>
          <w:szCs w:val="28"/>
        </w:rPr>
      </w:pPr>
      <w:r w:rsidRPr="00643097">
        <w:rPr>
          <w:rFonts w:eastAsia="Times New Roman" w:cstheme="minorHAnsi"/>
          <w:b/>
          <w:bCs/>
          <w:color w:val="444444"/>
          <w:sz w:val="28"/>
          <w:szCs w:val="28"/>
        </w:rPr>
        <w:t xml:space="preserve">Install and configure Jenkins </w:t>
      </w:r>
      <w:proofErr w:type="spellStart"/>
      <w:r w:rsidRPr="00643097">
        <w:rPr>
          <w:rFonts w:eastAsia="Times New Roman" w:cstheme="minorHAnsi"/>
          <w:b/>
          <w:bCs/>
          <w:color w:val="444444"/>
          <w:sz w:val="28"/>
          <w:szCs w:val="28"/>
        </w:rPr>
        <w:t>Git</w:t>
      </w:r>
      <w:proofErr w:type="spellEnd"/>
      <w:r w:rsidRPr="00643097">
        <w:rPr>
          <w:rFonts w:eastAsia="Times New Roman" w:cstheme="minorHAnsi"/>
          <w:b/>
          <w:bCs/>
          <w:color w:val="444444"/>
          <w:sz w:val="28"/>
          <w:szCs w:val="28"/>
        </w:rPr>
        <w:t xml:space="preserve"> Plugin</w:t>
      </w:r>
    </w:p>
    <w:p w:rsidR="00847487" w:rsidRDefault="00847487" w:rsidP="00847487">
      <w:pPr>
        <w:jc w:val="both"/>
      </w:pPr>
    </w:p>
    <w:p w:rsidR="008949A2" w:rsidRPr="00643097" w:rsidRDefault="008949A2" w:rsidP="008949A2">
      <w:pPr>
        <w:pStyle w:val="ListParagraph"/>
        <w:numPr>
          <w:ilvl w:val="0"/>
          <w:numId w:val="9"/>
        </w:numPr>
        <w:jc w:val="both"/>
      </w:pPr>
      <w:r w:rsidRPr="00643097">
        <w:t xml:space="preserve">Install the Jenkins </w:t>
      </w:r>
      <w:proofErr w:type="spellStart"/>
      <w:r w:rsidRPr="00643097">
        <w:t>Git</w:t>
      </w:r>
      <w:proofErr w:type="spellEnd"/>
      <w:r w:rsidRPr="00643097">
        <w:t xml:space="preserve"> Plugin via Jenkins &gt; Manage Jenkins &gt; Manage Plugins</w:t>
      </w:r>
      <w:r w:rsidR="00856ED4">
        <w:t>.</w:t>
      </w:r>
    </w:p>
    <w:p w:rsidR="00847487" w:rsidRDefault="008949A2" w:rsidP="008949A2">
      <w:pPr>
        <w:pStyle w:val="ListParagraph"/>
        <w:numPr>
          <w:ilvl w:val="0"/>
          <w:numId w:val="9"/>
        </w:numPr>
        <w:jc w:val="both"/>
      </w:pPr>
      <w:r w:rsidRPr="00643097">
        <w:t>Perform all standard configuration so that you can access Stash via SSH and can pull repositories from Stash</w:t>
      </w:r>
      <w:r w:rsidR="00856ED4">
        <w:t>.</w:t>
      </w:r>
    </w:p>
    <w:p w:rsidR="00643097" w:rsidRDefault="00643097" w:rsidP="008949A2">
      <w:pPr>
        <w:pStyle w:val="ListParagraph"/>
        <w:numPr>
          <w:ilvl w:val="0"/>
          <w:numId w:val="9"/>
        </w:numPr>
        <w:jc w:val="both"/>
      </w:pPr>
      <w:r>
        <w:t xml:space="preserve">Using </w:t>
      </w:r>
      <w:proofErr w:type="spellStart"/>
      <w:r>
        <w:t>git</w:t>
      </w:r>
      <w:proofErr w:type="spellEnd"/>
      <w:r>
        <w:t xml:space="preserve"> repository </w:t>
      </w:r>
      <w:proofErr w:type="spellStart"/>
      <w:proofErr w:type="gramStart"/>
      <w:r>
        <w:t>url</w:t>
      </w:r>
      <w:proofErr w:type="spellEnd"/>
      <w:proofErr w:type="gramEnd"/>
      <w:r>
        <w:t xml:space="preserve"> as </w:t>
      </w:r>
      <w:proofErr w:type="spellStart"/>
      <w:r>
        <w:t>ssh</w:t>
      </w:r>
      <w:proofErr w:type="spellEnd"/>
      <w:r>
        <w:t xml:space="preserve">, was necessary to pass the parameters from </w:t>
      </w:r>
      <w:proofErr w:type="spellStart"/>
      <w:r>
        <w:t>bitbucket</w:t>
      </w:r>
      <w:proofErr w:type="spellEnd"/>
      <w:r>
        <w:t xml:space="preserve"> to Jenkins.</w:t>
      </w:r>
    </w:p>
    <w:p w:rsidR="00847487" w:rsidRDefault="00847487" w:rsidP="00643097">
      <w:pPr>
        <w:pStyle w:val="ListParagraph"/>
        <w:ind w:left="1350"/>
        <w:jc w:val="both"/>
      </w:pPr>
    </w:p>
    <w:p w:rsidR="00643097" w:rsidRPr="00643097" w:rsidRDefault="00643097" w:rsidP="00643097">
      <w:pPr>
        <w:pStyle w:val="Heading4"/>
        <w:shd w:val="clear" w:color="auto" w:fill="FFFFFF"/>
        <w:spacing w:before="204" w:beforeAutospacing="0" w:after="204" w:afterAutospacing="0"/>
        <w:textAlignment w:val="baseline"/>
        <w:rPr>
          <w:rFonts w:asciiTheme="minorHAnsi" w:hAnsiTheme="minorHAnsi" w:cstheme="minorHAnsi"/>
          <w:color w:val="444444"/>
          <w:sz w:val="28"/>
          <w:szCs w:val="28"/>
        </w:rPr>
      </w:pPr>
      <w:r w:rsidRPr="00643097">
        <w:rPr>
          <w:rFonts w:asciiTheme="minorHAnsi" w:hAnsiTheme="minorHAnsi" w:cstheme="minorHAnsi"/>
          <w:color w:val="444444"/>
          <w:sz w:val="28"/>
          <w:szCs w:val="28"/>
        </w:rPr>
        <w:t xml:space="preserve">Install and configure Jenkins Pre SCM </w:t>
      </w:r>
      <w:proofErr w:type="spellStart"/>
      <w:r w:rsidRPr="00643097">
        <w:rPr>
          <w:rFonts w:asciiTheme="minorHAnsi" w:hAnsiTheme="minorHAnsi" w:cstheme="minorHAnsi"/>
          <w:color w:val="444444"/>
          <w:sz w:val="28"/>
          <w:szCs w:val="28"/>
        </w:rPr>
        <w:t>Buildstep</w:t>
      </w:r>
      <w:proofErr w:type="spellEnd"/>
      <w:r w:rsidRPr="00643097">
        <w:rPr>
          <w:rFonts w:asciiTheme="minorHAnsi" w:hAnsiTheme="minorHAnsi" w:cstheme="minorHAnsi"/>
          <w:color w:val="444444"/>
          <w:sz w:val="28"/>
          <w:szCs w:val="28"/>
        </w:rPr>
        <w:t> Plugin</w:t>
      </w:r>
    </w:p>
    <w:p w:rsidR="00643097" w:rsidRPr="00643097" w:rsidRDefault="00643097" w:rsidP="00643097">
      <w:pPr>
        <w:pStyle w:val="ListParagraph"/>
        <w:numPr>
          <w:ilvl w:val="0"/>
          <w:numId w:val="12"/>
        </w:numPr>
        <w:shd w:val="clear" w:color="auto" w:fill="FFFFFF"/>
        <w:spacing w:after="0" w:line="240" w:lineRule="auto"/>
        <w:textAlignment w:val="baseline"/>
        <w:rPr>
          <w:rFonts w:cstheme="minorHAnsi"/>
          <w:color w:val="444444"/>
        </w:rPr>
      </w:pPr>
      <w:r w:rsidRPr="00643097">
        <w:rPr>
          <w:rFonts w:cstheme="minorHAnsi"/>
          <w:color w:val="444444"/>
        </w:rPr>
        <w:t>Install the </w:t>
      </w:r>
      <w:hyperlink r:id="rId10" w:history="1">
        <w:r w:rsidRPr="00643097">
          <w:rPr>
            <w:rStyle w:val="Hyperlink"/>
            <w:rFonts w:cstheme="minorHAnsi"/>
            <w:color w:val="8B681C"/>
            <w:u w:val="none"/>
            <w:bdr w:val="none" w:sz="0" w:space="0" w:color="auto" w:frame="1"/>
          </w:rPr>
          <w:t xml:space="preserve">Pre SCM </w:t>
        </w:r>
        <w:proofErr w:type="spellStart"/>
        <w:r w:rsidRPr="00643097">
          <w:rPr>
            <w:rStyle w:val="Hyperlink"/>
            <w:rFonts w:cstheme="minorHAnsi"/>
            <w:color w:val="8B681C"/>
            <w:u w:val="none"/>
            <w:bdr w:val="none" w:sz="0" w:space="0" w:color="auto" w:frame="1"/>
          </w:rPr>
          <w:t>Buildstep</w:t>
        </w:r>
        <w:proofErr w:type="spellEnd"/>
        <w:r w:rsidRPr="00643097">
          <w:rPr>
            <w:rStyle w:val="Hyperlink"/>
            <w:rFonts w:cstheme="minorHAnsi"/>
            <w:color w:val="8B681C"/>
            <w:u w:val="none"/>
            <w:bdr w:val="none" w:sz="0" w:space="0" w:color="auto" w:frame="1"/>
          </w:rPr>
          <w:t xml:space="preserve"> Plugin</w:t>
        </w:r>
      </w:hyperlink>
      <w:r w:rsidRPr="00643097">
        <w:rPr>
          <w:rFonts w:cstheme="minorHAnsi"/>
          <w:color w:val="444444"/>
        </w:rPr>
        <w:t> via </w:t>
      </w:r>
      <w:r w:rsidRPr="00643097">
        <w:rPr>
          <w:rStyle w:val="Strong"/>
          <w:rFonts w:cstheme="minorHAnsi"/>
          <w:b w:val="0"/>
          <w:color w:val="444444"/>
          <w:bdr w:val="none" w:sz="0" w:space="0" w:color="auto" w:frame="1"/>
        </w:rPr>
        <w:t>Jenkins</w:t>
      </w:r>
      <w:r w:rsidRPr="00643097">
        <w:rPr>
          <w:rFonts w:cstheme="minorHAnsi"/>
          <w:color w:val="444444"/>
        </w:rPr>
        <w:t> &gt; </w:t>
      </w:r>
      <w:r w:rsidRPr="00643097">
        <w:rPr>
          <w:rStyle w:val="Strong"/>
          <w:rFonts w:cstheme="minorHAnsi"/>
          <w:b w:val="0"/>
          <w:color w:val="444444"/>
          <w:bdr w:val="none" w:sz="0" w:space="0" w:color="auto" w:frame="1"/>
        </w:rPr>
        <w:t>Manage Jenkins</w:t>
      </w:r>
      <w:r w:rsidRPr="00643097">
        <w:rPr>
          <w:rFonts w:cstheme="minorHAnsi"/>
          <w:color w:val="444444"/>
        </w:rPr>
        <w:t> &gt; </w:t>
      </w:r>
      <w:r w:rsidRPr="00643097">
        <w:rPr>
          <w:rStyle w:val="Strong"/>
          <w:rFonts w:cstheme="minorHAnsi"/>
          <w:b w:val="0"/>
          <w:color w:val="444444"/>
          <w:bdr w:val="none" w:sz="0" w:space="0" w:color="auto" w:frame="1"/>
        </w:rPr>
        <w:t>Manage Plugins</w:t>
      </w:r>
    </w:p>
    <w:p w:rsidR="00643097" w:rsidRDefault="00643097" w:rsidP="00643097">
      <w:pPr>
        <w:pStyle w:val="ListParagraph"/>
        <w:numPr>
          <w:ilvl w:val="0"/>
          <w:numId w:val="12"/>
        </w:numPr>
        <w:shd w:val="clear" w:color="auto" w:fill="FFFFFF"/>
        <w:spacing w:after="0" w:line="240" w:lineRule="auto"/>
        <w:textAlignment w:val="baseline"/>
        <w:rPr>
          <w:rFonts w:cstheme="minorHAnsi"/>
          <w:color w:val="444444"/>
        </w:rPr>
      </w:pPr>
      <w:r w:rsidRPr="00643097">
        <w:rPr>
          <w:rFonts w:cstheme="minorHAnsi"/>
          <w:color w:val="444444"/>
        </w:rPr>
        <w:t>Perform all standard configuration so that you can access Stash via SSH and can pull repositories from Stash.</w:t>
      </w:r>
    </w:p>
    <w:p w:rsidR="00643097" w:rsidRDefault="00643097" w:rsidP="00643097">
      <w:pPr>
        <w:shd w:val="clear" w:color="auto" w:fill="FFFFFF"/>
        <w:spacing w:after="0" w:line="240" w:lineRule="auto"/>
        <w:textAlignment w:val="baseline"/>
        <w:rPr>
          <w:rFonts w:cstheme="minorHAnsi"/>
          <w:color w:val="444444"/>
        </w:rPr>
      </w:pPr>
    </w:p>
    <w:p w:rsidR="00643097" w:rsidRPr="00643097" w:rsidRDefault="00643097" w:rsidP="00643097">
      <w:pPr>
        <w:pStyle w:val="Heading4"/>
        <w:shd w:val="clear" w:color="auto" w:fill="FFFFFF"/>
        <w:spacing w:before="204" w:beforeAutospacing="0" w:after="204" w:afterAutospacing="0"/>
        <w:textAlignment w:val="baseline"/>
        <w:rPr>
          <w:rFonts w:asciiTheme="minorHAnsi" w:hAnsiTheme="minorHAnsi" w:cstheme="minorHAnsi"/>
          <w:color w:val="444444"/>
          <w:sz w:val="28"/>
          <w:szCs w:val="28"/>
        </w:rPr>
      </w:pPr>
      <w:r w:rsidRPr="00643097">
        <w:rPr>
          <w:rFonts w:asciiTheme="minorHAnsi" w:hAnsiTheme="minorHAnsi" w:cstheme="minorHAnsi"/>
          <w:color w:val="444444"/>
          <w:sz w:val="28"/>
          <w:szCs w:val="28"/>
        </w:rPr>
        <w:t xml:space="preserve">Install and configure Jenkins Stash </w:t>
      </w:r>
      <w:proofErr w:type="spellStart"/>
      <w:r w:rsidRPr="00643097">
        <w:rPr>
          <w:rFonts w:asciiTheme="minorHAnsi" w:hAnsiTheme="minorHAnsi" w:cstheme="minorHAnsi"/>
          <w:color w:val="444444"/>
          <w:sz w:val="28"/>
          <w:szCs w:val="28"/>
        </w:rPr>
        <w:t>Notifier</w:t>
      </w:r>
      <w:proofErr w:type="spellEnd"/>
      <w:r w:rsidRPr="00643097">
        <w:rPr>
          <w:rFonts w:asciiTheme="minorHAnsi" w:hAnsiTheme="minorHAnsi" w:cstheme="minorHAnsi"/>
          <w:color w:val="444444"/>
          <w:sz w:val="28"/>
          <w:szCs w:val="28"/>
        </w:rPr>
        <w:t xml:space="preserve"> Plugin</w:t>
      </w:r>
    </w:p>
    <w:p w:rsidR="00643097" w:rsidRPr="00643097" w:rsidRDefault="00643097" w:rsidP="00643097">
      <w:pPr>
        <w:numPr>
          <w:ilvl w:val="0"/>
          <w:numId w:val="13"/>
        </w:numPr>
        <w:shd w:val="clear" w:color="auto" w:fill="FFFFFF"/>
        <w:spacing w:after="0" w:line="240" w:lineRule="auto"/>
        <w:textAlignment w:val="baseline"/>
        <w:rPr>
          <w:rFonts w:cstheme="minorHAnsi"/>
          <w:color w:val="444444"/>
        </w:rPr>
      </w:pPr>
      <w:r w:rsidRPr="00643097">
        <w:rPr>
          <w:rFonts w:cstheme="minorHAnsi"/>
          <w:color w:val="444444"/>
        </w:rPr>
        <w:t>Install the </w:t>
      </w:r>
      <w:hyperlink r:id="rId11" w:tgtFrame="_blank" w:history="1">
        <w:r w:rsidRPr="00643097">
          <w:rPr>
            <w:rStyle w:val="Hyperlink"/>
            <w:rFonts w:cstheme="minorHAnsi"/>
            <w:color w:val="8B681C"/>
            <w:u w:val="none"/>
            <w:bdr w:val="none" w:sz="0" w:space="0" w:color="auto" w:frame="1"/>
          </w:rPr>
          <w:t xml:space="preserve">Jenkins Stash </w:t>
        </w:r>
        <w:proofErr w:type="spellStart"/>
        <w:r w:rsidRPr="00643097">
          <w:rPr>
            <w:rStyle w:val="Hyperlink"/>
            <w:rFonts w:cstheme="minorHAnsi"/>
            <w:color w:val="8B681C"/>
            <w:u w:val="none"/>
            <w:bdr w:val="none" w:sz="0" w:space="0" w:color="auto" w:frame="1"/>
          </w:rPr>
          <w:t>Notifier</w:t>
        </w:r>
        <w:proofErr w:type="spellEnd"/>
        <w:r w:rsidRPr="00643097">
          <w:rPr>
            <w:rStyle w:val="Hyperlink"/>
            <w:rFonts w:cstheme="minorHAnsi"/>
            <w:color w:val="8B681C"/>
            <w:u w:val="none"/>
            <w:bdr w:val="none" w:sz="0" w:space="0" w:color="auto" w:frame="1"/>
          </w:rPr>
          <w:t xml:space="preserve"> Plugin</w:t>
        </w:r>
      </w:hyperlink>
      <w:r w:rsidRPr="00643097">
        <w:rPr>
          <w:rFonts w:cstheme="minorHAnsi"/>
          <w:color w:val="444444"/>
        </w:rPr>
        <w:t> via </w:t>
      </w:r>
      <w:r w:rsidRPr="00643097">
        <w:rPr>
          <w:rStyle w:val="Strong"/>
          <w:rFonts w:cstheme="minorHAnsi"/>
          <w:color w:val="444444"/>
          <w:bdr w:val="none" w:sz="0" w:space="0" w:color="auto" w:frame="1"/>
        </w:rPr>
        <w:t>Jenkins</w:t>
      </w:r>
      <w:r w:rsidRPr="00643097">
        <w:rPr>
          <w:rFonts w:cstheme="minorHAnsi"/>
          <w:color w:val="444444"/>
        </w:rPr>
        <w:t> &gt; </w:t>
      </w:r>
      <w:r w:rsidRPr="00643097">
        <w:rPr>
          <w:rStyle w:val="Strong"/>
          <w:rFonts w:cstheme="minorHAnsi"/>
          <w:color w:val="444444"/>
          <w:bdr w:val="none" w:sz="0" w:space="0" w:color="auto" w:frame="1"/>
        </w:rPr>
        <w:t>Manage Jenkins</w:t>
      </w:r>
      <w:r w:rsidRPr="00643097">
        <w:rPr>
          <w:rFonts w:cstheme="minorHAnsi"/>
          <w:color w:val="444444"/>
        </w:rPr>
        <w:t> &gt; </w:t>
      </w:r>
      <w:r w:rsidRPr="00643097">
        <w:rPr>
          <w:rStyle w:val="Strong"/>
          <w:rFonts w:cstheme="minorHAnsi"/>
          <w:color w:val="444444"/>
          <w:bdr w:val="none" w:sz="0" w:space="0" w:color="auto" w:frame="1"/>
        </w:rPr>
        <w:t>Manage Plugin</w:t>
      </w:r>
    </w:p>
    <w:p w:rsidR="00643097" w:rsidRDefault="00643097" w:rsidP="00643097">
      <w:pPr>
        <w:numPr>
          <w:ilvl w:val="0"/>
          <w:numId w:val="13"/>
        </w:numPr>
        <w:shd w:val="clear" w:color="auto" w:fill="FFFFFF"/>
        <w:spacing w:after="0" w:line="240" w:lineRule="auto"/>
        <w:textAlignment w:val="baseline"/>
        <w:rPr>
          <w:rFonts w:ascii="inherit" w:hAnsi="inherit" w:cs="Arial"/>
          <w:color w:val="444444"/>
          <w:sz w:val="27"/>
          <w:szCs w:val="27"/>
        </w:rPr>
      </w:pPr>
      <w:r w:rsidRPr="00643097">
        <w:rPr>
          <w:rFonts w:cstheme="minorHAnsi"/>
          <w:color w:val="444444"/>
        </w:rPr>
        <w:t>Choose </w:t>
      </w:r>
      <w:r w:rsidRPr="00643097">
        <w:rPr>
          <w:rStyle w:val="Strong"/>
          <w:rFonts w:cstheme="minorHAnsi"/>
          <w:color w:val="444444"/>
          <w:bdr w:val="none" w:sz="0" w:space="0" w:color="auto" w:frame="1"/>
        </w:rPr>
        <w:t>Jenkins</w:t>
      </w:r>
      <w:r w:rsidRPr="00643097">
        <w:rPr>
          <w:rFonts w:cstheme="minorHAnsi"/>
          <w:color w:val="444444"/>
        </w:rPr>
        <w:t> &gt; </w:t>
      </w:r>
      <w:r w:rsidRPr="00643097">
        <w:rPr>
          <w:rStyle w:val="Strong"/>
          <w:rFonts w:cstheme="minorHAnsi"/>
          <w:color w:val="444444"/>
          <w:bdr w:val="none" w:sz="0" w:space="0" w:color="auto" w:frame="1"/>
        </w:rPr>
        <w:t>Configure System</w:t>
      </w:r>
      <w:r w:rsidRPr="00643097">
        <w:rPr>
          <w:rFonts w:cstheme="minorHAnsi"/>
          <w:color w:val="444444"/>
        </w:rPr>
        <w:t> &gt; </w:t>
      </w:r>
      <w:r w:rsidRPr="00643097">
        <w:rPr>
          <w:rStyle w:val="Strong"/>
          <w:rFonts w:cstheme="minorHAnsi"/>
          <w:color w:val="444444"/>
          <w:bdr w:val="none" w:sz="0" w:space="0" w:color="auto" w:frame="1"/>
        </w:rPr>
        <w:t xml:space="preserve">Stash </w:t>
      </w:r>
      <w:proofErr w:type="spellStart"/>
      <w:r w:rsidRPr="00643097">
        <w:rPr>
          <w:rStyle w:val="Strong"/>
          <w:rFonts w:cstheme="minorHAnsi"/>
          <w:color w:val="444444"/>
          <w:bdr w:val="none" w:sz="0" w:space="0" w:color="auto" w:frame="1"/>
        </w:rPr>
        <w:t>Notifier</w:t>
      </w:r>
      <w:proofErr w:type="spellEnd"/>
      <w:r w:rsidRPr="00643097">
        <w:rPr>
          <w:rFonts w:cstheme="minorHAnsi"/>
          <w:color w:val="444444"/>
        </w:rPr>
        <w:t> and enter the data for your Stash</w:t>
      </w:r>
      <w:r>
        <w:rPr>
          <w:rFonts w:ascii="inherit" w:hAnsi="inherit" w:cs="Arial"/>
          <w:color w:val="444444"/>
          <w:sz w:val="27"/>
          <w:szCs w:val="27"/>
        </w:rPr>
        <w:t xml:space="preserve"> </w:t>
      </w:r>
      <w:r w:rsidRPr="00643097">
        <w:rPr>
          <w:rFonts w:cstheme="minorHAnsi"/>
          <w:color w:val="444444"/>
        </w:rPr>
        <w:t>installation.</w:t>
      </w:r>
      <w:r>
        <w:rPr>
          <w:rFonts w:ascii="inherit" w:hAnsi="inherit" w:cs="Arial"/>
          <w:color w:val="444444"/>
          <w:sz w:val="27"/>
          <w:szCs w:val="27"/>
        </w:rPr>
        <w:t> </w:t>
      </w:r>
      <w:r>
        <w:rPr>
          <w:rFonts w:ascii="inherit" w:hAnsi="inherit" w:cs="Arial"/>
          <w:noProof/>
          <w:color w:val="8B681C"/>
          <w:sz w:val="27"/>
          <w:szCs w:val="27"/>
          <w:bdr w:val="none" w:sz="0" w:space="0" w:color="auto" w:frame="1"/>
        </w:rPr>
        <w:drawing>
          <wp:inline distT="0" distB="0" distL="0" distR="0">
            <wp:extent cx="5593080" cy="1303020"/>
            <wp:effectExtent l="0" t="0" r="7620" b="0"/>
            <wp:docPr id="4" name="Picture 4" descr="Jenkins Stash Notifier Configur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tash Notifier Configur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1303020"/>
                    </a:xfrm>
                    <a:prstGeom prst="rect">
                      <a:avLst/>
                    </a:prstGeom>
                    <a:noFill/>
                    <a:ln>
                      <a:noFill/>
                    </a:ln>
                  </pic:spPr>
                </pic:pic>
              </a:graphicData>
            </a:graphic>
          </wp:inline>
        </w:drawing>
      </w:r>
    </w:p>
    <w:p w:rsidR="00643097" w:rsidRPr="00643097" w:rsidRDefault="00643097" w:rsidP="00643097">
      <w:pPr>
        <w:shd w:val="clear" w:color="auto" w:fill="FFFFFF"/>
        <w:spacing w:after="0" w:line="240" w:lineRule="auto"/>
        <w:textAlignment w:val="baseline"/>
        <w:rPr>
          <w:rFonts w:cstheme="minorHAnsi"/>
          <w:color w:val="444444"/>
        </w:rPr>
      </w:pPr>
    </w:p>
    <w:p w:rsidR="00643097" w:rsidRDefault="00643097" w:rsidP="00643097">
      <w:pPr>
        <w:shd w:val="clear" w:color="auto" w:fill="FFFFFF"/>
        <w:spacing w:after="0" w:line="240" w:lineRule="auto"/>
        <w:textAlignment w:val="baseline"/>
        <w:rPr>
          <w:rFonts w:cstheme="minorHAnsi"/>
          <w:color w:val="444444"/>
        </w:rPr>
      </w:pPr>
    </w:p>
    <w:p w:rsidR="00643097" w:rsidRPr="00643097" w:rsidRDefault="00643097" w:rsidP="00643097">
      <w:pPr>
        <w:shd w:val="clear" w:color="auto" w:fill="FFFFFF"/>
        <w:spacing w:after="0" w:line="240" w:lineRule="auto"/>
        <w:textAlignment w:val="baseline"/>
        <w:rPr>
          <w:rFonts w:cstheme="minorHAnsi"/>
          <w:b/>
          <w:color w:val="444444"/>
          <w:sz w:val="28"/>
          <w:szCs w:val="28"/>
        </w:rPr>
      </w:pPr>
      <w:r w:rsidRPr="00643097">
        <w:rPr>
          <w:rFonts w:cstheme="minorHAnsi"/>
          <w:b/>
          <w:color w:val="444444"/>
          <w:sz w:val="28"/>
          <w:szCs w:val="28"/>
        </w:rPr>
        <w:t>Install and configure Jenkins Groovy Plugin</w:t>
      </w:r>
    </w:p>
    <w:p w:rsidR="00643097" w:rsidRDefault="00643097" w:rsidP="00643097">
      <w:pPr>
        <w:shd w:val="clear" w:color="auto" w:fill="FFFFFF"/>
        <w:spacing w:after="0" w:line="240" w:lineRule="auto"/>
        <w:textAlignment w:val="baseline"/>
        <w:rPr>
          <w:rFonts w:cstheme="minorHAnsi"/>
          <w:color w:val="444444"/>
        </w:rPr>
      </w:pPr>
    </w:p>
    <w:p w:rsidR="00643097" w:rsidRPr="00643097" w:rsidRDefault="00643097" w:rsidP="00643097">
      <w:pPr>
        <w:pStyle w:val="ListParagraph"/>
        <w:numPr>
          <w:ilvl w:val="0"/>
          <w:numId w:val="14"/>
        </w:numPr>
        <w:shd w:val="clear" w:color="auto" w:fill="FFFFFF"/>
        <w:spacing w:after="0" w:line="240" w:lineRule="auto"/>
        <w:textAlignment w:val="baseline"/>
        <w:rPr>
          <w:rFonts w:cstheme="minorHAnsi"/>
          <w:color w:val="444444"/>
        </w:rPr>
      </w:pPr>
      <w:r w:rsidRPr="00643097">
        <w:rPr>
          <w:rFonts w:cstheme="minorHAnsi"/>
          <w:color w:val="444444"/>
        </w:rPr>
        <w:t>Install the Jenkins Groovy Plugin via Jenkins &gt; Manage Jenkins &gt; Manage Plugins</w:t>
      </w:r>
    </w:p>
    <w:p w:rsidR="00643097" w:rsidRDefault="00643097" w:rsidP="00643097">
      <w:pPr>
        <w:pStyle w:val="ListParagraph"/>
        <w:ind w:left="1350"/>
        <w:jc w:val="both"/>
      </w:pPr>
    </w:p>
    <w:p w:rsidR="00643097" w:rsidRPr="00643097" w:rsidRDefault="00643097" w:rsidP="00643097">
      <w:pPr>
        <w:pStyle w:val="ListParagraph"/>
        <w:ind w:left="1350"/>
        <w:jc w:val="both"/>
      </w:pPr>
    </w:p>
    <w:p w:rsidR="00847487" w:rsidRDefault="00847487" w:rsidP="00847487">
      <w:pPr>
        <w:pStyle w:val="ListParagraph"/>
        <w:ind w:left="630"/>
        <w:jc w:val="both"/>
      </w:pPr>
    </w:p>
    <w:p w:rsidR="00847487" w:rsidRDefault="00847487" w:rsidP="00847487">
      <w:pPr>
        <w:pStyle w:val="ListParagraph"/>
        <w:ind w:left="630"/>
        <w:jc w:val="both"/>
      </w:pPr>
    </w:p>
    <w:p w:rsidR="00643097" w:rsidRPr="00643097" w:rsidRDefault="00643097" w:rsidP="00643097">
      <w:pPr>
        <w:jc w:val="both"/>
        <w:rPr>
          <w:b/>
          <w:sz w:val="28"/>
          <w:szCs w:val="28"/>
        </w:rPr>
      </w:pPr>
      <w:r w:rsidRPr="00643097">
        <w:rPr>
          <w:b/>
          <w:sz w:val="28"/>
          <w:szCs w:val="28"/>
        </w:rPr>
        <w:t xml:space="preserve">Create Jenkins job to </w:t>
      </w:r>
      <w:proofErr w:type="gramStart"/>
      <w:r w:rsidRPr="00643097">
        <w:rPr>
          <w:b/>
          <w:sz w:val="28"/>
          <w:szCs w:val="28"/>
        </w:rPr>
        <w:t>Build</w:t>
      </w:r>
      <w:proofErr w:type="gramEnd"/>
      <w:r w:rsidRPr="00643097">
        <w:rPr>
          <w:b/>
          <w:sz w:val="28"/>
          <w:szCs w:val="28"/>
        </w:rPr>
        <w:t xml:space="preserve"> the Pull Request</w:t>
      </w:r>
    </w:p>
    <w:p w:rsidR="00643097" w:rsidRDefault="00643097" w:rsidP="00643097">
      <w:pPr>
        <w:pStyle w:val="ListParagraph"/>
        <w:numPr>
          <w:ilvl w:val="0"/>
          <w:numId w:val="14"/>
        </w:numPr>
        <w:jc w:val="both"/>
      </w:pPr>
      <w:r>
        <w:t xml:space="preserve">Add the </w:t>
      </w:r>
      <w:proofErr w:type="spellStart"/>
      <w:r>
        <w:t>Git</w:t>
      </w:r>
      <w:proofErr w:type="spellEnd"/>
      <w:r>
        <w:t xml:space="preserve"> configuration</w:t>
      </w:r>
      <w:r w:rsidR="00856ED4">
        <w:t xml:space="preserve"> for your Jenkins job as follows.</w:t>
      </w:r>
    </w:p>
    <w:p w:rsidR="00856ED4" w:rsidRDefault="00306657" w:rsidP="00856ED4">
      <w:pPr>
        <w:jc w:val="both"/>
      </w:pPr>
      <w:r>
        <w:rPr>
          <w:noProof/>
        </w:rPr>
        <w:drawing>
          <wp:inline distT="0" distB="0" distL="0" distR="0" wp14:anchorId="659523BF" wp14:editId="69B92E43">
            <wp:extent cx="5943600" cy="408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6225"/>
                    </a:xfrm>
                    <a:prstGeom prst="rect">
                      <a:avLst/>
                    </a:prstGeom>
                  </pic:spPr>
                </pic:pic>
              </a:graphicData>
            </a:graphic>
          </wp:inline>
        </w:drawing>
      </w:r>
    </w:p>
    <w:p w:rsidR="00643097" w:rsidRDefault="00643097" w:rsidP="00643097">
      <w:pPr>
        <w:pStyle w:val="ListParagraph"/>
        <w:numPr>
          <w:ilvl w:val="0"/>
          <w:numId w:val="14"/>
        </w:numPr>
        <w:jc w:val="both"/>
      </w:pPr>
      <w:r>
        <w:t xml:space="preserve">Select </w:t>
      </w:r>
      <w:proofErr w:type="spellStart"/>
      <w:r>
        <w:t>Git</w:t>
      </w:r>
      <w:proofErr w:type="spellEnd"/>
      <w:r>
        <w:t xml:space="preserve"> in the Source Code Management section</w:t>
      </w:r>
    </w:p>
    <w:p w:rsidR="00643097" w:rsidRDefault="00643097" w:rsidP="00643097">
      <w:pPr>
        <w:pStyle w:val="ListParagraph"/>
        <w:numPr>
          <w:ilvl w:val="0"/>
          <w:numId w:val="14"/>
        </w:numPr>
        <w:jc w:val="both"/>
      </w:pPr>
      <w:r>
        <w:t>Update the Repository URL to point to your Stash installation.</w:t>
      </w:r>
    </w:p>
    <w:p w:rsidR="00643097" w:rsidRDefault="00643097" w:rsidP="00643097">
      <w:pPr>
        <w:pStyle w:val="ListParagraph"/>
        <w:numPr>
          <w:ilvl w:val="0"/>
          <w:numId w:val="14"/>
        </w:numPr>
        <w:jc w:val="both"/>
      </w:pPr>
      <w:r>
        <w:t xml:space="preserve">Update Branch Specifier (blank for ‘any’) and Branch to merge to </w:t>
      </w:r>
      <w:proofErr w:type="spellStart"/>
      <w:r>
        <w:t>to</w:t>
      </w:r>
      <w:proofErr w:type="spellEnd"/>
      <w:r>
        <w:t xml:space="preserve"> the branch name which should be build and act as the target branch. If the target branch is master, then the values should be entered in the format as shown in the following picture. Please note the </w:t>
      </w:r>
      <w:proofErr w:type="spellStart"/>
      <w:r>
        <w:t>pr</w:t>
      </w:r>
      <w:proofErr w:type="spellEnd"/>
      <w:r>
        <w:t xml:space="preserve"> prefix in the Branch Specifier (blank for ‘any’) field, which we have used in the URL in the Pull Request Notification Plugin c</w:t>
      </w:r>
      <w:r w:rsidR="00163616">
        <w:t xml:space="preserve">onfiguration in a previous step </w:t>
      </w:r>
      <w:proofErr w:type="spellStart"/>
      <w:r>
        <w:t>jenkins_stash_pr_jenkins_job_git_configuration</w:t>
      </w:r>
      <w:proofErr w:type="spellEnd"/>
    </w:p>
    <w:p w:rsidR="00643097" w:rsidRDefault="00643097" w:rsidP="00643097">
      <w:pPr>
        <w:pStyle w:val="ListParagraph"/>
        <w:numPr>
          <w:ilvl w:val="0"/>
          <w:numId w:val="14"/>
        </w:numPr>
        <w:jc w:val="both"/>
      </w:pPr>
      <w:r>
        <w:t>Set the build description with the pull request ID and a link back to the Stash pull request.</w:t>
      </w:r>
    </w:p>
    <w:p w:rsidR="00643097" w:rsidRDefault="00643097" w:rsidP="00643097">
      <w:pPr>
        <w:pStyle w:val="ListParagraph"/>
        <w:numPr>
          <w:ilvl w:val="0"/>
          <w:numId w:val="14"/>
        </w:numPr>
        <w:jc w:val="both"/>
      </w:pPr>
      <w:r>
        <w:lastRenderedPageBreak/>
        <w:t xml:space="preserve">Select in the Build Environment section the Run </w:t>
      </w:r>
      <w:proofErr w:type="spellStart"/>
      <w:r>
        <w:t>buildstep</w:t>
      </w:r>
      <w:proofErr w:type="spellEnd"/>
      <w:r>
        <w:t xml:space="preserve"> before SCM runs and add an Execute system Groovy script step using the following script:</w:t>
      </w:r>
    </w:p>
    <w:p w:rsidR="00643097" w:rsidRDefault="00643097" w:rsidP="00643097">
      <w:pPr>
        <w:pStyle w:val="ListParagraph"/>
        <w:ind w:left="630"/>
        <w:jc w:val="both"/>
      </w:pPr>
    </w:p>
    <w:p w:rsidR="00643097" w:rsidRDefault="00643097" w:rsidP="00643097">
      <w:pPr>
        <w:pStyle w:val="ListParagraph"/>
        <w:numPr>
          <w:ilvl w:val="0"/>
          <w:numId w:val="14"/>
        </w:numPr>
        <w:jc w:val="both"/>
      </w:pPr>
      <w:proofErr w:type="spellStart"/>
      <w:r>
        <w:t>def</w:t>
      </w:r>
      <w:proofErr w:type="spellEnd"/>
      <w:r>
        <w:t xml:space="preserve"> </w:t>
      </w:r>
      <w:proofErr w:type="spellStart"/>
      <w:r>
        <w:t>currentBuild</w:t>
      </w:r>
      <w:proofErr w:type="spellEnd"/>
      <w:r>
        <w:t xml:space="preserve"> = </w:t>
      </w:r>
      <w:proofErr w:type="spellStart"/>
      <w:r>
        <w:t>Thread.currentThread</w:t>
      </w:r>
      <w:proofErr w:type="spellEnd"/>
      <w:r>
        <w:t>().executable</w:t>
      </w:r>
    </w:p>
    <w:p w:rsidR="00643097" w:rsidRDefault="00643097" w:rsidP="00643097">
      <w:pPr>
        <w:pStyle w:val="ListParagraph"/>
        <w:numPr>
          <w:ilvl w:val="0"/>
          <w:numId w:val="14"/>
        </w:numPr>
        <w:jc w:val="both"/>
      </w:pPr>
      <w:proofErr w:type="spellStart"/>
      <w:r>
        <w:t>def</w:t>
      </w:r>
      <w:proofErr w:type="spellEnd"/>
      <w:r>
        <w:t xml:space="preserve"> PULL_REQUEST_URL = </w:t>
      </w:r>
      <w:proofErr w:type="spellStart"/>
      <w:r>
        <w:t>build.buildVariableResolver.resolve</w:t>
      </w:r>
      <w:proofErr w:type="spellEnd"/>
      <w:r>
        <w:t>('PULL_REQUEST_URL')</w:t>
      </w:r>
    </w:p>
    <w:p w:rsidR="00643097" w:rsidRDefault="00643097" w:rsidP="00643097">
      <w:pPr>
        <w:pStyle w:val="ListParagraph"/>
        <w:numPr>
          <w:ilvl w:val="0"/>
          <w:numId w:val="14"/>
        </w:numPr>
        <w:jc w:val="both"/>
      </w:pPr>
      <w:proofErr w:type="spellStart"/>
      <w:r>
        <w:t>def</w:t>
      </w:r>
      <w:proofErr w:type="spellEnd"/>
      <w:r>
        <w:t xml:space="preserve"> PULL_REQUEST_ID = </w:t>
      </w:r>
      <w:proofErr w:type="spellStart"/>
      <w:r>
        <w:t>build.buildVariableResolver.resolve</w:t>
      </w:r>
      <w:proofErr w:type="spellEnd"/>
      <w:r>
        <w:t>('PULL_REQUEST_ID')</w:t>
      </w:r>
    </w:p>
    <w:p w:rsidR="00643097" w:rsidRDefault="00643097" w:rsidP="00643097">
      <w:pPr>
        <w:pStyle w:val="ListParagraph"/>
        <w:numPr>
          <w:ilvl w:val="0"/>
          <w:numId w:val="14"/>
        </w:numPr>
        <w:jc w:val="both"/>
      </w:pPr>
      <w:proofErr w:type="spellStart"/>
      <w:r>
        <w:t>def</w:t>
      </w:r>
      <w:proofErr w:type="spellEnd"/>
      <w:r>
        <w:t xml:space="preserve"> description = "&lt;a </w:t>
      </w:r>
      <w:proofErr w:type="spellStart"/>
      <w:r>
        <w:t>href</w:t>
      </w:r>
      <w:proofErr w:type="spellEnd"/>
      <w:r>
        <w:t>='$PULL_REQUEST_URL'&gt;PR #$PULL_REQUEST_ID&lt;/a&gt;"</w:t>
      </w:r>
    </w:p>
    <w:p w:rsidR="00643097" w:rsidRDefault="00643097" w:rsidP="00643097">
      <w:pPr>
        <w:pStyle w:val="ListParagraph"/>
        <w:numPr>
          <w:ilvl w:val="0"/>
          <w:numId w:val="14"/>
        </w:numPr>
        <w:jc w:val="both"/>
      </w:pPr>
      <w:proofErr w:type="spellStart"/>
      <w:r>
        <w:t>currentBuild.setDescription</w:t>
      </w:r>
      <w:proofErr w:type="spellEnd"/>
      <w:r>
        <w:t>(description)</w:t>
      </w:r>
    </w:p>
    <w:p w:rsidR="00643097" w:rsidRDefault="00643097" w:rsidP="00643097">
      <w:pPr>
        <w:pStyle w:val="ListParagraph"/>
        <w:ind w:left="630"/>
        <w:jc w:val="both"/>
      </w:pPr>
    </w:p>
    <w:p w:rsidR="00643097" w:rsidRDefault="00643097" w:rsidP="00643097">
      <w:pPr>
        <w:pStyle w:val="ListParagraph"/>
        <w:numPr>
          <w:ilvl w:val="0"/>
          <w:numId w:val="14"/>
        </w:numPr>
        <w:jc w:val="both"/>
      </w:pPr>
      <w:r>
        <w:t xml:space="preserve">This will set add pull request ID in format PR #ID, e.g. PR #1 with a link back to the Stash pull request. Here we use the new capabilities of the Jenkins </w:t>
      </w:r>
      <w:proofErr w:type="spellStart"/>
      <w:r>
        <w:t>Git</w:t>
      </w:r>
      <w:proofErr w:type="spellEnd"/>
      <w:r>
        <w:t xml:space="preserve"> Plugin to pass additional parameters in the commit notification, here PULL_REQUEST_ID and PULL_REQUEST_URL.</w:t>
      </w:r>
    </w:p>
    <w:p w:rsidR="00643097" w:rsidRDefault="00643097" w:rsidP="00643097">
      <w:pPr>
        <w:pStyle w:val="ListParagraph"/>
        <w:numPr>
          <w:ilvl w:val="0"/>
          <w:numId w:val="14"/>
        </w:numPr>
        <w:jc w:val="both"/>
      </w:pPr>
      <w:r>
        <w:t>Create/update the Stash notification configuration of your Jenkins job(s) as follows</w:t>
      </w:r>
    </w:p>
    <w:p w:rsidR="00643097" w:rsidRDefault="00643097" w:rsidP="00643097">
      <w:pPr>
        <w:pStyle w:val="ListParagraph"/>
        <w:numPr>
          <w:ilvl w:val="0"/>
          <w:numId w:val="14"/>
        </w:numPr>
        <w:jc w:val="both"/>
      </w:pPr>
      <w:r>
        <w:t xml:space="preserve">Add in the Post-build Actions section the Notify Stash Instance post build action and configure. No further configuration is necessary as we configured the Stash parameters as system wide settings already in step Install and configure Jenkins Stash </w:t>
      </w:r>
      <w:proofErr w:type="spellStart"/>
      <w:r>
        <w:t>Notifier</w:t>
      </w:r>
      <w:proofErr w:type="spellEnd"/>
      <w:r>
        <w:t xml:space="preserve"> Plugin.jenkins_stash_pr_jenkins_job_stash_notifier_configuration</w:t>
      </w:r>
    </w:p>
    <w:p w:rsidR="00163616" w:rsidRDefault="00163616" w:rsidP="00643097">
      <w:pPr>
        <w:pStyle w:val="ListParagraph"/>
        <w:numPr>
          <w:ilvl w:val="0"/>
          <w:numId w:val="14"/>
        </w:numPr>
        <w:jc w:val="both"/>
      </w:pPr>
      <w:r>
        <w:t>Execute shell script was performed during the build to run the swagger-diff module on swagger specification files.</w:t>
      </w:r>
    </w:p>
    <w:p w:rsidR="00163616" w:rsidRDefault="00163616" w:rsidP="00163616">
      <w:pPr>
        <w:pStyle w:val="ListParagraph"/>
        <w:numPr>
          <w:ilvl w:val="0"/>
          <w:numId w:val="14"/>
        </w:numPr>
        <w:jc w:val="both"/>
      </w:pPr>
      <w:r>
        <w:t xml:space="preserve">Post build shell script was used to run the </w:t>
      </w:r>
      <w:proofErr w:type="spellStart"/>
      <w:r>
        <w:t>bitbucket</w:t>
      </w:r>
      <w:proofErr w:type="spellEnd"/>
      <w:r>
        <w:t xml:space="preserve"> cli, so that we can automatically merge or decline the pull request on the basis of success or failure of build.</w:t>
      </w:r>
    </w:p>
    <w:p w:rsidR="00163616" w:rsidRDefault="00163616" w:rsidP="00504928">
      <w:pPr>
        <w:pStyle w:val="ListParagraph"/>
        <w:numPr>
          <w:ilvl w:val="0"/>
          <w:numId w:val="14"/>
        </w:numPr>
        <w:jc w:val="both"/>
      </w:pPr>
      <w:r>
        <w:t>Save job configuration.</w:t>
      </w:r>
    </w:p>
    <w:p w:rsidR="00163616" w:rsidRDefault="00163616" w:rsidP="00163616">
      <w:pPr>
        <w:jc w:val="both"/>
      </w:pPr>
    </w:p>
    <w:p w:rsidR="00643097" w:rsidRDefault="00643097" w:rsidP="00643097">
      <w:pPr>
        <w:pStyle w:val="ListParagraph"/>
        <w:ind w:left="630"/>
        <w:jc w:val="both"/>
      </w:pPr>
      <w:r>
        <w:t>When everything is setup correctly and you have created your first pull request in Stash you should see a new build triggered in Jenkins along with the ID of the pull request in the build description.</w:t>
      </w:r>
    </w:p>
    <w:p w:rsidR="00643097" w:rsidRDefault="00643097" w:rsidP="00643097">
      <w:pPr>
        <w:pStyle w:val="ListParagraph"/>
        <w:ind w:left="630"/>
        <w:jc w:val="both"/>
      </w:pPr>
    </w:p>
    <w:p w:rsidR="00847487" w:rsidRDefault="00163616" w:rsidP="00847487">
      <w:pPr>
        <w:ind w:left="360"/>
        <w:jc w:val="both"/>
      </w:pPr>
      <w:r>
        <w:rPr>
          <w:noProof/>
        </w:rPr>
        <w:lastRenderedPageBreak/>
        <w:drawing>
          <wp:inline distT="0" distB="0" distL="0" distR="0" wp14:anchorId="3FD16882" wp14:editId="57AF44B1">
            <wp:extent cx="5943600" cy="546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63540"/>
                    </a:xfrm>
                    <a:prstGeom prst="rect">
                      <a:avLst/>
                    </a:prstGeom>
                  </pic:spPr>
                </pic:pic>
              </a:graphicData>
            </a:graphic>
          </wp:inline>
        </w:drawing>
      </w:r>
    </w:p>
    <w:p w:rsidR="00163616" w:rsidRDefault="00163616" w:rsidP="00847487">
      <w:pPr>
        <w:ind w:left="360"/>
        <w:jc w:val="both"/>
      </w:pPr>
    </w:p>
    <w:p w:rsidR="00163616" w:rsidRDefault="00163616" w:rsidP="00163616">
      <w:pPr>
        <w:jc w:val="both"/>
        <w:rPr>
          <w:b/>
          <w:sz w:val="28"/>
          <w:szCs w:val="28"/>
        </w:rPr>
      </w:pPr>
    </w:p>
    <w:p w:rsidR="00163616" w:rsidRDefault="00163616" w:rsidP="00163616">
      <w:pPr>
        <w:jc w:val="both"/>
        <w:rPr>
          <w:b/>
          <w:sz w:val="28"/>
          <w:szCs w:val="28"/>
        </w:rPr>
      </w:pPr>
    </w:p>
    <w:p w:rsidR="00163616" w:rsidRDefault="00163616" w:rsidP="00163616">
      <w:pPr>
        <w:jc w:val="both"/>
        <w:rPr>
          <w:b/>
          <w:sz w:val="28"/>
          <w:szCs w:val="28"/>
        </w:rPr>
      </w:pPr>
    </w:p>
    <w:p w:rsidR="00163616" w:rsidRDefault="00163616" w:rsidP="00163616">
      <w:pPr>
        <w:jc w:val="both"/>
        <w:rPr>
          <w:b/>
          <w:sz w:val="28"/>
          <w:szCs w:val="28"/>
        </w:rPr>
      </w:pPr>
    </w:p>
    <w:p w:rsidR="00163616" w:rsidRDefault="00163616" w:rsidP="00163616">
      <w:pPr>
        <w:jc w:val="both"/>
        <w:rPr>
          <w:b/>
          <w:sz w:val="28"/>
          <w:szCs w:val="28"/>
        </w:rPr>
      </w:pPr>
    </w:p>
    <w:p w:rsidR="00306657" w:rsidRDefault="00306657" w:rsidP="00163616">
      <w:pPr>
        <w:jc w:val="both"/>
        <w:rPr>
          <w:b/>
          <w:sz w:val="28"/>
          <w:szCs w:val="28"/>
          <w:u w:val="single"/>
        </w:rPr>
      </w:pPr>
    </w:p>
    <w:p w:rsidR="00163616" w:rsidRPr="00163616" w:rsidRDefault="00163616" w:rsidP="00163616">
      <w:pPr>
        <w:jc w:val="both"/>
        <w:rPr>
          <w:b/>
          <w:sz w:val="28"/>
          <w:szCs w:val="28"/>
          <w:u w:val="single"/>
        </w:rPr>
      </w:pPr>
      <w:r w:rsidRPr="00163616">
        <w:rPr>
          <w:b/>
          <w:sz w:val="28"/>
          <w:szCs w:val="28"/>
          <w:u w:val="single"/>
        </w:rPr>
        <w:lastRenderedPageBreak/>
        <w:t>Console output of Jenkins job when build is failing and pull request is being declined</w:t>
      </w:r>
    </w:p>
    <w:p w:rsidR="00163616" w:rsidRDefault="00163616" w:rsidP="00163616">
      <w:pPr>
        <w:jc w:val="both"/>
        <w:rPr>
          <w:b/>
          <w:sz w:val="28"/>
          <w:szCs w:val="28"/>
        </w:rPr>
      </w:pPr>
    </w:p>
    <w:p w:rsidR="00163616" w:rsidRDefault="00163616" w:rsidP="00163616">
      <w:pPr>
        <w:jc w:val="both"/>
        <w:rPr>
          <w:b/>
          <w:sz w:val="28"/>
          <w:szCs w:val="28"/>
        </w:rPr>
      </w:pPr>
      <w:r>
        <w:rPr>
          <w:noProof/>
        </w:rPr>
        <w:drawing>
          <wp:inline distT="0" distB="0" distL="0" distR="0" wp14:anchorId="52003B45" wp14:editId="0C4C3B88">
            <wp:extent cx="5943600" cy="569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99760"/>
                    </a:xfrm>
                    <a:prstGeom prst="rect">
                      <a:avLst/>
                    </a:prstGeom>
                  </pic:spPr>
                </pic:pic>
              </a:graphicData>
            </a:graphic>
          </wp:inline>
        </w:drawing>
      </w:r>
    </w:p>
    <w:p w:rsidR="00163616" w:rsidRDefault="00163616" w:rsidP="00163616">
      <w:pPr>
        <w:jc w:val="both"/>
        <w:rPr>
          <w:b/>
          <w:sz w:val="28"/>
          <w:szCs w:val="28"/>
        </w:rPr>
      </w:pPr>
    </w:p>
    <w:p w:rsidR="00163616" w:rsidRDefault="00163616" w:rsidP="00163616">
      <w:pPr>
        <w:jc w:val="both"/>
        <w:rPr>
          <w:b/>
          <w:sz w:val="28"/>
          <w:szCs w:val="28"/>
        </w:rPr>
      </w:pPr>
    </w:p>
    <w:p w:rsidR="00163616" w:rsidRDefault="00163616" w:rsidP="00163616">
      <w:pPr>
        <w:jc w:val="both"/>
        <w:rPr>
          <w:b/>
          <w:sz w:val="28"/>
          <w:szCs w:val="28"/>
        </w:rPr>
      </w:pPr>
    </w:p>
    <w:p w:rsidR="00163616" w:rsidRDefault="00163616" w:rsidP="00163616">
      <w:pPr>
        <w:jc w:val="both"/>
        <w:rPr>
          <w:b/>
          <w:sz w:val="28"/>
          <w:szCs w:val="28"/>
        </w:rPr>
      </w:pPr>
    </w:p>
    <w:p w:rsidR="00163616" w:rsidRPr="00163616" w:rsidRDefault="00163616" w:rsidP="00163616">
      <w:pPr>
        <w:jc w:val="both"/>
        <w:rPr>
          <w:b/>
          <w:sz w:val="28"/>
          <w:szCs w:val="28"/>
          <w:u w:val="single"/>
        </w:rPr>
      </w:pPr>
      <w:r w:rsidRPr="00163616">
        <w:rPr>
          <w:b/>
          <w:sz w:val="28"/>
          <w:szCs w:val="28"/>
          <w:u w:val="single"/>
        </w:rPr>
        <w:lastRenderedPageBreak/>
        <w:t>Console output of Jenkins job</w:t>
      </w:r>
      <w:r w:rsidR="00306657">
        <w:rPr>
          <w:b/>
          <w:sz w:val="28"/>
          <w:szCs w:val="28"/>
          <w:u w:val="single"/>
        </w:rPr>
        <w:t xml:space="preserve"> when build is success</w:t>
      </w:r>
      <w:r w:rsidRPr="00163616">
        <w:rPr>
          <w:b/>
          <w:sz w:val="28"/>
          <w:szCs w:val="28"/>
          <w:u w:val="single"/>
        </w:rPr>
        <w:t xml:space="preserve"> an</w:t>
      </w:r>
      <w:r w:rsidR="00306657">
        <w:rPr>
          <w:b/>
          <w:sz w:val="28"/>
          <w:szCs w:val="28"/>
          <w:u w:val="single"/>
        </w:rPr>
        <w:t>d pull request is being merged</w:t>
      </w:r>
    </w:p>
    <w:p w:rsidR="00163616" w:rsidRDefault="00B03550" w:rsidP="00163616">
      <w:pPr>
        <w:jc w:val="both"/>
        <w:rPr>
          <w:b/>
          <w:sz w:val="28"/>
          <w:szCs w:val="28"/>
        </w:rPr>
      </w:pPr>
      <w:r>
        <w:rPr>
          <w:noProof/>
        </w:rPr>
        <w:drawing>
          <wp:inline distT="0" distB="0" distL="0" distR="0" wp14:anchorId="004CA7C8" wp14:editId="64B0837A">
            <wp:extent cx="594360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9300"/>
                    </a:xfrm>
                    <a:prstGeom prst="rect">
                      <a:avLst/>
                    </a:prstGeom>
                  </pic:spPr>
                </pic:pic>
              </a:graphicData>
            </a:graphic>
          </wp:inline>
        </w:drawing>
      </w:r>
    </w:p>
    <w:p w:rsidR="00B03550" w:rsidRDefault="00B03550" w:rsidP="00163616">
      <w:pPr>
        <w:jc w:val="both"/>
        <w:rPr>
          <w:b/>
          <w:sz w:val="28"/>
          <w:szCs w:val="28"/>
        </w:rPr>
      </w:pPr>
      <w:r>
        <w:rPr>
          <w:b/>
          <w:sz w:val="28"/>
          <w:szCs w:val="28"/>
        </w:rPr>
        <w:t>Important note</w:t>
      </w:r>
    </w:p>
    <w:p w:rsidR="00B03550" w:rsidRDefault="00B03550" w:rsidP="00B03550">
      <w:pPr>
        <w:pStyle w:val="ListParagraph"/>
        <w:numPr>
          <w:ilvl w:val="0"/>
          <w:numId w:val="15"/>
        </w:numPr>
        <w:jc w:val="both"/>
      </w:pPr>
      <w:r>
        <w:t>Due to security reasons, parameters need to be white listed at the Jenkins Master.</w:t>
      </w:r>
    </w:p>
    <w:p w:rsidR="00B03550" w:rsidRDefault="00B03550" w:rsidP="00B03550">
      <w:pPr>
        <w:pStyle w:val="ListParagraph"/>
        <w:numPr>
          <w:ilvl w:val="0"/>
          <w:numId w:val="15"/>
        </w:numPr>
        <w:jc w:val="both"/>
      </w:pPr>
      <w:r>
        <w:t>Special startup parameters:</w:t>
      </w:r>
    </w:p>
    <w:p w:rsidR="00B03550" w:rsidRDefault="00B03550" w:rsidP="00B03550">
      <w:pPr>
        <w:pStyle w:val="ListParagraph"/>
        <w:numPr>
          <w:ilvl w:val="0"/>
          <w:numId w:val="15"/>
        </w:numPr>
        <w:jc w:val="both"/>
      </w:pPr>
      <w:r>
        <w:t>To make the parameters passable from the commit notify to the jobs the parameters need to be added to the start-up parameters of Jenkins this is to do with security changes in Jenkins.</w:t>
      </w:r>
    </w:p>
    <w:p w:rsidR="00B03550" w:rsidRDefault="00B03550" w:rsidP="00B03550">
      <w:pPr>
        <w:pStyle w:val="ListParagraph"/>
        <w:numPr>
          <w:ilvl w:val="0"/>
          <w:numId w:val="15"/>
        </w:numPr>
        <w:jc w:val="both"/>
      </w:pPr>
      <w:r>
        <w:t>“-</w:t>
      </w:r>
      <w:proofErr w:type="spellStart"/>
      <w:r>
        <w:t>Dhudson.plugins.git.GitStatus.safeParameters</w:t>
      </w:r>
      <w:proofErr w:type="spellEnd"/>
      <w:r>
        <w:t>= PULL_REQUEST_URL, PULL_REQUEST_ID, PULL_REQUEST_FROM_HASH, PULL_REQUEST_TO_BRANCH”</w:t>
      </w:r>
    </w:p>
    <w:p w:rsidR="00B03550" w:rsidRDefault="00B03550" w:rsidP="00B03550">
      <w:pPr>
        <w:pStyle w:val="ListParagraph"/>
        <w:numPr>
          <w:ilvl w:val="0"/>
          <w:numId w:val="15"/>
        </w:numPr>
        <w:jc w:val="both"/>
      </w:pPr>
      <w:r>
        <w:t>https://wiki.jenkins-ci.org/display/JENKINS/Features+controlled+by+system+properties</w:t>
      </w:r>
    </w:p>
    <w:p w:rsidR="00B03550" w:rsidRDefault="00B03550" w:rsidP="00B03550">
      <w:pPr>
        <w:pStyle w:val="ListParagraph"/>
        <w:numPr>
          <w:ilvl w:val="0"/>
          <w:numId w:val="15"/>
        </w:numPr>
        <w:jc w:val="both"/>
      </w:pPr>
      <w:r>
        <w:t>For windows this can be done using the Jenkins.xml in the Jenkins home DIR. These need to be added before the -jar term as parameters after this are ignored.</w:t>
      </w:r>
    </w:p>
    <w:p w:rsidR="00B03550" w:rsidRDefault="00B03550" w:rsidP="00B03550">
      <w:pPr>
        <w:pStyle w:val="ListParagraph"/>
        <w:numPr>
          <w:ilvl w:val="0"/>
          <w:numId w:val="15"/>
        </w:numPr>
        <w:jc w:val="both"/>
      </w:pPr>
      <w:r>
        <w:t>Ubuntu:</w:t>
      </w:r>
    </w:p>
    <w:p w:rsidR="00B03550" w:rsidRDefault="00B03550" w:rsidP="00B03550">
      <w:pPr>
        <w:pStyle w:val="ListParagraph"/>
        <w:numPr>
          <w:ilvl w:val="0"/>
          <w:numId w:val="15"/>
        </w:numPr>
        <w:jc w:val="both"/>
      </w:pPr>
      <w:r>
        <w:t>File: /</w:t>
      </w:r>
      <w:proofErr w:type="spellStart"/>
      <w:r>
        <w:t>etc</w:t>
      </w:r>
      <w:proofErr w:type="spellEnd"/>
      <w:r>
        <w:t>/default/Jenkins</w:t>
      </w:r>
    </w:p>
    <w:p w:rsidR="00B03550" w:rsidRDefault="00B03550" w:rsidP="00B03550">
      <w:pPr>
        <w:pStyle w:val="ListParagraph"/>
        <w:numPr>
          <w:ilvl w:val="0"/>
          <w:numId w:val="15"/>
        </w:numPr>
        <w:jc w:val="both"/>
      </w:pPr>
      <w:r>
        <w:t>Property: JAVA_ARGS</w:t>
      </w:r>
    </w:p>
    <w:p w:rsidR="00B03550" w:rsidRDefault="00B03550" w:rsidP="00B03550">
      <w:pPr>
        <w:pStyle w:val="ListParagraph"/>
        <w:numPr>
          <w:ilvl w:val="0"/>
          <w:numId w:val="15"/>
        </w:numPr>
        <w:jc w:val="both"/>
      </w:pPr>
      <w:proofErr w:type="spellStart"/>
      <w:r>
        <w:t>RedHat</w:t>
      </w:r>
      <w:proofErr w:type="spellEnd"/>
      <w:r>
        <w:t>:</w:t>
      </w:r>
    </w:p>
    <w:p w:rsidR="00B03550" w:rsidRDefault="00B03550" w:rsidP="00B03550">
      <w:pPr>
        <w:pStyle w:val="ListParagraph"/>
        <w:numPr>
          <w:ilvl w:val="0"/>
          <w:numId w:val="15"/>
        </w:numPr>
        <w:jc w:val="both"/>
      </w:pPr>
      <w:r>
        <w:t>File: /</w:t>
      </w:r>
      <w:proofErr w:type="spellStart"/>
      <w:r>
        <w:t>etc</w:t>
      </w:r>
      <w:proofErr w:type="spellEnd"/>
      <w:r>
        <w:t>/</w:t>
      </w:r>
      <w:proofErr w:type="spellStart"/>
      <w:r>
        <w:t>sysconfig</w:t>
      </w:r>
      <w:proofErr w:type="spellEnd"/>
      <w:r>
        <w:t>/Jenkins</w:t>
      </w:r>
    </w:p>
    <w:p w:rsidR="00B03550" w:rsidRDefault="00B03550" w:rsidP="00B03550">
      <w:pPr>
        <w:pStyle w:val="ListParagraph"/>
        <w:numPr>
          <w:ilvl w:val="0"/>
          <w:numId w:val="15"/>
        </w:numPr>
        <w:jc w:val="both"/>
      </w:pPr>
      <w:r>
        <w:t>Property: JENKINS_JAVA_OPTIONS</w:t>
      </w:r>
    </w:p>
    <w:p w:rsidR="00B03550" w:rsidRPr="00B03550" w:rsidRDefault="00B03550" w:rsidP="00B03550">
      <w:pPr>
        <w:pStyle w:val="ListParagraph"/>
        <w:jc w:val="both"/>
      </w:pPr>
      <w:bookmarkStart w:id="0" w:name="_GoBack"/>
      <w:bookmarkEnd w:id="0"/>
    </w:p>
    <w:sectPr w:rsidR="00B03550" w:rsidRPr="00B0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B7EF4"/>
    <w:multiLevelType w:val="hybridMultilevel"/>
    <w:tmpl w:val="A972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6201"/>
    <w:multiLevelType w:val="multilevel"/>
    <w:tmpl w:val="F52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56DC7"/>
    <w:multiLevelType w:val="hybridMultilevel"/>
    <w:tmpl w:val="73BA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033DF"/>
    <w:multiLevelType w:val="hybridMultilevel"/>
    <w:tmpl w:val="50E245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81390"/>
    <w:multiLevelType w:val="hybridMultilevel"/>
    <w:tmpl w:val="551E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632C5"/>
    <w:multiLevelType w:val="hybridMultilevel"/>
    <w:tmpl w:val="C39CB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E25F77"/>
    <w:multiLevelType w:val="hybridMultilevel"/>
    <w:tmpl w:val="5DE4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1F545F"/>
    <w:multiLevelType w:val="hybridMultilevel"/>
    <w:tmpl w:val="217CD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23718"/>
    <w:multiLevelType w:val="hybridMultilevel"/>
    <w:tmpl w:val="931042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27F1AE3"/>
    <w:multiLevelType w:val="hybridMultilevel"/>
    <w:tmpl w:val="FE22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87F5C"/>
    <w:multiLevelType w:val="hybridMultilevel"/>
    <w:tmpl w:val="8A881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363966"/>
    <w:multiLevelType w:val="hybridMultilevel"/>
    <w:tmpl w:val="93C6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0BAC"/>
    <w:multiLevelType w:val="hybridMultilevel"/>
    <w:tmpl w:val="E3F6FB90"/>
    <w:lvl w:ilvl="0" w:tplc="0409000F">
      <w:start w:val="1"/>
      <w:numFmt w:val="decimal"/>
      <w:lvlText w:val="%1."/>
      <w:lvlJc w:val="left"/>
      <w:pPr>
        <w:ind w:left="3324" w:hanging="360"/>
      </w:pPr>
    </w:lvl>
    <w:lvl w:ilvl="1" w:tplc="04090019" w:tentative="1">
      <w:start w:val="1"/>
      <w:numFmt w:val="lowerLetter"/>
      <w:lvlText w:val="%2."/>
      <w:lvlJc w:val="left"/>
      <w:pPr>
        <w:ind w:left="4044" w:hanging="360"/>
      </w:pPr>
    </w:lvl>
    <w:lvl w:ilvl="2" w:tplc="0409001B" w:tentative="1">
      <w:start w:val="1"/>
      <w:numFmt w:val="lowerRoman"/>
      <w:lvlText w:val="%3."/>
      <w:lvlJc w:val="right"/>
      <w:pPr>
        <w:ind w:left="4764" w:hanging="180"/>
      </w:pPr>
    </w:lvl>
    <w:lvl w:ilvl="3" w:tplc="0409000F" w:tentative="1">
      <w:start w:val="1"/>
      <w:numFmt w:val="decimal"/>
      <w:lvlText w:val="%4."/>
      <w:lvlJc w:val="left"/>
      <w:pPr>
        <w:ind w:left="5484" w:hanging="360"/>
      </w:pPr>
    </w:lvl>
    <w:lvl w:ilvl="4" w:tplc="04090019" w:tentative="1">
      <w:start w:val="1"/>
      <w:numFmt w:val="lowerLetter"/>
      <w:lvlText w:val="%5."/>
      <w:lvlJc w:val="left"/>
      <w:pPr>
        <w:ind w:left="6204" w:hanging="360"/>
      </w:pPr>
    </w:lvl>
    <w:lvl w:ilvl="5" w:tplc="0409001B" w:tentative="1">
      <w:start w:val="1"/>
      <w:numFmt w:val="lowerRoman"/>
      <w:lvlText w:val="%6."/>
      <w:lvlJc w:val="right"/>
      <w:pPr>
        <w:ind w:left="6924" w:hanging="180"/>
      </w:pPr>
    </w:lvl>
    <w:lvl w:ilvl="6" w:tplc="0409000F" w:tentative="1">
      <w:start w:val="1"/>
      <w:numFmt w:val="decimal"/>
      <w:lvlText w:val="%7."/>
      <w:lvlJc w:val="left"/>
      <w:pPr>
        <w:ind w:left="7644" w:hanging="360"/>
      </w:pPr>
    </w:lvl>
    <w:lvl w:ilvl="7" w:tplc="04090019" w:tentative="1">
      <w:start w:val="1"/>
      <w:numFmt w:val="lowerLetter"/>
      <w:lvlText w:val="%8."/>
      <w:lvlJc w:val="left"/>
      <w:pPr>
        <w:ind w:left="8364" w:hanging="360"/>
      </w:pPr>
    </w:lvl>
    <w:lvl w:ilvl="8" w:tplc="0409001B" w:tentative="1">
      <w:start w:val="1"/>
      <w:numFmt w:val="lowerRoman"/>
      <w:lvlText w:val="%9."/>
      <w:lvlJc w:val="right"/>
      <w:pPr>
        <w:ind w:left="9084" w:hanging="180"/>
      </w:pPr>
    </w:lvl>
  </w:abstractNum>
  <w:abstractNum w:abstractNumId="13" w15:restartNumberingAfterBreak="0">
    <w:nsid w:val="71767B26"/>
    <w:multiLevelType w:val="multilevel"/>
    <w:tmpl w:val="46CA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D3FA4"/>
    <w:multiLevelType w:val="multilevel"/>
    <w:tmpl w:val="6988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5"/>
  </w:num>
  <w:num w:numId="4">
    <w:abstractNumId w:val="0"/>
  </w:num>
  <w:num w:numId="5">
    <w:abstractNumId w:val="12"/>
  </w:num>
  <w:num w:numId="6">
    <w:abstractNumId w:val="7"/>
  </w:num>
  <w:num w:numId="7">
    <w:abstractNumId w:val="3"/>
  </w:num>
  <w:num w:numId="8">
    <w:abstractNumId w:val="13"/>
  </w:num>
  <w:num w:numId="9">
    <w:abstractNumId w:val="8"/>
  </w:num>
  <w:num w:numId="10">
    <w:abstractNumId w:val="6"/>
  </w:num>
  <w:num w:numId="11">
    <w:abstractNumId w:val="1"/>
  </w:num>
  <w:num w:numId="12">
    <w:abstractNumId w:val="4"/>
  </w:num>
  <w:num w:numId="13">
    <w:abstractNumId w:val="1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D3"/>
    <w:rsid w:val="000F5267"/>
    <w:rsid w:val="00163616"/>
    <w:rsid w:val="00165EDD"/>
    <w:rsid w:val="00285F6F"/>
    <w:rsid w:val="00306657"/>
    <w:rsid w:val="00643097"/>
    <w:rsid w:val="006C379C"/>
    <w:rsid w:val="007908D0"/>
    <w:rsid w:val="00812D17"/>
    <w:rsid w:val="00847487"/>
    <w:rsid w:val="00856ED4"/>
    <w:rsid w:val="008949A2"/>
    <w:rsid w:val="008F47D3"/>
    <w:rsid w:val="00A11BB1"/>
    <w:rsid w:val="00B03550"/>
    <w:rsid w:val="00B4336B"/>
    <w:rsid w:val="00CC707C"/>
    <w:rsid w:val="00DA585E"/>
    <w:rsid w:val="00DF19DB"/>
    <w:rsid w:val="00E9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5DF27-6D4D-4DA5-8338-667445A3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65E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F6F"/>
    <w:pPr>
      <w:ind w:left="720"/>
      <w:contextualSpacing/>
    </w:pPr>
  </w:style>
  <w:style w:type="character" w:styleId="Hyperlink">
    <w:name w:val="Hyperlink"/>
    <w:basedOn w:val="DefaultParagraphFont"/>
    <w:uiPriority w:val="99"/>
    <w:unhideWhenUsed/>
    <w:rsid w:val="00847487"/>
    <w:rPr>
      <w:color w:val="0563C1" w:themeColor="hyperlink"/>
      <w:u w:val="single"/>
    </w:rPr>
  </w:style>
  <w:style w:type="character" w:customStyle="1" w:styleId="Heading4Char">
    <w:name w:val="Heading 4 Char"/>
    <w:basedOn w:val="DefaultParagraphFont"/>
    <w:link w:val="Heading4"/>
    <w:uiPriority w:val="9"/>
    <w:rsid w:val="00165EDD"/>
    <w:rPr>
      <w:rFonts w:ascii="Times New Roman" w:eastAsia="Times New Roman" w:hAnsi="Times New Roman" w:cs="Times New Roman"/>
      <w:b/>
      <w:bCs/>
      <w:sz w:val="24"/>
      <w:szCs w:val="24"/>
    </w:rPr>
  </w:style>
  <w:style w:type="character" w:styleId="Strong">
    <w:name w:val="Strong"/>
    <w:basedOn w:val="DefaultParagraphFont"/>
    <w:uiPriority w:val="22"/>
    <w:qFormat/>
    <w:rsid w:val="00165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856724">
      <w:bodyDiv w:val="1"/>
      <w:marLeft w:val="0"/>
      <w:marRight w:val="0"/>
      <w:marTop w:val="0"/>
      <w:marBottom w:val="0"/>
      <w:divBdr>
        <w:top w:val="none" w:sz="0" w:space="0" w:color="auto"/>
        <w:left w:val="none" w:sz="0" w:space="0" w:color="auto"/>
        <w:bottom w:val="none" w:sz="0" w:space="0" w:color="auto"/>
        <w:right w:val="none" w:sz="0" w:space="0" w:color="auto"/>
      </w:divBdr>
    </w:div>
    <w:div w:id="832066838">
      <w:bodyDiv w:val="1"/>
      <w:marLeft w:val="0"/>
      <w:marRight w:val="0"/>
      <w:marTop w:val="0"/>
      <w:marBottom w:val="0"/>
      <w:divBdr>
        <w:top w:val="none" w:sz="0" w:space="0" w:color="auto"/>
        <w:left w:val="none" w:sz="0" w:space="0" w:color="auto"/>
        <w:bottom w:val="none" w:sz="0" w:space="0" w:color="auto"/>
        <w:right w:val="none" w:sz="0" w:space="0" w:color="auto"/>
      </w:divBdr>
    </w:div>
    <w:div w:id="973021553">
      <w:bodyDiv w:val="1"/>
      <w:marLeft w:val="0"/>
      <w:marRight w:val="0"/>
      <w:marTop w:val="0"/>
      <w:marBottom w:val="0"/>
      <w:divBdr>
        <w:top w:val="none" w:sz="0" w:space="0" w:color="auto"/>
        <w:left w:val="none" w:sz="0" w:space="0" w:color="auto"/>
        <w:bottom w:val="none" w:sz="0" w:space="0" w:color="auto"/>
        <w:right w:val="none" w:sz="0" w:space="0" w:color="auto"/>
      </w:divBdr>
    </w:div>
    <w:div w:id="1079137041">
      <w:bodyDiv w:val="1"/>
      <w:marLeft w:val="0"/>
      <w:marRight w:val="0"/>
      <w:marTop w:val="0"/>
      <w:marBottom w:val="0"/>
      <w:divBdr>
        <w:top w:val="none" w:sz="0" w:space="0" w:color="auto"/>
        <w:left w:val="none" w:sz="0" w:space="0" w:color="auto"/>
        <w:bottom w:val="none" w:sz="0" w:space="0" w:color="auto"/>
        <w:right w:val="none" w:sz="0" w:space="0" w:color="auto"/>
      </w:divBdr>
      <w:divsChild>
        <w:div w:id="1050036232">
          <w:marLeft w:val="0"/>
          <w:marRight w:val="0"/>
          <w:marTop w:val="0"/>
          <w:marBottom w:val="0"/>
          <w:divBdr>
            <w:top w:val="none" w:sz="0" w:space="0" w:color="auto"/>
            <w:left w:val="none" w:sz="0" w:space="0" w:color="auto"/>
            <w:bottom w:val="none" w:sz="0" w:space="0" w:color="auto"/>
            <w:right w:val="none" w:sz="0" w:space="0" w:color="auto"/>
          </w:divBdr>
        </w:div>
        <w:div w:id="6178221">
          <w:marLeft w:val="0"/>
          <w:marRight w:val="0"/>
          <w:marTop w:val="0"/>
          <w:marBottom w:val="0"/>
          <w:divBdr>
            <w:top w:val="none" w:sz="0" w:space="0" w:color="auto"/>
            <w:left w:val="none" w:sz="0" w:space="0" w:color="auto"/>
            <w:bottom w:val="none" w:sz="0" w:space="0" w:color="auto"/>
            <w:right w:val="none" w:sz="0" w:space="0" w:color="auto"/>
          </w:divBdr>
        </w:div>
        <w:div w:id="603732457">
          <w:marLeft w:val="0"/>
          <w:marRight w:val="0"/>
          <w:marTop w:val="0"/>
          <w:marBottom w:val="0"/>
          <w:divBdr>
            <w:top w:val="none" w:sz="0" w:space="0" w:color="auto"/>
            <w:left w:val="none" w:sz="0" w:space="0" w:color="auto"/>
            <w:bottom w:val="none" w:sz="0" w:space="0" w:color="auto"/>
            <w:right w:val="none" w:sz="0" w:space="0" w:color="auto"/>
          </w:divBdr>
        </w:div>
        <w:div w:id="846755225">
          <w:marLeft w:val="0"/>
          <w:marRight w:val="0"/>
          <w:marTop w:val="0"/>
          <w:marBottom w:val="0"/>
          <w:divBdr>
            <w:top w:val="none" w:sz="0" w:space="0" w:color="auto"/>
            <w:left w:val="none" w:sz="0" w:space="0" w:color="auto"/>
            <w:bottom w:val="none" w:sz="0" w:space="0" w:color="auto"/>
            <w:right w:val="none" w:sz="0" w:space="0" w:color="auto"/>
          </w:divBdr>
        </w:div>
        <w:div w:id="194780788">
          <w:marLeft w:val="0"/>
          <w:marRight w:val="0"/>
          <w:marTop w:val="0"/>
          <w:marBottom w:val="0"/>
          <w:divBdr>
            <w:top w:val="none" w:sz="0" w:space="0" w:color="auto"/>
            <w:left w:val="none" w:sz="0" w:space="0" w:color="auto"/>
            <w:bottom w:val="none" w:sz="0" w:space="0" w:color="auto"/>
            <w:right w:val="none" w:sz="0" w:space="0" w:color="auto"/>
          </w:divBdr>
        </w:div>
        <w:div w:id="1199078339">
          <w:marLeft w:val="0"/>
          <w:marRight w:val="0"/>
          <w:marTop w:val="0"/>
          <w:marBottom w:val="0"/>
          <w:divBdr>
            <w:top w:val="none" w:sz="0" w:space="0" w:color="auto"/>
            <w:left w:val="none" w:sz="0" w:space="0" w:color="auto"/>
            <w:bottom w:val="none" w:sz="0" w:space="0" w:color="auto"/>
            <w:right w:val="none" w:sz="0" w:space="0" w:color="auto"/>
          </w:divBdr>
        </w:div>
        <w:div w:id="660818602">
          <w:marLeft w:val="0"/>
          <w:marRight w:val="0"/>
          <w:marTop w:val="0"/>
          <w:marBottom w:val="0"/>
          <w:divBdr>
            <w:top w:val="none" w:sz="0" w:space="0" w:color="auto"/>
            <w:left w:val="none" w:sz="0" w:space="0" w:color="auto"/>
            <w:bottom w:val="none" w:sz="0" w:space="0" w:color="auto"/>
            <w:right w:val="none" w:sz="0" w:space="0" w:color="auto"/>
          </w:divBdr>
        </w:div>
        <w:div w:id="112788632">
          <w:marLeft w:val="0"/>
          <w:marRight w:val="0"/>
          <w:marTop w:val="0"/>
          <w:marBottom w:val="0"/>
          <w:divBdr>
            <w:top w:val="none" w:sz="0" w:space="0" w:color="auto"/>
            <w:left w:val="none" w:sz="0" w:space="0" w:color="auto"/>
            <w:bottom w:val="none" w:sz="0" w:space="0" w:color="auto"/>
            <w:right w:val="none" w:sz="0" w:space="0" w:color="auto"/>
          </w:divBdr>
        </w:div>
      </w:divsChild>
    </w:div>
    <w:div w:id="1522664624">
      <w:bodyDiv w:val="1"/>
      <w:marLeft w:val="0"/>
      <w:marRight w:val="0"/>
      <w:marTop w:val="0"/>
      <w:marBottom w:val="0"/>
      <w:divBdr>
        <w:top w:val="none" w:sz="0" w:space="0" w:color="auto"/>
        <w:left w:val="none" w:sz="0" w:space="0" w:color="auto"/>
        <w:bottom w:val="none" w:sz="0" w:space="0" w:color="auto"/>
        <w:right w:val="none" w:sz="0" w:space="0" w:color="auto"/>
      </w:divBdr>
    </w:div>
    <w:div w:id="1787852369">
      <w:bodyDiv w:val="1"/>
      <w:marLeft w:val="0"/>
      <w:marRight w:val="0"/>
      <w:marTop w:val="0"/>
      <w:marBottom w:val="0"/>
      <w:divBdr>
        <w:top w:val="none" w:sz="0" w:space="0" w:color="auto"/>
        <w:left w:val="none" w:sz="0" w:space="0" w:color="auto"/>
        <w:bottom w:val="none" w:sz="0" w:space="0" w:color="auto"/>
        <w:right w:val="none" w:sz="0" w:space="0" w:color="auto"/>
      </w:divBdr>
    </w:div>
    <w:div w:id="20672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iangalsterer.files.wordpress.com/2015/04/jenkins_stash_pr_stash_pull_request_configuration.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christiangalsterer.files.wordpress.com/2015/04/jenkins_stash_pr_jenkins_stash_notifier_configuration1.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iki.jenkins-ci.org/display/JENKINS/StashNotifier+Plugin" TargetMode="External"/><Relationship Id="rId5" Type="http://schemas.openxmlformats.org/officeDocument/2006/relationships/hyperlink" Target="http://34.217.72.1:8081/git/notifyCommit?url=$%7bPULL_REQUEST_TO_SSH_CLONE_URL%7d&amp;branches=pr/$%7bPULL_REQUEST_TO_BRANCH%7d&amp;sha1=$%7bPULL_REQUEST_FROM_HASH%7d&amp;PULL_REQUEST_URL=$%7bPULL_REQUEST_URL%7d&amp;PULL_REQUEST_ID=$%7bPULL_REQUEST_ID%7d&amp;PULL_REQUEST_FROM_REPO_PROJECT_KEY=$%7bPULL_REQUEST_FROM_REPO_PROJECT_KEY%7d&amp;PULL_REQUEST_FROM_REPO_SLUG=$%7bPULL_REQUEST_FROM_REPO_SLUG%7d" TargetMode="External"/><Relationship Id="rId15" Type="http://schemas.openxmlformats.org/officeDocument/2006/relationships/image" Target="media/image6.png"/><Relationship Id="rId10" Type="http://schemas.openxmlformats.org/officeDocument/2006/relationships/hyperlink" Target="https://wiki.jenkins-ci.org/display/JENKINS/pre-scm-buildste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9</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Amit</dc:creator>
  <cp:keywords/>
  <dc:description/>
  <cp:lastModifiedBy>Singh, Amit</cp:lastModifiedBy>
  <cp:revision>6</cp:revision>
  <dcterms:created xsi:type="dcterms:W3CDTF">2018-02-16T11:48:00Z</dcterms:created>
  <dcterms:modified xsi:type="dcterms:W3CDTF">2018-02-21T12:16:00Z</dcterms:modified>
</cp:coreProperties>
</file>