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8"/>
          <w:szCs w:val="48"/>
        </w:rPr>
        <w:t xml:space="preserve">Gini Dev</w:t>
      </w:r>
    </w:p>
    <w:p>
      <w:pPr>
        <w:spacing w:after="200"/>
        <w:jc w:val="center"/>
      </w:pPr>
      <w:r>
        <w:rPr>
          <w:sz w:val="36"/>
          <w:szCs w:val="36"/>
        </w:rPr>
        <w:t xml:space="preserve">AI Onboarding Assistant</w:t>
      </w:r>
    </w:p>
    <w:p>
      <w:pPr>
        <w:spacing w:after="500"/>
        <w:jc w:val="center"/>
      </w:pPr>
      <w:r>
        <w:rPr>
          <w:color w:val="888888"/>
          <w:sz w:val="24"/>
          <w:szCs w:val="24"/>
        </w:rPr>
        <w:t xml:space="preserve">May 3, 2025</w:t>
      </w:r>
    </w:p>
    <w:p>
      <w:pPr>
        <w:pStyle w:val="Heading1"/>
        <w:pageBreakBefore/>
        <w:spacing w:after="300"/>
      </w:pPr>
      <w:r>
        <w:t xml:space="preserve">Purpose</w:t>
      </w:r>
    </w:p>
    <w:p>
      <w:pPr>
        <w:spacing w:after="200"/>
        <w:jc w:val="both"/>
      </w:pPr>
      <w:r>
        <w:t xml:space="preserve">The AI Onboarding Assistant project aims to streamline and automate the onboarding process for new developers within Gini Dev. This initiative addresses the challenges associated with traditional, manual onboarding methods, which can be time-consuming, inconsistent, and prone to errors. The system leverages artificial intelligence to provide a personalized and efficient experience, ensuring that new developers quickly integrate into the development environment and contribute effectively. The project focuses on creating a seamless transition by automating key steps and delivering tailored information based on individual developer roles and needs.</w:t>
      </w:r>
    </w:p>
    <w:p>
      <w:pPr>
        <w:pStyle w:val="Heading1"/>
        <w:pageBreakBefore/>
        <w:spacing w:after="300"/>
      </w:pPr>
      <w:r>
        <w:t xml:space="preserve">Architecture</w:t>
      </w:r>
    </w:p>
    <w:p>
      <w:pPr>
        <w:spacing w:after="200"/>
        <w:jc w:val="both"/>
      </w:pPr>
      <w:r>
        <w:t xml:space="preserve">The AI Onboarding Assistant is built around a core chat interface integrated with a document system. The chat interface utilizes natural language processing (NLP) to understand developer queries and provide relevant responses. The document system houses a repository of onboarding materials, including technical guides, best practices, and company policies. The system employs a knowledge base, continuously updated through AI learning, to improve response accuracy and relevance. Key components include: an NLP engine for chat interaction, a document management system, a knowledge base, and an integration layer connecting these components.</w:t>
      </w:r>
    </w:p>
    <w:p>
      <w:pPr>
        <w:pStyle w:val="Heading1"/>
        <w:pageBreakBefore/>
        <w:spacing w:after="300"/>
      </w:pPr>
      <w:r>
        <w:t xml:space="preserve">Features</w:t>
      </w:r>
    </w:p>
    <w:p>
      <w:pPr>
        <w:pStyle w:val="ListParagraph"/>
        <w:numPr>
          <w:ilvl w:val="0"/>
          <w:numId w:val="1"/>
        </w:numPr>
        <w:spacing w:after="100"/>
      </w:pPr>
      <w:r>
        <w:t xml:space="preserve">  AI-Powered Chat Interface: Provides instant answers to common onboarding questions, reducing reliance on human support.</w:t>
      </w:r>
    </w:p>
    <w:p>
      <w:pPr>
        <w:pStyle w:val="ListParagraph"/>
        <w:numPr>
          <w:ilvl w:val="0"/>
          <w:numId w:val="1"/>
        </w:numPr>
        <w:spacing w:after="100"/>
      </w:pPr>
      <w:r>
        <w:t xml:space="preserve">  Automated Document Delivery: Automatically delivers relevant onboarding documents based on developer role and team.</w:t>
      </w:r>
    </w:p>
    <w:p>
      <w:pPr>
        <w:pStyle w:val="ListParagraph"/>
        <w:numPr>
          <w:ilvl w:val="0"/>
          <w:numId w:val="1"/>
        </w:numPr>
        <w:spacing w:after="100"/>
      </w:pPr>
      <w:r>
        <w:t xml:space="preserve">  Personalized Onboarding Paths: Tailors the onboarding experience based on individual developer needs.</w:t>
      </w:r>
    </w:p>
    <w:p>
      <w:pPr>
        <w:pStyle w:val="ListParagraph"/>
        <w:numPr>
          <w:ilvl w:val="0"/>
          <w:numId w:val="1"/>
        </w:numPr>
        <w:spacing w:after="100"/>
      </w:pPr>
      <w:r>
        <w:t xml:space="preserve">  Knowledge Base Updates: The AI continuously learns from user interactions and updates the knowledge base with new information and best practices.</w:t>
      </w:r>
    </w:p>
    <w:p>
      <w:pPr>
        <w:pStyle w:val="ListParagraph"/>
        <w:numPr>
          <w:ilvl w:val="0"/>
          <w:numId w:val="1"/>
        </w:numPr>
        <w:spacing w:after="100"/>
      </w:pPr>
      <w:r>
        <w:t xml:space="preserve">  Integration with Existing Systems: The system is designed to integrate with existing development tools and workflows.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2025-05-03T11:57:36.738Z</dcterms:created>
  <dcterms:modified xsi:type="dcterms:W3CDTF">2025-05-03T11:57:36.738Z</dcterms:modified>
</cp:coreProperties>
</file>

<file path=docProps/custom.xml><?xml version="1.0" encoding="utf-8"?>
<Properties xmlns="http://schemas.openxmlformats.org/officeDocument/2006/custom-properties" xmlns:vt="http://schemas.openxmlformats.org/officeDocument/2006/docPropsVTypes"/>
</file>