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C5" w:rsidRDefault="007730C5" w:rsidP="007730C5">
      <w:pPr>
        <w:pStyle w:val="NormalWeb"/>
      </w:pPr>
      <w:bookmarkStart w:id="0" w:name="_GoBack"/>
      <w:r>
        <w:t xml:space="preserve">For any athlete, of any age, young or old, we help you: </w:t>
      </w:r>
      <w:r>
        <w:rPr>
          <w:rStyle w:val="Strong"/>
        </w:rPr>
        <w:t>Connect.  Compete. Compare.</w:t>
      </w:r>
      <w:r>
        <w:t xml:space="preserve">  </w:t>
      </w:r>
    </w:p>
    <w:p w:rsidR="007730C5" w:rsidRDefault="007730C5" w:rsidP="007730C5">
      <w:pPr>
        <w:pStyle w:val="NormalWeb"/>
        <w:rPr>
          <w:rStyle w:val="Strong"/>
        </w:rPr>
      </w:pPr>
    </w:p>
    <w:p w:rsidR="007730C5" w:rsidRDefault="007730C5" w:rsidP="007730C5">
      <w:pPr>
        <w:pStyle w:val="NormalWeb"/>
      </w:pPr>
      <w:r>
        <w:rPr>
          <w:rStyle w:val="Strong"/>
        </w:rPr>
        <w:t>P</w:t>
      </w:r>
      <w:r>
        <w:t xml:space="preserve"> = </w:t>
      </w:r>
      <w:proofErr w:type="spellStart"/>
      <w:r w:rsidRPr="00A7666B">
        <w:rPr>
          <w:b/>
          <w:u w:val="single"/>
        </w:rPr>
        <w:t>P</w:t>
      </w:r>
      <w:r>
        <w:t>erfomance</w:t>
      </w:r>
      <w:proofErr w:type="spellEnd"/>
    </w:p>
    <w:p w:rsidR="007730C5" w:rsidRDefault="007730C5" w:rsidP="007730C5">
      <w:pPr>
        <w:pStyle w:val="NormalWeb"/>
      </w:pPr>
      <w:r>
        <w:rPr>
          <w:rStyle w:val="Strong"/>
        </w:rPr>
        <w:t>AN</w:t>
      </w:r>
      <w:r w:rsidR="00A7666B">
        <w:t xml:space="preserve"> = </w:t>
      </w:r>
      <w:proofErr w:type="spellStart"/>
      <w:r w:rsidR="00A7666B" w:rsidRPr="00A7666B">
        <w:rPr>
          <w:b/>
          <w:u w:val="single"/>
        </w:rPr>
        <w:t>AN</w:t>
      </w:r>
      <w:r>
        <w:t>alytics</w:t>
      </w:r>
      <w:proofErr w:type="spellEnd"/>
    </w:p>
    <w:p w:rsidR="007730C5" w:rsidRDefault="007730C5" w:rsidP="007730C5">
      <w:pPr>
        <w:pStyle w:val="NormalWeb"/>
      </w:pPr>
      <w:r>
        <w:rPr>
          <w:rStyle w:val="Strong"/>
        </w:rPr>
        <w:t>DA</w:t>
      </w:r>
      <w:r>
        <w:t xml:space="preserve"> = </w:t>
      </w:r>
      <w:proofErr w:type="spellStart"/>
      <w:r w:rsidRPr="00A7666B">
        <w:rPr>
          <w:b/>
          <w:u w:val="single"/>
        </w:rPr>
        <w:t>D</w:t>
      </w:r>
      <w:r w:rsidR="00A7666B" w:rsidRPr="00A7666B">
        <w:rPr>
          <w:b/>
          <w:u w:val="single"/>
        </w:rPr>
        <w:t>A</w:t>
      </w:r>
      <w:r>
        <w:t>ta</w:t>
      </w:r>
      <w:proofErr w:type="spellEnd"/>
    </w:p>
    <w:p w:rsidR="007730C5" w:rsidRDefault="007730C5" w:rsidP="007730C5">
      <w:pPr>
        <w:pStyle w:val="NormalWeb"/>
      </w:pPr>
      <w:proofErr w:type="gramStart"/>
      <w:r>
        <w:t>hence</w:t>
      </w:r>
      <w:proofErr w:type="gramEnd"/>
      <w:r>
        <w:t>...</w:t>
      </w:r>
      <w:r w:rsidRPr="00A7666B">
        <w:rPr>
          <w:rStyle w:val="Strong"/>
          <w:u w:val="single"/>
        </w:rPr>
        <w:t>PANDA</w:t>
      </w:r>
    </w:p>
    <w:p w:rsidR="007730C5" w:rsidRDefault="007730C5" w:rsidP="007730C5">
      <w:pPr>
        <w:pStyle w:val="NormalWeb"/>
        <w:rPr>
          <w:rStyle w:val="Emphasis"/>
          <w:b/>
          <w:bCs/>
        </w:rPr>
      </w:pPr>
      <w:r>
        <w:rPr>
          <w:rStyle w:val="Strong"/>
        </w:rPr>
        <w:t>STRONGER</w:t>
      </w:r>
      <w:r>
        <w:t xml:space="preserve"> = </w:t>
      </w:r>
      <w:r>
        <w:rPr>
          <w:rStyle w:val="Emphasis"/>
          <w:b/>
          <w:bCs/>
        </w:rPr>
        <w:t>because we believe our system can help you become a stronger athlete.</w:t>
      </w:r>
    </w:p>
    <w:p w:rsidR="00CC2EF8" w:rsidRDefault="00CC2EF8" w:rsidP="007730C5">
      <w:pPr>
        <w:pStyle w:val="NormalWeb"/>
        <w:rPr>
          <w:sz w:val="22"/>
        </w:rPr>
      </w:pPr>
    </w:p>
    <w:p w:rsidR="00CC2EF8" w:rsidRDefault="00CC2EF8" w:rsidP="00CC2EF8">
      <w:pPr>
        <w:pStyle w:val="NormalWeb"/>
      </w:pPr>
      <w:r w:rsidRPr="00A7666B">
        <w:rPr>
          <w:b/>
          <w:color w:val="FF0000"/>
          <w:highlight w:val="black"/>
        </w:rPr>
        <w:t>CONNECT</w:t>
      </w:r>
      <w:r>
        <w:t xml:space="preserve"> – Connect with your peers, teammates, colleagues, club coaches, school coaches, college coaches through our </w:t>
      </w:r>
      <w:proofErr w:type="spellStart"/>
      <w:r>
        <w:t>TeamingUP</w:t>
      </w:r>
      <w:proofErr w:type="spellEnd"/>
      <w:r>
        <w:t>™ tool, as well as through our chat and messaging features.</w:t>
      </w:r>
    </w:p>
    <w:p w:rsidR="00CC2EF8" w:rsidRDefault="00CC2EF8" w:rsidP="00CC2EF8">
      <w:pPr>
        <w:pStyle w:val="NormalWeb"/>
        <w:rPr>
          <w:color w:val="000000" w:themeColor="text1"/>
        </w:rPr>
      </w:pPr>
      <w:r w:rsidRPr="00A7666B">
        <w:rPr>
          <w:b/>
          <w:color w:val="FF0000"/>
          <w:highlight w:val="black"/>
        </w:rPr>
        <w:t>COMPETE</w:t>
      </w:r>
      <w:r>
        <w:rPr>
          <w:color w:val="000000" w:themeColor="text1"/>
        </w:rPr>
        <w:t xml:space="preserve"> – Compete against teammate, friends, or other athletes in PANDA Stronger™ to see if you can improve better, faster, and stronger than their workouts.  Coaches at all levels can use our </w:t>
      </w:r>
      <w:proofErr w:type="spellStart"/>
      <w:r>
        <w:rPr>
          <w:color w:val="000000" w:themeColor="text1"/>
        </w:rPr>
        <w:t>TeamingUP</w:t>
      </w:r>
      <w:proofErr w:type="spellEnd"/>
      <w:r>
        <w:rPr>
          <w:color w:val="000000" w:themeColor="text1"/>
        </w:rPr>
        <w:t xml:space="preserve">™ tool to track their athletes’ workouts in the offseason (or during the season).  </w:t>
      </w:r>
    </w:p>
    <w:p w:rsidR="00CC2EF8" w:rsidRPr="00CC2EF8" w:rsidRDefault="00CC2EF8" w:rsidP="00CC2EF8">
      <w:pPr>
        <w:pStyle w:val="NormalWeb"/>
        <w:rPr>
          <w:color w:val="000000" w:themeColor="text1"/>
        </w:rPr>
      </w:pPr>
      <w:r w:rsidRPr="00A7666B">
        <w:rPr>
          <w:b/>
          <w:color w:val="FF0000"/>
          <w:highlight w:val="black"/>
        </w:rPr>
        <w:t>COMPARE</w:t>
      </w:r>
      <w:r>
        <w:rPr>
          <w:color w:val="000000" w:themeColor="text1"/>
        </w:rPr>
        <w:t xml:space="preserve"> - Turn weaknesses into strengths by using our COMPARE and </w:t>
      </w:r>
      <w:proofErr w:type="spellStart"/>
      <w:r>
        <w:rPr>
          <w:color w:val="000000" w:themeColor="text1"/>
        </w:rPr>
        <w:t>TeamingUP</w:t>
      </w:r>
      <w:proofErr w:type="spellEnd"/>
      <w:r>
        <w:rPr>
          <w:color w:val="000000" w:themeColor="text1"/>
        </w:rPr>
        <w:t xml:space="preserve">™ tools built into the app.  Compare your workouts to other players in your sport that play a similar position.  </w:t>
      </w:r>
      <w:proofErr w:type="gramStart"/>
      <w:r>
        <w:rPr>
          <w:color w:val="000000" w:themeColor="text1"/>
        </w:rPr>
        <w:t>OR</w:t>
      </w:r>
      <w:proofErr w:type="gramEnd"/>
      <w:r>
        <w:rPr>
          <w:color w:val="000000" w:themeColor="text1"/>
        </w:rPr>
        <w:t xml:space="preserve">, compare your workouts to those of players above you to see how and where you need to improve your workouts.  </w:t>
      </w:r>
    </w:p>
    <w:p w:rsidR="00CC2EF8" w:rsidRDefault="00CC2EF8" w:rsidP="007730C5">
      <w:pPr>
        <w:pStyle w:val="NormalWeb"/>
      </w:pPr>
    </w:p>
    <w:p w:rsidR="00CB706D" w:rsidRDefault="007730C5" w:rsidP="007730C5">
      <w:pPr>
        <w:pStyle w:val="NormalWeb"/>
      </w:pPr>
      <w:r>
        <w:t xml:space="preserve">As a former athlete and coach of youth athletes for the last 14 years, </w:t>
      </w:r>
      <w:r w:rsidR="00CC2EF8">
        <w:t xml:space="preserve">I founded PANDA Stronger™ with the intent of solving several issues </w:t>
      </w:r>
      <w:r w:rsidR="00CB706D">
        <w:t xml:space="preserve">around how youth athletes </w:t>
      </w:r>
      <w:proofErr w:type="gramStart"/>
      <w:r w:rsidR="00CB706D">
        <w:t>are evaluated</w:t>
      </w:r>
      <w:proofErr w:type="gramEnd"/>
      <w:r w:rsidR="00CC2EF8">
        <w:t>, as</w:t>
      </w:r>
      <w:r w:rsidR="00CB706D">
        <w:t xml:space="preserve"> </w:t>
      </w:r>
      <w:r w:rsidR="00CC2EF8">
        <w:t>well as helping ALL athletes improve their chances in the co</w:t>
      </w:r>
      <w:r w:rsidR="00CB706D">
        <w:t>llege recruiting process.  W</w:t>
      </w:r>
      <w:r w:rsidR="00CC2EF8">
        <w:t xml:space="preserve">hile we focus on youth sports, PANDA Stronger™ </w:t>
      </w:r>
      <w:proofErr w:type="gramStart"/>
      <w:r w:rsidR="00CC2EF8">
        <w:t>can be used</w:t>
      </w:r>
      <w:proofErr w:type="gramEnd"/>
      <w:r w:rsidR="00CC2EF8">
        <w:t xml:space="preserve"> by athletes of all ages.</w:t>
      </w:r>
      <w:r w:rsidR="00CB706D">
        <w:t xml:space="preserve">  No need to stop using PANDA Stronger™ just because you graduated or stopped playing sports.</w:t>
      </w:r>
      <w:r w:rsidR="00CC2EF8">
        <w:t xml:space="preserve">  </w:t>
      </w:r>
    </w:p>
    <w:p w:rsidR="00A7666B" w:rsidRDefault="007730C5" w:rsidP="007730C5">
      <w:pPr>
        <w:pStyle w:val="NormalWeb"/>
      </w:pPr>
      <w:r>
        <w:t xml:space="preserve">I was tired of watching strong athletes </w:t>
      </w:r>
      <w:proofErr w:type="gramStart"/>
      <w:r>
        <w:t>being evaluated</w:t>
      </w:r>
      <w:proofErr w:type="gramEnd"/>
      <w:r>
        <w:t xml:space="preserve"> by other coaches for all the wrong attributes or just via the "eyeball test."  Additionally, as a parent of three kids </w:t>
      </w:r>
      <w:proofErr w:type="gramStart"/>
      <w:r>
        <w:t>who</w:t>
      </w:r>
      <w:proofErr w:type="gramEnd"/>
      <w:r>
        <w:t xml:space="preserve"> all wan</w:t>
      </w:r>
      <w:r w:rsidR="00A7666B">
        <w:t xml:space="preserve">t to play college sports, I have been disenchanted </w:t>
      </w:r>
      <w:r w:rsidR="00CC2EF8">
        <w:t>around th</w:t>
      </w:r>
      <w:r w:rsidR="00CB706D">
        <w:t>e high individual financial costs attributable to the college recruiting process.  Not all families can afford the rising costs associated with clubs, club travel, camps, equipment, hotels for travel, and combines</w:t>
      </w:r>
      <w:r>
        <w:t xml:space="preserve">.  </w:t>
      </w:r>
    </w:p>
    <w:p w:rsidR="00CC2EF8" w:rsidRDefault="007730C5" w:rsidP="007730C5">
      <w:pPr>
        <w:pStyle w:val="NormalWeb"/>
      </w:pPr>
      <w:r>
        <w:t xml:space="preserve">We at PANDA Stronger™ believe that numbers tell a much more important story about an athlete's </w:t>
      </w:r>
      <w:r w:rsidR="00A7666B">
        <w:t>potential than just focusing on game highlights</w:t>
      </w:r>
      <w:r>
        <w:t>.</w:t>
      </w:r>
      <w:r w:rsidR="00CB706D" w:rsidRPr="00CB706D">
        <w:t xml:space="preserve"> </w:t>
      </w:r>
      <w:r w:rsidR="00CB706D">
        <w:t xml:space="preserve">For that reason, a standard unit of </w:t>
      </w:r>
      <w:r w:rsidR="00CB706D">
        <w:lastRenderedPageBreak/>
        <w:t xml:space="preserve">measure </w:t>
      </w:r>
      <w:r w:rsidR="00CB706D">
        <w:t xml:space="preserve">regarding </w:t>
      </w:r>
      <w:r w:rsidR="00CB706D">
        <w:t xml:space="preserve">an athlete's core </w:t>
      </w:r>
      <w:r w:rsidR="00CB706D">
        <w:t xml:space="preserve">competency and potential is necessary.  </w:t>
      </w:r>
      <w:r w:rsidR="00CC2EF8">
        <w:t xml:space="preserve">PANDA Stronger™ </w:t>
      </w:r>
      <w:r w:rsidR="00CC2EF8">
        <w:t>allows you to demonstrate your</w:t>
      </w:r>
      <w:r>
        <w:t xml:space="preserve"> athletic strengths, skills, potential, work ethic, commitment, and capabilities</w:t>
      </w:r>
      <w:r w:rsidR="00CC2EF8">
        <w:t xml:space="preserve"> directly to college coaches</w:t>
      </w:r>
      <w:r>
        <w:t xml:space="preserve">.  Collecting data </w:t>
      </w:r>
      <w:r w:rsidR="00A7666B">
        <w:t xml:space="preserve">and </w:t>
      </w:r>
      <w:r w:rsidR="00CB706D">
        <w:t xml:space="preserve">properly </w:t>
      </w:r>
      <w:r w:rsidR="00A7666B">
        <w:t xml:space="preserve">interpreting that </w:t>
      </w:r>
      <w:r w:rsidR="00CB706D">
        <w:t>info</w:t>
      </w:r>
      <w:r w:rsidR="00A7666B">
        <w:t xml:space="preserve"> will help an athlete improve</w:t>
      </w:r>
      <w:r w:rsidR="00CC2EF8">
        <w:t>.</w:t>
      </w:r>
      <w:r w:rsidR="00CB706D">
        <w:t xml:space="preserve">  Knowing where you may have a weakness and getting the information to improve upon that weakness is extremel</w:t>
      </w:r>
      <w:r w:rsidR="00EC14F9">
        <w:t>y valuable and important to an athlete’s</w:t>
      </w:r>
      <w:r w:rsidR="00CB706D">
        <w:t xml:space="preserve"> athletic development.</w:t>
      </w:r>
      <w:r w:rsidR="00CC2EF8">
        <w:t xml:space="preserve">  We also provide the most comprehensive athletic dashboard to show a coach everything they need to know about you as a student and athlete</w:t>
      </w:r>
      <w:r>
        <w:t>.  If you want to play sports in high school and college, you need a PANDA Stronger™ dashboard</w:t>
      </w:r>
      <w:r w:rsidR="00A7666B">
        <w:t xml:space="preserve"> to market yourself properly</w:t>
      </w:r>
      <w:r>
        <w:t>.  </w:t>
      </w:r>
    </w:p>
    <w:p w:rsidR="00CB706D" w:rsidRDefault="007730C5" w:rsidP="007730C5">
      <w:pPr>
        <w:pStyle w:val="NormalWeb"/>
      </w:pPr>
      <w:r>
        <w:t xml:space="preserve">Panda </w:t>
      </w:r>
      <w:proofErr w:type="spellStart"/>
      <w:r>
        <w:t>Stronger’s</w:t>
      </w:r>
      <w:proofErr w:type="spellEnd"/>
      <w:r>
        <w:t>™ Athletic Competency Index™, or as we refer to it: ACI</w:t>
      </w:r>
      <w:proofErr w:type="gramStart"/>
      <w:r>
        <w:t>™,</w:t>
      </w:r>
      <w:proofErr w:type="gramEnd"/>
      <w:r>
        <w:t xml:space="preserve"> is a comprehensive way to benchmark your athletic ability against other athletes.</w:t>
      </w:r>
      <w:r w:rsidR="00EC14F9">
        <w:t xml:space="preserve">  Plain and simple, it is a huge differentiator.  Our algorithm will compute a scientific measure of your current athletic ability.  You can also chart how your ACI™ improves as you develop.</w:t>
      </w:r>
      <w:r>
        <w:t xml:space="preserve">  </w:t>
      </w:r>
      <w:r w:rsidR="00CB706D">
        <w:t xml:space="preserve">Your ACI™ score is a foundational comparison to all other athletes, regardless of sport. </w:t>
      </w:r>
      <w:r>
        <w:t xml:space="preserve"> The information is invaluable.  For those that play </w:t>
      </w:r>
      <w:r w:rsidR="00CB706D">
        <w:t>sports video</w:t>
      </w:r>
      <w:r>
        <w:t xml:space="preserve"> games, you will understand the reference to a player rating.  </w:t>
      </w:r>
      <w:r w:rsidR="00EC14F9">
        <w:t>Moreover, y</w:t>
      </w:r>
      <w:r w:rsidR="00CB706D">
        <w:t>o</w:t>
      </w:r>
      <w:r>
        <w:t>u can share</w:t>
      </w:r>
      <w:r w:rsidR="00CB706D">
        <w:t xml:space="preserve"> your ACI™</w:t>
      </w:r>
      <w:r>
        <w:t xml:space="preserve"> with anyone who you want to see your profile, including college coaches.  </w:t>
      </w:r>
    </w:p>
    <w:p w:rsidR="007730C5" w:rsidRDefault="007730C5" w:rsidP="007730C5">
      <w:pPr>
        <w:pStyle w:val="NormalWeb"/>
      </w:pPr>
      <w:r>
        <w:t>Get PANDA Stronger™ today and let us help you work better and smarter</w:t>
      </w:r>
      <w:r w:rsidR="00CB706D">
        <w:t xml:space="preserve"> to grow as an athlete.  PANDA Stronger™ will give</w:t>
      </w:r>
      <w:r>
        <w:t xml:space="preserve"> you the best opportunity possible to achieve your athletic goals!</w:t>
      </w:r>
    </w:p>
    <w:bookmarkEnd w:id="0"/>
    <w:p w:rsidR="000056E1" w:rsidRDefault="000056E1"/>
    <w:sectPr w:rsidR="0000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C5"/>
    <w:rsid w:val="000056E1"/>
    <w:rsid w:val="0004129C"/>
    <w:rsid w:val="005D7EEF"/>
    <w:rsid w:val="00620D90"/>
    <w:rsid w:val="006B61D0"/>
    <w:rsid w:val="007730C5"/>
    <w:rsid w:val="007808E1"/>
    <w:rsid w:val="00872CD4"/>
    <w:rsid w:val="00981D5C"/>
    <w:rsid w:val="00A7666B"/>
    <w:rsid w:val="00B314DB"/>
    <w:rsid w:val="00B7588D"/>
    <w:rsid w:val="00CB706D"/>
    <w:rsid w:val="00CC2EF8"/>
    <w:rsid w:val="00D321D6"/>
    <w:rsid w:val="00EC14F9"/>
    <w:rsid w:val="00F3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2E4F"/>
  <w15:chartTrackingRefBased/>
  <w15:docId w15:val="{81CB16E1-D7E9-487A-B427-D958CBA1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0C5"/>
    <w:rPr>
      <w:b/>
      <w:bCs/>
    </w:rPr>
  </w:style>
  <w:style w:type="character" w:styleId="Emphasis">
    <w:name w:val="Emphasis"/>
    <w:basedOn w:val="DefaultParagraphFont"/>
    <w:uiPriority w:val="20"/>
    <w:qFormat/>
    <w:rsid w:val="007730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Parrillo</dc:creator>
  <cp:keywords/>
  <dc:description/>
  <cp:lastModifiedBy>Glen Parrillo</cp:lastModifiedBy>
  <cp:revision>1</cp:revision>
  <dcterms:created xsi:type="dcterms:W3CDTF">2021-11-02T15:28:00Z</dcterms:created>
  <dcterms:modified xsi:type="dcterms:W3CDTF">2021-11-02T19:09:00Z</dcterms:modified>
</cp:coreProperties>
</file>