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D227" w14:textId="77777777" w:rsidR="008167E1" w:rsidRDefault="00000000">
      <w:pPr>
        <w:spacing w:after="400"/>
        <w:jc w:val="center"/>
      </w:pPr>
      <w:r>
        <w:rPr>
          <w:i/>
          <w:iCs/>
        </w:rPr>
        <w:t>Jenkins and Datadog Configuration</w:t>
      </w:r>
    </w:p>
    <w:p w14:paraId="6724EA19" w14:textId="77777777" w:rsidR="008167E1" w:rsidRDefault="00000000">
      <w:pPr>
        <w:pStyle w:val="Heading1"/>
      </w:pPr>
      <w:r>
        <w:t>Lab 1: Jenkins Installation and Setup</w:t>
      </w:r>
    </w:p>
    <w:p w14:paraId="4E30AC07" w14:textId="77777777" w:rsidR="008167E1" w:rsidRDefault="00000000">
      <w:pPr>
        <w:pStyle w:val="Heading2"/>
      </w:pPr>
      <w:r>
        <w:t>Step 1: Install Java on worker1</w:t>
      </w:r>
    </w:p>
    <w:p w14:paraId="3C447531" w14:textId="77777777" w:rsidR="008167E1" w:rsidRDefault="00000000">
      <w:pPr>
        <w:spacing w:after="200"/>
      </w:pPr>
      <w:r>
        <w:t>Jenkins requires Java to run. We will install OpenJDK 21, which is the recommended Java version for Jenkins.</w:t>
      </w:r>
    </w:p>
    <w:p w14:paraId="29509AD0" w14:textId="77777777" w:rsidR="008167E1" w:rsidRDefault="00000000">
      <w:pPr>
        <w:spacing w:after="100"/>
      </w:pPr>
      <w:r>
        <w:rPr>
          <w:b/>
          <w:bCs/>
        </w:rPr>
        <w:t>1. Update the package index:</w:t>
      </w:r>
    </w:p>
    <w:p w14:paraId="144FF861" w14:textId="77777777" w:rsidR="008167E1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apt update</w:t>
      </w:r>
    </w:p>
    <w:p w14:paraId="5AF85A68" w14:textId="77777777" w:rsidR="008167E1" w:rsidRDefault="00000000">
      <w:pPr>
        <w:spacing w:after="100"/>
      </w:pPr>
      <w:r>
        <w:rPr>
          <w:b/>
          <w:bCs/>
        </w:rPr>
        <w:t xml:space="preserve">2. Install </w:t>
      </w:r>
      <w:proofErr w:type="spellStart"/>
      <w:r>
        <w:rPr>
          <w:b/>
          <w:bCs/>
        </w:rPr>
        <w:t>fontconfig</w:t>
      </w:r>
      <w:proofErr w:type="spellEnd"/>
      <w:r>
        <w:rPr>
          <w:b/>
          <w:bCs/>
        </w:rPr>
        <w:t xml:space="preserve"> and OpenJDK 21:</w:t>
      </w:r>
    </w:p>
    <w:p w14:paraId="04B13854" w14:textId="77777777" w:rsidR="008167E1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apt install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fontconfig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openjdk-21-jre</w:t>
      </w:r>
    </w:p>
    <w:p w14:paraId="1DCA9B40" w14:textId="77777777" w:rsidR="008167E1" w:rsidRDefault="00000000">
      <w:pPr>
        <w:spacing w:after="100"/>
      </w:pPr>
      <w:r>
        <w:rPr>
          <w:b/>
          <w:bCs/>
        </w:rPr>
        <w:t>3. Verify the Java installation:</w:t>
      </w:r>
    </w:p>
    <w:p w14:paraId="00B2AA97" w14:textId="77777777" w:rsidR="008167E1" w:rsidRDefault="00000000">
      <w:pPr>
        <w:spacing w:after="300"/>
      </w:pPr>
      <w:r>
        <w:rPr>
          <w:rFonts w:ascii="Courier New" w:eastAsia="Courier New" w:hAnsi="Courier New" w:cs="Courier New"/>
          <w:shd w:val="clear" w:color="auto" w:fill="F0F0F0"/>
        </w:rPr>
        <w:t>java -version</w:t>
      </w:r>
    </w:p>
    <w:p w14:paraId="7D36A34F" w14:textId="77777777" w:rsidR="008167E1" w:rsidRDefault="00000000">
      <w:pPr>
        <w:pStyle w:val="Heading2"/>
      </w:pPr>
      <w:r>
        <w:t>Step 2: Install Jenkins</w:t>
      </w:r>
    </w:p>
    <w:p w14:paraId="34241552" w14:textId="77777777" w:rsidR="008167E1" w:rsidRDefault="00000000">
      <w:pPr>
        <w:spacing w:after="200"/>
      </w:pPr>
      <w:r>
        <w:t>Now that Java is installed, we can proceed with installing Jenkins using the official Debian repository.</w:t>
      </w:r>
    </w:p>
    <w:p w14:paraId="6752BBEF" w14:textId="77777777" w:rsidR="008167E1" w:rsidRDefault="00000000">
      <w:pPr>
        <w:spacing w:after="100"/>
      </w:pPr>
      <w:r>
        <w:rPr>
          <w:b/>
          <w:bCs/>
        </w:rPr>
        <w:t>1. Download the Jenkins GPG key:</w:t>
      </w:r>
    </w:p>
    <w:p w14:paraId="6C00B529" w14:textId="77777777" w:rsidR="008167E1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wget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-O /etc/apt/keyrings/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jenkins-keyring.asc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https://pkg.jenkins.io/debian-stable/jenkins.io-2026.key</w:t>
      </w:r>
    </w:p>
    <w:p w14:paraId="7232D0F7" w14:textId="77777777" w:rsidR="008167E1" w:rsidRDefault="00000000">
      <w:pPr>
        <w:spacing w:after="200"/>
      </w:pPr>
      <w:r>
        <w:rPr>
          <w:b/>
          <w:bCs/>
        </w:rPr>
        <w:t xml:space="preserve">Note: </w:t>
      </w:r>
      <w:r>
        <w:t>This key is used to verify the authenticity of Jenkins packages.</w:t>
      </w:r>
    </w:p>
    <w:p w14:paraId="2287834D" w14:textId="77777777" w:rsidR="008167E1" w:rsidRDefault="00000000">
      <w:pPr>
        <w:spacing w:after="100"/>
      </w:pPr>
      <w:r>
        <w:rPr>
          <w:b/>
          <w:bCs/>
        </w:rPr>
        <w:t>2. Add the Jenkins repository to your system:</w:t>
      </w:r>
    </w:p>
    <w:p w14:paraId="43C4E648" w14:textId="77777777" w:rsidR="008167E1" w:rsidRDefault="00000000">
      <w:pPr>
        <w:spacing w:after="200"/>
      </w:pPr>
      <w:r>
        <w:rPr>
          <w:rFonts w:ascii="Courier New" w:eastAsia="Courier New" w:hAnsi="Courier New" w:cs="Courier New"/>
          <w:shd w:val="clear" w:color="auto" w:fill="F0F0F0"/>
        </w:rPr>
        <w:t>echo "deb [signed-by=/etc/apt/keyrings/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jenkins-keyring.asc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]" https://pkg.jenkins.io/debian-stable binary/ |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sources.list.d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jenkins.list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&gt; /dev/null</w:t>
      </w:r>
    </w:p>
    <w:p w14:paraId="73C332AB" w14:textId="77777777" w:rsidR="008167E1" w:rsidRDefault="00000000">
      <w:pPr>
        <w:spacing w:after="100"/>
      </w:pPr>
      <w:r>
        <w:rPr>
          <w:b/>
          <w:bCs/>
        </w:rPr>
        <w:t>3. Update the package index again to include the Jenkins repository:</w:t>
      </w:r>
    </w:p>
    <w:p w14:paraId="227BB426" w14:textId="77777777" w:rsidR="008167E1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apt update</w:t>
      </w:r>
    </w:p>
    <w:p w14:paraId="7EBACA2D" w14:textId="77777777" w:rsidR="008167E1" w:rsidRDefault="00000000">
      <w:pPr>
        <w:spacing w:after="100"/>
      </w:pPr>
      <w:r>
        <w:rPr>
          <w:b/>
          <w:bCs/>
        </w:rPr>
        <w:t>4. Install Jenkins:</w:t>
      </w:r>
    </w:p>
    <w:p w14:paraId="5EEB1F46" w14:textId="77777777" w:rsidR="008167E1" w:rsidRDefault="00000000">
      <w:pPr>
        <w:spacing w:after="4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apt install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jenkins</w:t>
      </w:r>
      <w:proofErr w:type="spellEnd"/>
    </w:p>
    <w:p w14:paraId="7D1BB53D" w14:textId="77777777" w:rsidR="008167E1" w:rsidRDefault="00000000">
      <w:pPr>
        <w:pStyle w:val="Heading2"/>
      </w:pPr>
      <w:r>
        <w:t>Verification</w:t>
      </w:r>
    </w:p>
    <w:p w14:paraId="76E586D6" w14:textId="77777777" w:rsidR="008167E1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sudo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systemctl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status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jenkins</w:t>
      </w:r>
      <w:proofErr w:type="spellEnd"/>
    </w:p>
    <w:p w14:paraId="5E72AFAF" w14:textId="77777777" w:rsidR="008167E1" w:rsidRDefault="00000000">
      <w:pPr>
        <w:spacing w:after="400"/>
      </w:pPr>
      <w:r>
        <w:t xml:space="preserve">Access the Jenkins web interface by navigating to </w:t>
      </w:r>
      <w:r>
        <w:rPr>
          <w:rFonts w:ascii="Courier New" w:eastAsia="Courier New" w:hAnsi="Courier New" w:cs="Courier New"/>
          <w:b/>
          <w:bCs/>
        </w:rPr>
        <w:t>http://&lt;worker1-ip&gt;:8080</w:t>
      </w:r>
      <w:r>
        <w:t xml:space="preserve"> in your web browser.</w:t>
      </w:r>
    </w:p>
    <w:p w14:paraId="70CAB4CC" w14:textId="77777777" w:rsidR="008167E1" w:rsidRDefault="00000000">
      <w:pPr>
        <w:pStyle w:val="Heading1"/>
      </w:pPr>
      <w:r>
        <w:lastRenderedPageBreak/>
        <w:t>Lab 2: Datadog Agent Process Monitoring Configuration</w:t>
      </w:r>
    </w:p>
    <w:p w14:paraId="2457CB99" w14:textId="77777777" w:rsidR="008167E1" w:rsidRDefault="00000000">
      <w:pPr>
        <w:pStyle w:val="Heading2"/>
      </w:pPr>
      <w:r>
        <w:t>Configuration Steps</w:t>
      </w:r>
    </w:p>
    <w:p w14:paraId="572A7556" w14:textId="77777777" w:rsidR="008167E1" w:rsidRDefault="00000000">
      <w:pPr>
        <w:spacing w:after="100"/>
      </w:pPr>
      <w:r>
        <w:rPr>
          <w:b/>
          <w:bCs/>
        </w:rPr>
        <w:t>1. Open the Datadog Agent configuration file:</w:t>
      </w:r>
    </w:p>
    <w:p w14:paraId="12E44C65" w14:textId="77777777" w:rsidR="008167E1" w:rsidRDefault="00000000">
      <w:pPr>
        <w:spacing w:after="200"/>
      </w:pPr>
      <w:r>
        <w:rPr>
          <w:rFonts w:ascii="Courier New" w:eastAsia="Courier New" w:hAnsi="Courier New" w:cs="Courier New"/>
          <w:shd w:val="clear" w:color="auto" w:fill="F0F0F0"/>
        </w:rPr>
        <w:t>vi /etc/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datadog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>-agent/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datadog.yaml</w:t>
      </w:r>
      <w:proofErr w:type="spellEnd"/>
    </w:p>
    <w:p w14:paraId="5B538499" w14:textId="77777777" w:rsidR="008167E1" w:rsidRDefault="00000000">
      <w:pPr>
        <w:spacing w:after="100"/>
      </w:pPr>
      <w:r>
        <w:rPr>
          <w:b/>
          <w:bCs/>
        </w:rPr>
        <w:t>2. Add the following process configuration to the file:</w:t>
      </w:r>
    </w:p>
    <w:p w14:paraId="413E41DC" w14:textId="77777777" w:rsidR="00965073" w:rsidRDefault="00000000">
      <w:pPr>
        <w:spacing w:after="200"/>
        <w:rPr>
          <w:rFonts w:ascii="Courier New" w:eastAsia="Courier New" w:hAnsi="Courier New" w:cs="Courier New"/>
          <w:shd w:val="clear" w:color="auto" w:fill="F0F0F0"/>
        </w:rPr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process_config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:  </w:t>
      </w:r>
    </w:p>
    <w:p w14:paraId="751AD2DF" w14:textId="77777777" w:rsidR="00965073" w:rsidRDefault="00000000">
      <w:pPr>
        <w:spacing w:after="200"/>
        <w:rPr>
          <w:rFonts w:ascii="Courier New" w:eastAsia="Courier New" w:hAnsi="Courier New" w:cs="Courier New"/>
          <w:shd w:val="clear" w:color="auto" w:fill="F0F0F0"/>
        </w:rPr>
      </w:pPr>
      <w:r>
        <w:rPr>
          <w:rFonts w:ascii="Courier New" w:eastAsia="Courier New" w:hAnsi="Courier New" w:cs="Courier New"/>
          <w:shd w:val="clear" w:color="auto" w:fill="F0F0F0"/>
        </w:rPr>
        <w:t xml:space="preserve"> enabled: "true"   </w:t>
      </w:r>
    </w:p>
    <w:p w14:paraId="39FE038F" w14:textId="77777777" w:rsidR="00965073" w:rsidRDefault="00965073">
      <w:pPr>
        <w:spacing w:after="200"/>
        <w:rPr>
          <w:rFonts w:ascii="Courier New" w:eastAsia="Courier New" w:hAnsi="Courier New" w:cs="Courier New"/>
          <w:shd w:val="clear" w:color="auto" w:fill="F0F0F0"/>
        </w:rPr>
      </w:pPr>
      <w:r>
        <w:rPr>
          <w:rFonts w:ascii="Courier New" w:eastAsia="Courier New" w:hAnsi="Courier New" w:cs="Courier New"/>
          <w:shd w:val="clear" w:color="auto" w:fill="F0F0F0"/>
        </w:rPr>
        <w:t xml:space="preserve"> </w:t>
      </w:r>
      <w:proofErr w:type="spellStart"/>
      <w:r w:rsidR="00000000">
        <w:rPr>
          <w:rFonts w:ascii="Courier New" w:eastAsia="Courier New" w:hAnsi="Courier New" w:cs="Courier New"/>
          <w:shd w:val="clear" w:color="auto" w:fill="F0F0F0"/>
        </w:rPr>
        <w:t>process_collection</w:t>
      </w:r>
      <w:proofErr w:type="spellEnd"/>
      <w:r w:rsidR="00000000">
        <w:rPr>
          <w:rFonts w:ascii="Courier New" w:eastAsia="Courier New" w:hAnsi="Courier New" w:cs="Courier New"/>
          <w:shd w:val="clear" w:color="auto" w:fill="F0F0F0"/>
        </w:rPr>
        <w:t xml:space="preserve">:     </w:t>
      </w:r>
    </w:p>
    <w:p w14:paraId="2E12CD7B" w14:textId="720F8689" w:rsidR="008167E1" w:rsidRDefault="00965073">
      <w:pPr>
        <w:spacing w:after="200"/>
      </w:pPr>
      <w:r>
        <w:rPr>
          <w:rFonts w:ascii="Courier New" w:eastAsia="Courier New" w:hAnsi="Courier New" w:cs="Courier New"/>
          <w:shd w:val="clear" w:color="auto" w:fill="F0F0F0"/>
        </w:rPr>
        <w:t xml:space="preserve">   </w:t>
      </w:r>
      <w:r w:rsidR="00000000">
        <w:rPr>
          <w:rFonts w:ascii="Courier New" w:eastAsia="Courier New" w:hAnsi="Courier New" w:cs="Courier New"/>
          <w:shd w:val="clear" w:color="auto" w:fill="F0F0F0"/>
        </w:rPr>
        <w:t>enabled: true</w:t>
      </w:r>
    </w:p>
    <w:p w14:paraId="2261B0BE" w14:textId="77777777" w:rsidR="008167E1" w:rsidRDefault="00000000">
      <w:pPr>
        <w:spacing w:after="200"/>
      </w:pPr>
      <w:r>
        <w:rPr>
          <w:b/>
          <w:bCs/>
        </w:rPr>
        <w:t xml:space="preserve">Note: </w:t>
      </w:r>
      <w:r>
        <w:t>This configuration enables both the process agent and process collection features.</w:t>
      </w:r>
    </w:p>
    <w:p w14:paraId="18C62053" w14:textId="77777777" w:rsidR="008167E1" w:rsidRDefault="00000000">
      <w:pPr>
        <w:spacing w:after="100"/>
      </w:pPr>
      <w:r>
        <w:rPr>
          <w:b/>
          <w:bCs/>
        </w:rPr>
        <w:t>3. Save and exit the file:</w:t>
      </w:r>
    </w:p>
    <w:p w14:paraId="03D2C595" w14:textId="77777777" w:rsidR="008167E1" w:rsidRDefault="00000000">
      <w:pPr>
        <w:spacing w:after="200"/>
      </w:pPr>
      <w:r>
        <w:t xml:space="preserve">Press </w:t>
      </w:r>
      <w:r>
        <w:rPr>
          <w:rFonts w:ascii="Courier New" w:eastAsia="Courier New" w:hAnsi="Courier New" w:cs="Courier New"/>
          <w:b/>
          <w:bCs/>
        </w:rPr>
        <w:t>ESC</w:t>
      </w:r>
      <w:r>
        <w:t xml:space="preserve"> then </w:t>
      </w:r>
      <w:proofErr w:type="gramStart"/>
      <w:r>
        <w:t xml:space="preserve">type </w:t>
      </w:r>
      <w:r>
        <w:rPr>
          <w:rFonts w:ascii="Courier New" w:eastAsia="Courier New" w:hAnsi="Courier New" w:cs="Courier New"/>
          <w:b/>
          <w:bCs/>
        </w:rPr>
        <w:t>:</w:t>
      </w:r>
      <w:proofErr w:type="spellStart"/>
      <w:r>
        <w:rPr>
          <w:rFonts w:ascii="Courier New" w:eastAsia="Courier New" w:hAnsi="Courier New" w:cs="Courier New"/>
          <w:b/>
          <w:bCs/>
        </w:rPr>
        <w:t>wq</w:t>
      </w:r>
      <w:proofErr w:type="spellEnd"/>
      <w:proofErr w:type="gramEnd"/>
      <w:r>
        <w:t xml:space="preserve"> and press Enter</w:t>
      </w:r>
    </w:p>
    <w:p w14:paraId="47F285CC" w14:textId="77777777" w:rsidR="008167E1" w:rsidRDefault="00000000">
      <w:pPr>
        <w:spacing w:after="100"/>
      </w:pPr>
      <w:r>
        <w:rPr>
          <w:b/>
          <w:bCs/>
        </w:rPr>
        <w:t>4. Restart the Datadog Agent to apply changes:</w:t>
      </w:r>
    </w:p>
    <w:p w14:paraId="3E03C471" w14:textId="77777777" w:rsidR="008167E1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0F0F0"/>
        </w:rPr>
        <w:t>systemctl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 xml:space="preserve"> restart 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datadog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>-agent</w:t>
      </w:r>
    </w:p>
    <w:p w14:paraId="3193FB05" w14:textId="77777777" w:rsidR="008167E1" w:rsidRDefault="00000000">
      <w:pPr>
        <w:spacing w:after="100"/>
      </w:pPr>
      <w:r>
        <w:rPr>
          <w:b/>
          <w:bCs/>
        </w:rPr>
        <w:t>5. Monitor the agent log file to verify successful restart:</w:t>
      </w:r>
    </w:p>
    <w:p w14:paraId="1511ABBC" w14:textId="77777777" w:rsidR="008167E1" w:rsidRDefault="00000000">
      <w:pPr>
        <w:spacing w:after="300"/>
      </w:pPr>
      <w:r>
        <w:rPr>
          <w:rFonts w:ascii="Courier New" w:eastAsia="Courier New" w:hAnsi="Courier New" w:cs="Courier New"/>
          <w:shd w:val="clear" w:color="auto" w:fill="F0F0F0"/>
        </w:rPr>
        <w:t>tail -f /var/log/</w:t>
      </w:r>
      <w:proofErr w:type="spellStart"/>
      <w:r>
        <w:rPr>
          <w:rFonts w:ascii="Courier New" w:eastAsia="Courier New" w:hAnsi="Courier New" w:cs="Courier New"/>
          <w:shd w:val="clear" w:color="auto" w:fill="F0F0F0"/>
        </w:rPr>
        <w:t>datadog</w:t>
      </w:r>
      <w:proofErr w:type="spellEnd"/>
      <w:r>
        <w:rPr>
          <w:rFonts w:ascii="Courier New" w:eastAsia="Courier New" w:hAnsi="Courier New" w:cs="Courier New"/>
          <w:shd w:val="clear" w:color="auto" w:fill="F0F0F0"/>
        </w:rPr>
        <w:t>/agent.log</w:t>
      </w:r>
    </w:p>
    <w:p w14:paraId="61F6189F" w14:textId="77777777" w:rsidR="008167E1" w:rsidRDefault="00000000">
      <w:pPr>
        <w:spacing w:after="2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Press </w:t>
      </w:r>
      <w:proofErr w:type="spellStart"/>
      <w:r>
        <w:rPr>
          <w:i/>
          <w:iCs/>
        </w:rPr>
        <w:t>Ctrl+C</w:t>
      </w:r>
      <w:proofErr w:type="spellEnd"/>
      <w:r>
        <w:rPr>
          <w:i/>
          <w:iCs/>
        </w:rPr>
        <w:t xml:space="preserve"> to exit the log tail view when you're done monitoring.</w:t>
      </w:r>
    </w:p>
    <w:p w14:paraId="391B76FC" w14:textId="77777777" w:rsidR="008167E1" w:rsidRDefault="00000000">
      <w:pPr>
        <w:pStyle w:val="Heading2"/>
      </w:pPr>
      <w:r>
        <w:t>Verification</w:t>
      </w:r>
    </w:p>
    <w:p w14:paraId="260FFB6C" w14:textId="58A91FDE" w:rsidR="008167E1" w:rsidRDefault="00000000">
      <w:pPr>
        <w:spacing w:after="200"/>
      </w:pPr>
      <w:r>
        <w:t>you can check the Datadog web interface under the Live Processes section to see real-time process data from your monitored host.</w:t>
      </w:r>
    </w:p>
    <w:p w14:paraId="4E2D36B9" w14:textId="77777777" w:rsidR="008167E1" w:rsidRDefault="00000000">
      <w:pPr>
        <w:pStyle w:val="Heading1"/>
      </w:pPr>
      <w: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8167E1" w14:paraId="015F96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44E7" w14:textId="77777777" w:rsidR="008167E1" w:rsidRDefault="00000000">
            <w:r>
              <w:rPr>
                <w:b/>
                <w:bCs/>
                <w:color w:val="FFFFFF"/>
              </w:rPr>
              <w:t>Lab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28C3" w14:textId="77777777" w:rsidR="008167E1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8853" w14:textId="77777777" w:rsidR="008167E1" w:rsidRDefault="00000000">
            <w:r>
              <w:rPr>
                <w:b/>
                <w:bCs/>
                <w:color w:val="FFFFFF"/>
              </w:rPr>
              <w:t>Key Command</w:t>
            </w:r>
          </w:p>
        </w:tc>
      </w:tr>
      <w:tr w:rsidR="008167E1" w14:paraId="5695B4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1E47" w14:textId="77777777" w:rsidR="008167E1" w:rsidRDefault="00000000">
            <w:r>
              <w:t>Lab 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6F53" w14:textId="77777777" w:rsidR="008167E1" w:rsidRDefault="00000000">
            <w:r>
              <w:t>Install Java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86D1" w14:textId="77777777" w:rsidR="008167E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apt install openjdk-21-jre</w:t>
            </w:r>
          </w:p>
        </w:tc>
      </w:tr>
      <w:tr w:rsidR="008167E1" w14:paraId="1D0377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E6AB" w14:textId="77777777" w:rsidR="008167E1" w:rsidRDefault="00000000">
            <w:r>
              <w:t>Lab 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008A" w14:textId="77777777" w:rsidR="008167E1" w:rsidRDefault="00000000">
            <w:r>
              <w:t>Install Jenkins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A6D7" w14:textId="77777777" w:rsidR="008167E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jenkins</w:t>
            </w:r>
            <w:proofErr w:type="spellEnd"/>
          </w:p>
        </w:tc>
      </w:tr>
      <w:tr w:rsidR="008167E1" w14:paraId="1BFD37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6F34" w14:textId="77777777" w:rsidR="008167E1" w:rsidRDefault="00000000">
            <w:r>
              <w:t>Lab 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E8E5" w14:textId="77777777" w:rsidR="008167E1" w:rsidRDefault="00000000">
            <w:r>
              <w:t>Enable Process Monitoring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6C37" w14:textId="77777777" w:rsidR="008167E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 /etc/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datadog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-agent/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datadog.yaml</w:t>
            </w:r>
            <w:proofErr w:type="spellEnd"/>
          </w:p>
        </w:tc>
      </w:tr>
      <w:tr w:rsidR="008167E1" w14:paraId="235F8A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21A" w14:textId="77777777" w:rsidR="008167E1" w:rsidRDefault="00000000">
            <w:r>
              <w:t>Lab 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384E" w14:textId="77777777" w:rsidR="008167E1" w:rsidRDefault="00000000">
            <w:r>
              <w:t>Restart Datadog Agent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E1A6" w14:textId="77777777" w:rsidR="008167E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datadog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-agent</w:t>
            </w:r>
          </w:p>
        </w:tc>
      </w:tr>
    </w:tbl>
    <w:p w14:paraId="236175F9" w14:textId="012A8F45" w:rsidR="008167E1" w:rsidRDefault="008167E1">
      <w:pPr>
        <w:spacing w:before="400"/>
      </w:pPr>
    </w:p>
    <w:sectPr w:rsidR="008167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1E9F"/>
    <w:multiLevelType w:val="hybridMultilevel"/>
    <w:tmpl w:val="1F3CB6A6"/>
    <w:lvl w:ilvl="0" w:tplc="7B62CFB8">
      <w:start w:val="1"/>
      <w:numFmt w:val="bullet"/>
      <w:lvlText w:val="●"/>
      <w:lvlJc w:val="left"/>
      <w:pPr>
        <w:ind w:left="720" w:hanging="360"/>
      </w:pPr>
    </w:lvl>
    <w:lvl w:ilvl="1" w:tplc="780CFC74">
      <w:start w:val="1"/>
      <w:numFmt w:val="bullet"/>
      <w:lvlText w:val="○"/>
      <w:lvlJc w:val="left"/>
      <w:pPr>
        <w:ind w:left="1440" w:hanging="360"/>
      </w:pPr>
    </w:lvl>
    <w:lvl w:ilvl="2" w:tplc="A8681582">
      <w:start w:val="1"/>
      <w:numFmt w:val="bullet"/>
      <w:lvlText w:val="■"/>
      <w:lvlJc w:val="left"/>
      <w:pPr>
        <w:ind w:left="2160" w:hanging="360"/>
      </w:pPr>
    </w:lvl>
    <w:lvl w:ilvl="3" w:tplc="9D0C8400">
      <w:start w:val="1"/>
      <w:numFmt w:val="bullet"/>
      <w:lvlText w:val="●"/>
      <w:lvlJc w:val="left"/>
      <w:pPr>
        <w:ind w:left="2880" w:hanging="360"/>
      </w:pPr>
    </w:lvl>
    <w:lvl w:ilvl="4" w:tplc="7F06916C">
      <w:start w:val="1"/>
      <w:numFmt w:val="bullet"/>
      <w:lvlText w:val="○"/>
      <w:lvlJc w:val="left"/>
      <w:pPr>
        <w:ind w:left="3600" w:hanging="360"/>
      </w:pPr>
    </w:lvl>
    <w:lvl w:ilvl="5" w:tplc="3E222226">
      <w:start w:val="1"/>
      <w:numFmt w:val="bullet"/>
      <w:lvlText w:val="■"/>
      <w:lvlJc w:val="left"/>
      <w:pPr>
        <w:ind w:left="4320" w:hanging="360"/>
      </w:pPr>
    </w:lvl>
    <w:lvl w:ilvl="6" w:tplc="933E3516">
      <w:start w:val="1"/>
      <w:numFmt w:val="bullet"/>
      <w:lvlText w:val="●"/>
      <w:lvlJc w:val="left"/>
      <w:pPr>
        <w:ind w:left="5040" w:hanging="360"/>
      </w:pPr>
    </w:lvl>
    <w:lvl w:ilvl="7" w:tplc="E264CC2C">
      <w:start w:val="1"/>
      <w:numFmt w:val="bullet"/>
      <w:lvlText w:val="●"/>
      <w:lvlJc w:val="left"/>
      <w:pPr>
        <w:ind w:left="5760" w:hanging="360"/>
      </w:pPr>
    </w:lvl>
    <w:lvl w:ilvl="8" w:tplc="38DE134E">
      <w:start w:val="1"/>
      <w:numFmt w:val="bullet"/>
      <w:lvlText w:val="●"/>
      <w:lvlJc w:val="left"/>
      <w:pPr>
        <w:ind w:left="6480" w:hanging="360"/>
      </w:pPr>
    </w:lvl>
  </w:abstractNum>
  <w:num w:numId="1" w16cid:durableId="636451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7E1"/>
    <w:rsid w:val="008167E1"/>
    <w:rsid w:val="00834825"/>
    <w:rsid w:val="00847160"/>
    <w:rsid w:val="00965073"/>
    <w:rsid w:val="0098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6DA2"/>
  <w15:docId w15:val="{C0D7173D-8E60-460D-BD41-95602804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4</cp:revision>
  <dcterms:created xsi:type="dcterms:W3CDTF">2026-02-09T06:22:00Z</dcterms:created>
  <dcterms:modified xsi:type="dcterms:W3CDTF">2026-02-09T06:25:00Z</dcterms:modified>
</cp:coreProperties>
</file>