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1A3D8" w14:textId="66276C56" w:rsidR="00BF338C" w:rsidRPr="00266AA1" w:rsidRDefault="00266AA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6AA1">
        <w:rPr>
          <w:rFonts w:asciiTheme="majorHAnsi" w:hAnsiTheme="majorHAnsi" w:cstheme="majorHAnsi"/>
          <w:sz w:val="24"/>
          <w:szCs w:val="24"/>
          <w:lang w:val="en-US"/>
        </w:rPr>
        <w:t>Namespace labs</w:t>
      </w:r>
    </w:p>
    <w:p w14:paraId="3D82A5AE" w14:textId="77777777" w:rsidR="00266AA1" w:rsidRPr="00266AA1" w:rsidRDefault="00266AA1" w:rsidP="00266A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66AA1">
        <w:rPr>
          <w:rFonts w:asciiTheme="majorHAnsi" w:hAnsiTheme="majorHAnsi" w:cstheme="majorHAnsi"/>
          <w:b/>
          <w:bCs/>
          <w:sz w:val="24"/>
          <w:szCs w:val="24"/>
        </w:rPr>
        <w:t>Lab Setup: Understanding Docker Namespaces</w:t>
      </w:r>
    </w:p>
    <w:p w14:paraId="581ADF2C" w14:textId="77777777" w:rsidR="00266AA1" w:rsidRPr="00266AA1" w:rsidRDefault="00266AA1" w:rsidP="00266A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66AA1">
        <w:rPr>
          <w:rFonts w:asciiTheme="majorHAnsi" w:hAnsiTheme="majorHAnsi" w:cstheme="majorHAnsi"/>
          <w:b/>
          <w:bCs/>
          <w:sz w:val="24"/>
          <w:szCs w:val="24"/>
        </w:rPr>
        <w:t>Prerequisites</w:t>
      </w:r>
    </w:p>
    <w:p w14:paraId="19F08875" w14:textId="77777777" w:rsidR="00266AA1" w:rsidRPr="00266AA1" w:rsidRDefault="00266AA1" w:rsidP="00266AA1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 xml:space="preserve">A Linux machine with </w:t>
      </w:r>
      <w:r w:rsidRPr="00266AA1">
        <w:rPr>
          <w:rFonts w:asciiTheme="majorHAnsi" w:hAnsiTheme="majorHAnsi" w:cstheme="majorHAnsi"/>
          <w:b/>
          <w:bCs/>
          <w:sz w:val="24"/>
          <w:szCs w:val="24"/>
        </w:rPr>
        <w:t>Docker</w:t>
      </w:r>
      <w:r w:rsidRPr="00266AA1">
        <w:rPr>
          <w:rFonts w:asciiTheme="majorHAnsi" w:hAnsiTheme="majorHAnsi" w:cstheme="majorHAnsi"/>
          <w:sz w:val="24"/>
          <w:szCs w:val="24"/>
        </w:rPr>
        <w:t xml:space="preserve"> installed</w:t>
      </w:r>
    </w:p>
    <w:p w14:paraId="3BAFB271" w14:textId="77777777" w:rsidR="00266AA1" w:rsidRPr="00266AA1" w:rsidRDefault="00266AA1" w:rsidP="00266AA1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>Basic knowledge of Linux commands</w:t>
      </w:r>
    </w:p>
    <w:p w14:paraId="5E5D6CE5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pict w14:anchorId="751BE95A">
          <v:rect id="_x0000_i1080" style="width:0;height:1.5pt" o:hralign="center" o:hrstd="t" o:hr="t" fillcolor="#a0a0a0" stroked="f"/>
        </w:pict>
      </w:r>
    </w:p>
    <w:p w14:paraId="412770D9" w14:textId="77777777" w:rsidR="00266AA1" w:rsidRPr="00266AA1" w:rsidRDefault="00266AA1" w:rsidP="00266A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66AA1">
        <w:rPr>
          <w:rFonts w:asciiTheme="majorHAnsi" w:hAnsiTheme="majorHAnsi" w:cstheme="majorHAnsi"/>
          <w:b/>
          <w:bCs/>
          <w:sz w:val="24"/>
          <w:szCs w:val="24"/>
        </w:rPr>
        <w:t>Step 1: Run a New Docker Container</w:t>
      </w:r>
    </w:p>
    <w:p w14:paraId="2120FEA3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>Run a new Ubuntu container in detached mode:</w:t>
      </w:r>
    </w:p>
    <w:p w14:paraId="001AF900" w14:textId="2C031AEA" w:rsidR="00266AA1" w:rsidRDefault="00665B70" w:rsidP="00266AA1">
      <w:pPr>
        <w:rPr>
          <w:rFonts w:asciiTheme="majorHAnsi" w:hAnsiTheme="majorHAnsi" w:cstheme="majorHAnsi"/>
          <w:sz w:val="24"/>
          <w:szCs w:val="24"/>
          <w:bdr w:val="single" w:sz="4" w:space="0" w:color="auto"/>
        </w:rPr>
      </w:pPr>
      <w:r w:rsidRPr="00665B70">
        <w:rPr>
          <w:rFonts w:asciiTheme="majorHAnsi" w:hAnsiTheme="majorHAnsi" w:cstheme="majorHAnsi"/>
          <w:sz w:val="24"/>
          <w:szCs w:val="24"/>
          <w:bdr w:val="single" w:sz="4" w:space="0" w:color="auto"/>
        </w:rPr>
        <w:t>docker run  -dit  --name test-container dokken/centos-8 bash</w:t>
      </w:r>
    </w:p>
    <w:p w14:paraId="554395E7" w14:textId="77777777" w:rsidR="00665B70" w:rsidRDefault="00665B70" w:rsidP="00266AA1">
      <w:pPr>
        <w:rPr>
          <w:rFonts w:asciiTheme="majorHAnsi" w:hAnsiTheme="majorHAnsi" w:cstheme="majorHAnsi"/>
          <w:sz w:val="24"/>
          <w:szCs w:val="24"/>
          <w:bdr w:val="single" w:sz="4" w:space="0" w:color="auto"/>
        </w:rPr>
      </w:pPr>
    </w:p>
    <w:p w14:paraId="416C39BC" w14:textId="2C09A420" w:rsidR="00266AA1" w:rsidRDefault="00665B70" w:rsidP="00266AA1">
      <w:pPr>
        <w:rPr>
          <w:rFonts w:asciiTheme="majorHAnsi" w:hAnsiTheme="majorHAnsi" w:cstheme="majorHAnsi"/>
          <w:sz w:val="24"/>
          <w:szCs w:val="24"/>
          <w:bdr w:val="single" w:sz="4" w:space="0" w:color="auto"/>
        </w:rPr>
      </w:pPr>
      <w:r w:rsidRPr="00665B70">
        <w:rPr>
          <w:rFonts w:asciiTheme="majorHAnsi" w:hAnsiTheme="majorHAnsi" w:cstheme="majorHAnsi"/>
          <w:sz w:val="24"/>
          <w:szCs w:val="24"/>
          <w:bdr w:val="single" w:sz="4" w:space="0" w:color="auto"/>
        </w:rPr>
        <w:drawing>
          <wp:inline distT="0" distB="0" distL="0" distR="0" wp14:anchorId="08EA2CBB" wp14:editId="52601E14">
            <wp:extent cx="5731510" cy="532765"/>
            <wp:effectExtent l="0" t="0" r="2540" b="635"/>
            <wp:docPr id="42597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6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3A79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</w:p>
    <w:p w14:paraId="60158951" w14:textId="2CB54B8C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 xml:space="preserve">This starts a new </w:t>
      </w:r>
      <w:r w:rsidR="00665B70">
        <w:rPr>
          <w:rFonts w:asciiTheme="majorHAnsi" w:hAnsiTheme="majorHAnsi" w:cstheme="majorHAnsi"/>
          <w:b/>
          <w:bCs/>
          <w:sz w:val="24"/>
          <w:szCs w:val="24"/>
        </w:rPr>
        <w:t>Centos</w:t>
      </w:r>
      <w:r w:rsidRPr="00266AA1">
        <w:rPr>
          <w:rFonts w:asciiTheme="majorHAnsi" w:hAnsiTheme="majorHAnsi" w:cstheme="majorHAnsi"/>
          <w:b/>
          <w:bCs/>
          <w:sz w:val="24"/>
          <w:szCs w:val="24"/>
        </w:rPr>
        <w:t xml:space="preserve"> container</w:t>
      </w:r>
      <w:r w:rsidRPr="00266AA1">
        <w:rPr>
          <w:rFonts w:asciiTheme="majorHAnsi" w:hAnsiTheme="majorHAnsi" w:cstheme="majorHAnsi"/>
          <w:sz w:val="24"/>
          <w:szCs w:val="24"/>
        </w:rPr>
        <w:t xml:space="preserve"> with a separate namespace.</w:t>
      </w:r>
    </w:p>
    <w:p w14:paraId="3541D992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pict w14:anchorId="4AD40FEA">
          <v:rect id="_x0000_i1081" style="width:0;height:1.5pt" o:hralign="center" o:hrstd="t" o:hr="t" fillcolor="#a0a0a0" stroked="f"/>
        </w:pict>
      </w:r>
    </w:p>
    <w:p w14:paraId="3A447428" w14:textId="77777777" w:rsidR="00266AA1" w:rsidRPr="00266AA1" w:rsidRDefault="00266AA1" w:rsidP="00266A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66AA1">
        <w:rPr>
          <w:rFonts w:asciiTheme="majorHAnsi" w:hAnsiTheme="majorHAnsi" w:cstheme="majorHAnsi"/>
          <w:b/>
          <w:bCs/>
          <w:sz w:val="24"/>
          <w:szCs w:val="24"/>
        </w:rPr>
        <w:t>Step 2: Check Host and Container Hostname (UTS Namespace)</w:t>
      </w:r>
    </w:p>
    <w:p w14:paraId="6F28EC42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 xml:space="preserve">On the </w:t>
      </w:r>
      <w:r w:rsidRPr="00266AA1">
        <w:rPr>
          <w:rFonts w:asciiTheme="majorHAnsi" w:hAnsiTheme="majorHAnsi" w:cstheme="majorHAnsi"/>
          <w:b/>
          <w:bCs/>
          <w:sz w:val="24"/>
          <w:szCs w:val="24"/>
        </w:rPr>
        <w:t>host machine</w:t>
      </w:r>
      <w:r w:rsidRPr="00266AA1">
        <w:rPr>
          <w:rFonts w:asciiTheme="majorHAnsi" w:hAnsiTheme="majorHAnsi" w:cstheme="majorHAnsi"/>
          <w:sz w:val="24"/>
          <w:szCs w:val="24"/>
        </w:rPr>
        <w:t>, check the hostname:</w:t>
      </w:r>
    </w:p>
    <w:p w14:paraId="0FFC95FE" w14:textId="77777777" w:rsidR="00266AA1" w:rsidRPr="00266AA1" w:rsidRDefault="00266AA1" w:rsidP="00266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>hostname</w:t>
      </w:r>
    </w:p>
    <w:p w14:paraId="6812E80B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 xml:space="preserve">Now, </w:t>
      </w:r>
      <w:r w:rsidRPr="00266AA1">
        <w:rPr>
          <w:rFonts w:asciiTheme="majorHAnsi" w:hAnsiTheme="majorHAnsi" w:cstheme="majorHAnsi"/>
          <w:b/>
          <w:bCs/>
          <w:sz w:val="24"/>
          <w:szCs w:val="24"/>
        </w:rPr>
        <w:t>inside the container</w:t>
      </w:r>
      <w:r w:rsidRPr="00266AA1">
        <w:rPr>
          <w:rFonts w:asciiTheme="majorHAnsi" w:hAnsiTheme="majorHAnsi" w:cstheme="majorHAnsi"/>
          <w:sz w:val="24"/>
          <w:szCs w:val="24"/>
        </w:rPr>
        <w:t>, check the hostname:</w:t>
      </w:r>
    </w:p>
    <w:p w14:paraId="385CE5BB" w14:textId="25CF2FAC" w:rsidR="00266AA1" w:rsidRDefault="00266AA1" w:rsidP="00266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 xml:space="preserve">docker exec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66AA1">
        <w:rPr>
          <w:rFonts w:asciiTheme="majorHAnsi" w:hAnsiTheme="majorHAnsi" w:cstheme="majorHAnsi"/>
          <w:sz w:val="24"/>
          <w:szCs w:val="24"/>
        </w:rPr>
        <w:t>-it test-container hostname</w:t>
      </w:r>
    </w:p>
    <w:p w14:paraId="451D9EBB" w14:textId="77777777" w:rsid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</w:p>
    <w:p w14:paraId="0DBCB1D7" w14:textId="039BFE79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27E29E6" wp14:editId="01CB4FB7">
            <wp:extent cx="5731510" cy="490220"/>
            <wp:effectExtent l="0" t="0" r="2540" b="5080"/>
            <wp:docPr id="180914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44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3193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</w:p>
    <w:p w14:paraId="3C9F7C46" w14:textId="6637CDA2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</w:p>
    <w:p w14:paraId="4D6F53AF" w14:textId="77777777" w:rsidR="00266AA1" w:rsidRPr="00266AA1" w:rsidRDefault="00266AA1" w:rsidP="00266A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66AA1">
        <w:rPr>
          <w:rFonts w:asciiTheme="majorHAnsi" w:hAnsiTheme="majorHAnsi" w:cstheme="majorHAnsi"/>
          <w:b/>
          <w:bCs/>
          <w:sz w:val="24"/>
          <w:szCs w:val="24"/>
        </w:rPr>
        <w:t>Step 3: Check Network Namespace Isolation</w:t>
      </w:r>
    </w:p>
    <w:p w14:paraId="42EA3AA3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 xml:space="preserve">On the </w:t>
      </w:r>
      <w:r w:rsidRPr="00266AA1">
        <w:rPr>
          <w:rFonts w:asciiTheme="majorHAnsi" w:hAnsiTheme="majorHAnsi" w:cstheme="majorHAnsi"/>
          <w:b/>
          <w:bCs/>
          <w:sz w:val="24"/>
          <w:szCs w:val="24"/>
        </w:rPr>
        <w:t>host machine</w:t>
      </w:r>
      <w:r w:rsidRPr="00266AA1">
        <w:rPr>
          <w:rFonts w:asciiTheme="majorHAnsi" w:hAnsiTheme="majorHAnsi" w:cstheme="majorHAnsi"/>
          <w:sz w:val="24"/>
          <w:szCs w:val="24"/>
        </w:rPr>
        <w:t>, check the IP:</w:t>
      </w:r>
    </w:p>
    <w:p w14:paraId="1C3BFC1B" w14:textId="77777777" w:rsidR="00665B70" w:rsidRDefault="00665B70" w:rsidP="00665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65B70">
        <w:rPr>
          <w:rFonts w:asciiTheme="majorHAnsi" w:hAnsiTheme="majorHAnsi" w:cstheme="majorHAnsi"/>
          <w:sz w:val="24"/>
          <w:szCs w:val="24"/>
        </w:rPr>
        <w:t>ip a|grep ens</w:t>
      </w:r>
    </w:p>
    <w:p w14:paraId="63E5AA1D" w14:textId="77777777" w:rsidR="00665B70" w:rsidRDefault="00665B70" w:rsidP="00266AA1">
      <w:pPr>
        <w:rPr>
          <w:rFonts w:asciiTheme="majorHAnsi" w:hAnsiTheme="majorHAnsi" w:cstheme="majorHAnsi"/>
          <w:sz w:val="24"/>
          <w:szCs w:val="24"/>
        </w:rPr>
      </w:pPr>
    </w:p>
    <w:p w14:paraId="3EC5E9C6" w14:textId="4443461D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 xml:space="preserve">Now, </w:t>
      </w:r>
      <w:r w:rsidRPr="00266AA1">
        <w:rPr>
          <w:rFonts w:asciiTheme="majorHAnsi" w:hAnsiTheme="majorHAnsi" w:cstheme="majorHAnsi"/>
          <w:b/>
          <w:bCs/>
          <w:sz w:val="24"/>
          <w:szCs w:val="24"/>
        </w:rPr>
        <w:t>inside the container</w:t>
      </w:r>
      <w:r w:rsidRPr="00266AA1">
        <w:rPr>
          <w:rFonts w:asciiTheme="majorHAnsi" w:hAnsiTheme="majorHAnsi" w:cstheme="majorHAnsi"/>
          <w:sz w:val="24"/>
          <w:szCs w:val="24"/>
        </w:rPr>
        <w:t>, check the IP:</w:t>
      </w:r>
    </w:p>
    <w:p w14:paraId="4FFEC3D5" w14:textId="77777777" w:rsidR="00665B70" w:rsidRDefault="00665B70" w:rsidP="00665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65B70">
        <w:rPr>
          <w:rFonts w:asciiTheme="majorHAnsi" w:hAnsiTheme="majorHAnsi" w:cstheme="majorHAnsi"/>
          <w:sz w:val="24"/>
          <w:szCs w:val="24"/>
        </w:rPr>
        <w:t>docker exec -it test-container ip addr show</w:t>
      </w:r>
    </w:p>
    <w:p w14:paraId="4A58A9DB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pict w14:anchorId="1A039293">
          <v:rect id="_x0000_i1083" style="width:0;height:1.5pt" o:hralign="center" o:hrstd="t" o:hr="t" fillcolor="#a0a0a0" stroked="f"/>
        </w:pict>
      </w:r>
    </w:p>
    <w:p w14:paraId="46791D0F" w14:textId="77777777" w:rsidR="00266AA1" w:rsidRPr="00266AA1" w:rsidRDefault="00266AA1" w:rsidP="00266A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66AA1">
        <w:rPr>
          <w:rFonts w:asciiTheme="majorHAnsi" w:hAnsiTheme="majorHAnsi" w:cstheme="majorHAnsi"/>
          <w:b/>
          <w:bCs/>
          <w:sz w:val="24"/>
          <w:szCs w:val="24"/>
        </w:rPr>
        <w:t>Step 4: Check Process Namespace (PID Namespace)</w:t>
      </w:r>
    </w:p>
    <w:p w14:paraId="2F5CB4DF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>Run this command to find the process ID of the container's bash:</w:t>
      </w:r>
    </w:p>
    <w:p w14:paraId="6C06AB4F" w14:textId="75D46479" w:rsidR="00665B70" w:rsidRDefault="00665B70" w:rsidP="00665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65B70">
        <w:rPr>
          <w:rFonts w:asciiTheme="majorHAnsi" w:hAnsiTheme="majorHAnsi" w:cstheme="majorHAnsi"/>
          <w:sz w:val="24"/>
          <w:szCs w:val="24"/>
        </w:rPr>
        <w:t>docker exec -it test-container ps aux</w:t>
      </w:r>
    </w:p>
    <w:p w14:paraId="78A95C4E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 xml:space="preserve">You will see that the </w:t>
      </w:r>
      <w:r w:rsidRPr="00266AA1">
        <w:rPr>
          <w:rFonts w:asciiTheme="majorHAnsi" w:hAnsiTheme="majorHAnsi" w:cstheme="majorHAnsi"/>
          <w:b/>
          <w:bCs/>
          <w:sz w:val="24"/>
          <w:szCs w:val="24"/>
        </w:rPr>
        <w:t>PID inside the container is different from the host</w:t>
      </w:r>
      <w:r w:rsidRPr="00266AA1">
        <w:rPr>
          <w:rFonts w:asciiTheme="majorHAnsi" w:hAnsiTheme="majorHAnsi" w:cstheme="majorHAnsi"/>
          <w:sz w:val="24"/>
          <w:szCs w:val="24"/>
        </w:rPr>
        <w:t xml:space="preserve">, proving that </w:t>
      </w:r>
      <w:r w:rsidRPr="00266AA1">
        <w:rPr>
          <w:rFonts w:asciiTheme="majorHAnsi" w:hAnsiTheme="majorHAnsi" w:cstheme="majorHAnsi"/>
          <w:b/>
          <w:bCs/>
          <w:sz w:val="24"/>
          <w:szCs w:val="24"/>
        </w:rPr>
        <w:t>PID Namespace</w:t>
      </w:r>
      <w:r w:rsidRPr="00266AA1">
        <w:rPr>
          <w:rFonts w:asciiTheme="majorHAnsi" w:hAnsiTheme="majorHAnsi" w:cstheme="majorHAnsi"/>
          <w:sz w:val="24"/>
          <w:szCs w:val="24"/>
        </w:rPr>
        <w:t xml:space="preserve"> is isolated.</w:t>
      </w:r>
    </w:p>
    <w:p w14:paraId="144727C8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pict w14:anchorId="161ACE52">
          <v:rect id="_x0000_i1084" style="width:0;height:1.5pt" o:hralign="center" o:hrstd="t" o:hr="t" fillcolor="#a0a0a0" stroked="f"/>
        </w:pict>
      </w:r>
    </w:p>
    <w:p w14:paraId="08CDD87C" w14:textId="77777777" w:rsidR="00266AA1" w:rsidRPr="00266AA1" w:rsidRDefault="00266AA1" w:rsidP="00266A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66AA1">
        <w:rPr>
          <w:rFonts w:asciiTheme="majorHAnsi" w:hAnsiTheme="majorHAnsi" w:cstheme="majorHAnsi"/>
          <w:b/>
          <w:bCs/>
          <w:sz w:val="24"/>
          <w:szCs w:val="24"/>
        </w:rPr>
        <w:t>Step 5: View Namespaces of a Process (lsns Command)</w:t>
      </w:r>
    </w:p>
    <w:p w14:paraId="5BF6C2B2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 xml:space="preserve">On the host machine, find the </w:t>
      </w:r>
      <w:r w:rsidRPr="00266AA1">
        <w:rPr>
          <w:rFonts w:asciiTheme="majorHAnsi" w:hAnsiTheme="majorHAnsi" w:cstheme="majorHAnsi"/>
          <w:b/>
          <w:bCs/>
          <w:sz w:val="24"/>
          <w:szCs w:val="24"/>
        </w:rPr>
        <w:t>PID of the running container</w:t>
      </w:r>
      <w:r w:rsidRPr="00266AA1">
        <w:rPr>
          <w:rFonts w:asciiTheme="majorHAnsi" w:hAnsiTheme="majorHAnsi" w:cstheme="majorHAnsi"/>
          <w:sz w:val="24"/>
          <w:szCs w:val="24"/>
        </w:rPr>
        <w:t>:</w:t>
      </w:r>
    </w:p>
    <w:p w14:paraId="2498029A" w14:textId="77777777" w:rsidR="00266AA1" w:rsidRPr="00266AA1" w:rsidRDefault="00266AA1" w:rsidP="00665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>docker inspect --format '{{ .State.Pid }}' test-container</w:t>
      </w:r>
    </w:p>
    <w:p w14:paraId="76A8A2E9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>Use the lsns command to see all namespaces associated with that process:</w:t>
      </w:r>
    </w:p>
    <w:p w14:paraId="3E7EC419" w14:textId="77777777" w:rsidR="00266AA1" w:rsidRPr="00266AA1" w:rsidRDefault="00266AA1" w:rsidP="00665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>lsns | grep &lt;PID&gt;</w:t>
      </w:r>
    </w:p>
    <w:p w14:paraId="3B4E292D" w14:textId="379B37E2" w:rsidR="00665B70" w:rsidRPr="00665B70" w:rsidRDefault="00665B70" w:rsidP="00266AA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665B70">
        <w:rPr>
          <w:rFonts w:ascii="Segoe UI Emoji" w:hAnsi="Segoe UI Emoji" w:cs="Segoe UI Emoji"/>
          <w:b/>
          <w:bCs/>
          <w:sz w:val="24"/>
          <w:szCs w:val="24"/>
        </w:rPr>
        <w:drawing>
          <wp:inline distT="0" distB="0" distL="0" distR="0" wp14:anchorId="58BBBB42" wp14:editId="0FAE9CE3">
            <wp:extent cx="5731510" cy="895985"/>
            <wp:effectExtent l="0" t="0" r="2540" b="0"/>
            <wp:docPr id="154027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79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E9F5" w14:textId="77777777" w:rsidR="00665B70" w:rsidRDefault="00665B70" w:rsidP="00266A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F431A63" w14:textId="0767086D" w:rsidR="00266AA1" w:rsidRPr="00266AA1" w:rsidRDefault="00266AA1" w:rsidP="00266A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66AA1">
        <w:rPr>
          <w:rFonts w:asciiTheme="majorHAnsi" w:hAnsiTheme="majorHAnsi" w:cstheme="majorHAnsi"/>
          <w:b/>
          <w:bCs/>
          <w:sz w:val="24"/>
          <w:szCs w:val="24"/>
        </w:rPr>
        <w:t>Kill the Process and Observe Container Removal</w:t>
      </w:r>
    </w:p>
    <w:p w14:paraId="0C58276D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 xml:space="preserve">Now, find the </w:t>
      </w:r>
      <w:r w:rsidRPr="00266AA1">
        <w:rPr>
          <w:rFonts w:asciiTheme="majorHAnsi" w:hAnsiTheme="majorHAnsi" w:cstheme="majorHAnsi"/>
          <w:b/>
          <w:bCs/>
          <w:sz w:val="24"/>
          <w:szCs w:val="24"/>
        </w:rPr>
        <w:t>main PID</w:t>
      </w:r>
      <w:r w:rsidRPr="00266AA1">
        <w:rPr>
          <w:rFonts w:asciiTheme="majorHAnsi" w:hAnsiTheme="majorHAnsi" w:cstheme="majorHAnsi"/>
          <w:sz w:val="24"/>
          <w:szCs w:val="24"/>
        </w:rPr>
        <w:t xml:space="preserve"> of the container process and kill it:</w:t>
      </w:r>
    </w:p>
    <w:p w14:paraId="2CED43CF" w14:textId="77777777" w:rsidR="00266AA1" w:rsidRPr="00266AA1" w:rsidRDefault="00266AA1" w:rsidP="00665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>kill &lt;PID&gt;</w:t>
      </w:r>
    </w:p>
    <w:p w14:paraId="254F336B" w14:textId="77777777" w:rsidR="00266AA1" w:rsidRPr="00266AA1" w:rsidRDefault="00266AA1" w:rsidP="00266AA1">
      <w:pP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>Check if the container is running:</w:t>
      </w:r>
    </w:p>
    <w:p w14:paraId="6A7453D4" w14:textId="77777777" w:rsidR="00266AA1" w:rsidRPr="00266AA1" w:rsidRDefault="00266AA1" w:rsidP="00665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266AA1">
        <w:rPr>
          <w:rFonts w:asciiTheme="majorHAnsi" w:hAnsiTheme="majorHAnsi" w:cstheme="majorHAnsi"/>
          <w:sz w:val="24"/>
          <w:szCs w:val="24"/>
        </w:rPr>
        <w:t>docker ps</w:t>
      </w:r>
    </w:p>
    <w:p w14:paraId="2D323DBF" w14:textId="130245FC" w:rsidR="00266AA1" w:rsidRPr="00266AA1" w:rsidRDefault="00665B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65B70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59438CBE" wp14:editId="6403C1AA">
            <wp:extent cx="5731510" cy="429895"/>
            <wp:effectExtent l="0" t="0" r="2540" b="8255"/>
            <wp:docPr id="65789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96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AA1" w:rsidRPr="0026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04C2D"/>
    <w:multiLevelType w:val="multilevel"/>
    <w:tmpl w:val="2D44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84EC8"/>
    <w:multiLevelType w:val="multilevel"/>
    <w:tmpl w:val="0FE6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882804">
    <w:abstractNumId w:val="0"/>
  </w:num>
  <w:num w:numId="2" w16cid:durableId="117893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A1"/>
    <w:rsid w:val="00266AA1"/>
    <w:rsid w:val="004017AA"/>
    <w:rsid w:val="00665B70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050C"/>
  <w15:chartTrackingRefBased/>
  <w15:docId w15:val="{4612E6B9-A2B1-4C4E-9A3D-460DF668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2025-03-13T06:52:00Z</dcterms:created>
  <dcterms:modified xsi:type="dcterms:W3CDTF">2025-03-13T07:04:00Z</dcterms:modified>
</cp:coreProperties>
</file>