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E0CE2" w14:textId="180BCF14" w:rsidR="00E70B0F" w:rsidRPr="00FD3902" w:rsidRDefault="00E70B0F" w:rsidP="00E70B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D3902">
        <w:rPr>
          <w:rFonts w:asciiTheme="majorHAnsi" w:hAnsiTheme="majorHAnsi" w:cstheme="majorHAnsi"/>
          <w:b/>
          <w:bCs/>
          <w:sz w:val="24"/>
          <w:szCs w:val="24"/>
        </w:rPr>
        <w:t>Step 1: Select Your Gateway</w:t>
      </w:r>
    </w:p>
    <w:p w14:paraId="4C90E64F" w14:textId="77777777" w:rsidR="00E70B0F" w:rsidRPr="00FD3902" w:rsidRDefault="00E70B0F" w:rsidP="00E70B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t xml:space="preserve">In the left navigation pane, click </w:t>
      </w:r>
      <w:r w:rsidRPr="00FD3902">
        <w:rPr>
          <w:rFonts w:asciiTheme="majorHAnsi" w:hAnsiTheme="majorHAnsi" w:cstheme="majorHAnsi"/>
          <w:b/>
          <w:bCs/>
          <w:sz w:val="24"/>
          <w:szCs w:val="24"/>
        </w:rPr>
        <w:t>Gateways</w:t>
      </w:r>
      <w:r w:rsidRPr="00FD3902">
        <w:rPr>
          <w:rFonts w:asciiTheme="majorHAnsi" w:hAnsiTheme="majorHAnsi" w:cstheme="majorHAnsi"/>
          <w:sz w:val="24"/>
          <w:szCs w:val="24"/>
        </w:rPr>
        <w:t>.</w:t>
      </w:r>
    </w:p>
    <w:p w14:paraId="6DE044FB" w14:textId="77777777" w:rsidR="00E70B0F" w:rsidRPr="00FD3902" w:rsidRDefault="00E70B0F" w:rsidP="00E70B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t>Locate the gateway you want to update.</w:t>
      </w:r>
    </w:p>
    <w:p w14:paraId="4FC33AAF" w14:textId="77777777" w:rsidR="00E70B0F" w:rsidRPr="00FD3902" w:rsidRDefault="00E70B0F" w:rsidP="00E70B0F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t xml:space="preserve">Click on the </w:t>
      </w:r>
      <w:r w:rsidRPr="00FD3902">
        <w:rPr>
          <w:rFonts w:asciiTheme="majorHAnsi" w:hAnsiTheme="majorHAnsi" w:cstheme="majorHAnsi"/>
          <w:b/>
          <w:bCs/>
          <w:sz w:val="24"/>
          <w:szCs w:val="24"/>
        </w:rPr>
        <w:t>gateway name</w:t>
      </w:r>
      <w:r w:rsidRPr="00FD3902">
        <w:rPr>
          <w:rFonts w:asciiTheme="majorHAnsi" w:hAnsiTheme="majorHAnsi" w:cstheme="majorHAnsi"/>
          <w:sz w:val="24"/>
          <w:szCs w:val="24"/>
        </w:rPr>
        <w:t xml:space="preserve"> to open its settings.</w:t>
      </w:r>
    </w:p>
    <w:p w14:paraId="0FAF1BD3" w14:textId="77777777" w:rsidR="00E70B0F" w:rsidRPr="00FD3902" w:rsidRDefault="00000000" w:rsidP="00E70B0F">
      <w:p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pict w14:anchorId="49567942">
          <v:rect id="_x0000_i1025" style="width:0;height:1.5pt" o:hralign="center" o:hrstd="t" o:hr="t" fillcolor="#a0a0a0" stroked="f"/>
        </w:pict>
      </w:r>
    </w:p>
    <w:p w14:paraId="4BCB35BC" w14:textId="4FFF6912" w:rsidR="00E70B0F" w:rsidRPr="00FD3902" w:rsidRDefault="00E70B0F" w:rsidP="00E70B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D3902">
        <w:rPr>
          <w:rFonts w:asciiTheme="majorHAnsi" w:hAnsiTheme="majorHAnsi" w:cstheme="majorHAnsi"/>
          <w:b/>
          <w:bCs/>
          <w:sz w:val="24"/>
          <w:szCs w:val="24"/>
        </w:rPr>
        <w:t xml:space="preserve"> Step 2: Modify Maintenance Settings</w:t>
      </w:r>
    </w:p>
    <w:p w14:paraId="4DD93D18" w14:textId="77777777" w:rsidR="00E70B0F" w:rsidRPr="00FD3902" w:rsidRDefault="00E70B0F" w:rsidP="00E70B0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t xml:space="preserve">Click the </w:t>
      </w:r>
      <w:r w:rsidRPr="00FD3902">
        <w:rPr>
          <w:rFonts w:asciiTheme="majorHAnsi" w:hAnsiTheme="majorHAnsi" w:cstheme="majorHAnsi"/>
          <w:b/>
          <w:bCs/>
          <w:sz w:val="24"/>
          <w:szCs w:val="24"/>
        </w:rPr>
        <w:t>Actions</w:t>
      </w:r>
      <w:r w:rsidRPr="00FD3902">
        <w:rPr>
          <w:rFonts w:asciiTheme="majorHAnsi" w:hAnsiTheme="majorHAnsi" w:cstheme="majorHAnsi"/>
          <w:sz w:val="24"/>
          <w:szCs w:val="24"/>
        </w:rPr>
        <w:t xml:space="preserve"> dropdown button.</w:t>
      </w:r>
    </w:p>
    <w:p w14:paraId="2209ACB8" w14:textId="77777777" w:rsidR="00E70B0F" w:rsidRPr="00FD3902" w:rsidRDefault="00E70B0F" w:rsidP="00E70B0F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t xml:space="preserve">Select </w:t>
      </w:r>
      <w:r w:rsidRPr="00FD3902">
        <w:rPr>
          <w:rFonts w:asciiTheme="majorHAnsi" w:hAnsiTheme="majorHAnsi" w:cstheme="majorHAnsi"/>
          <w:b/>
          <w:bCs/>
          <w:sz w:val="24"/>
          <w:szCs w:val="24"/>
        </w:rPr>
        <w:t>Edit maintenance settings</w:t>
      </w:r>
      <w:r w:rsidRPr="00FD3902">
        <w:rPr>
          <w:rFonts w:asciiTheme="majorHAnsi" w:hAnsiTheme="majorHAnsi" w:cstheme="majorHAnsi"/>
          <w:sz w:val="24"/>
          <w:szCs w:val="24"/>
        </w:rPr>
        <w:t>.</w:t>
      </w:r>
    </w:p>
    <w:p w14:paraId="26E5FC1D" w14:textId="78944582" w:rsidR="00E70B0F" w:rsidRPr="00FD3902" w:rsidRDefault="00000000" w:rsidP="00E70B0F">
      <w:p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pict w14:anchorId="1576C5C6">
          <v:rect id="_x0000_i1026" style="width:0;height:1.5pt" o:hralign="center" o:hrstd="t" o:hr="t" fillcolor="#a0a0a0" stroked="f"/>
        </w:pict>
      </w:r>
      <w:r w:rsidR="00E70B0F" w:rsidRPr="00FD3902">
        <w:rPr>
          <w:rFonts w:asciiTheme="majorHAnsi" w:hAnsiTheme="majorHAnsi" w:cstheme="majorHAnsi"/>
          <w:b/>
          <w:bCs/>
          <w:sz w:val="24"/>
          <w:szCs w:val="24"/>
        </w:rPr>
        <w:t xml:space="preserve"> Step 3: Enable or Disable Updates</w:t>
      </w:r>
    </w:p>
    <w:p w14:paraId="6005BBD3" w14:textId="77777777" w:rsidR="00E70B0F" w:rsidRPr="00FD3902" w:rsidRDefault="00E70B0F" w:rsidP="00E70B0F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t xml:space="preserve">Under </w:t>
      </w:r>
      <w:r w:rsidRPr="00FD3902">
        <w:rPr>
          <w:rFonts w:asciiTheme="majorHAnsi" w:hAnsiTheme="majorHAnsi" w:cstheme="majorHAnsi"/>
          <w:b/>
          <w:bCs/>
          <w:sz w:val="24"/>
          <w:szCs w:val="24"/>
        </w:rPr>
        <w:t>Maintenance updates</w:t>
      </w:r>
      <w:r w:rsidRPr="00FD3902">
        <w:rPr>
          <w:rFonts w:asciiTheme="majorHAnsi" w:hAnsiTheme="majorHAnsi" w:cstheme="majorHAnsi"/>
          <w:sz w:val="24"/>
          <w:szCs w:val="24"/>
        </w:rPr>
        <w:t>, choose:</w:t>
      </w:r>
    </w:p>
    <w:p w14:paraId="57037EF1" w14:textId="77777777" w:rsidR="00E70B0F" w:rsidRPr="00FD3902" w:rsidRDefault="00E70B0F" w:rsidP="00E70B0F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b/>
          <w:bCs/>
          <w:sz w:val="24"/>
          <w:szCs w:val="24"/>
        </w:rPr>
        <w:t>On</w:t>
      </w:r>
      <w:r w:rsidRPr="00FD3902">
        <w:rPr>
          <w:rFonts w:asciiTheme="majorHAnsi" w:hAnsiTheme="majorHAnsi" w:cstheme="majorHAnsi"/>
          <w:sz w:val="24"/>
          <w:szCs w:val="24"/>
        </w:rPr>
        <w:t xml:space="preserve"> (to allow automatic updates).</w:t>
      </w:r>
    </w:p>
    <w:p w14:paraId="3C29D5F8" w14:textId="77777777" w:rsidR="00E70B0F" w:rsidRPr="00FD3902" w:rsidRDefault="00E70B0F" w:rsidP="00E70B0F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b/>
          <w:bCs/>
          <w:sz w:val="24"/>
          <w:szCs w:val="24"/>
        </w:rPr>
        <w:t>Off</w:t>
      </w:r>
      <w:r w:rsidRPr="00FD3902">
        <w:rPr>
          <w:rFonts w:asciiTheme="majorHAnsi" w:hAnsiTheme="majorHAnsi" w:cstheme="majorHAnsi"/>
          <w:sz w:val="24"/>
          <w:szCs w:val="24"/>
        </w:rPr>
        <w:t xml:space="preserve"> (to disable automatic updates).</w:t>
      </w:r>
    </w:p>
    <w:p w14:paraId="6328D081" w14:textId="234701DB" w:rsidR="00E70B0F" w:rsidRPr="00FD3902" w:rsidRDefault="00E70B0F" w:rsidP="00E70B0F">
      <w:pPr>
        <w:ind w:left="720"/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61EF55D" wp14:editId="481F4133">
            <wp:extent cx="5731510" cy="3335020"/>
            <wp:effectExtent l="0" t="0" r="2540" b="0"/>
            <wp:docPr id="132535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58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C54E" w14:textId="77777777" w:rsidR="00E70B0F" w:rsidRPr="00FD3902" w:rsidRDefault="00E70B0F" w:rsidP="00E70B0F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1314DD78" w14:textId="010E0A56" w:rsidR="00E70B0F" w:rsidRPr="00FD3902" w:rsidRDefault="00E70B0F" w:rsidP="00E70B0F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FD3902">
        <w:rPr>
          <w:rFonts w:asciiTheme="majorHAnsi" w:hAnsiTheme="majorHAnsi" w:cstheme="majorHAnsi"/>
          <w:b/>
          <w:bCs/>
          <w:sz w:val="24"/>
          <w:szCs w:val="24"/>
        </w:rPr>
        <w:t>Manual setup</w:t>
      </w:r>
    </w:p>
    <w:p w14:paraId="0121C779" w14:textId="1A1F54EE" w:rsidR="00E70B0F" w:rsidRPr="00FD3902" w:rsidRDefault="00E70B0F" w:rsidP="00E70B0F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FD3902">
        <w:rPr>
          <w:rFonts w:asciiTheme="majorHAnsi" w:hAnsiTheme="majorHAnsi" w:cstheme="majorHAnsi"/>
          <w:b/>
          <w:bCs/>
          <w:sz w:val="24"/>
          <w:szCs w:val="24"/>
        </w:rPr>
        <w:t xml:space="preserve"> Step 1: Select Your Gateway</w:t>
      </w:r>
    </w:p>
    <w:p w14:paraId="07EE21C9" w14:textId="77777777" w:rsidR="00E70B0F" w:rsidRPr="00FD3902" w:rsidRDefault="00E70B0F" w:rsidP="00E70B0F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t xml:space="preserve">In the left navigation pane, click </w:t>
      </w:r>
      <w:r w:rsidRPr="00FD3902">
        <w:rPr>
          <w:rFonts w:asciiTheme="majorHAnsi" w:hAnsiTheme="majorHAnsi" w:cstheme="majorHAnsi"/>
          <w:b/>
          <w:bCs/>
          <w:sz w:val="24"/>
          <w:szCs w:val="24"/>
        </w:rPr>
        <w:t>Gateways</w:t>
      </w:r>
      <w:r w:rsidRPr="00FD3902">
        <w:rPr>
          <w:rFonts w:asciiTheme="majorHAnsi" w:hAnsiTheme="majorHAnsi" w:cstheme="majorHAnsi"/>
          <w:sz w:val="24"/>
          <w:szCs w:val="24"/>
        </w:rPr>
        <w:t>.</w:t>
      </w:r>
    </w:p>
    <w:p w14:paraId="5592D1AB" w14:textId="77777777" w:rsidR="00E70B0F" w:rsidRPr="00FD3902" w:rsidRDefault="00E70B0F" w:rsidP="00E70B0F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t xml:space="preserve">Locate and select the </w:t>
      </w:r>
      <w:r w:rsidRPr="00FD3902">
        <w:rPr>
          <w:rFonts w:asciiTheme="majorHAnsi" w:hAnsiTheme="majorHAnsi" w:cstheme="majorHAnsi"/>
          <w:b/>
          <w:bCs/>
          <w:sz w:val="24"/>
          <w:szCs w:val="24"/>
        </w:rPr>
        <w:t>gateway</w:t>
      </w:r>
      <w:r w:rsidRPr="00FD3902">
        <w:rPr>
          <w:rFonts w:asciiTheme="majorHAnsi" w:hAnsiTheme="majorHAnsi" w:cstheme="majorHAnsi"/>
          <w:sz w:val="24"/>
          <w:szCs w:val="24"/>
        </w:rPr>
        <w:t xml:space="preserve"> you want to update.</w:t>
      </w:r>
    </w:p>
    <w:p w14:paraId="7C82748E" w14:textId="77777777" w:rsidR="00E70B0F" w:rsidRPr="00FD3902" w:rsidRDefault="00E70B0F" w:rsidP="00E70B0F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lastRenderedPageBreak/>
        <w:t xml:space="preserve">If an update is available, you will see a </w:t>
      </w:r>
      <w:r w:rsidRPr="00FD3902">
        <w:rPr>
          <w:rFonts w:asciiTheme="majorHAnsi" w:hAnsiTheme="majorHAnsi" w:cstheme="majorHAnsi"/>
          <w:b/>
          <w:bCs/>
          <w:sz w:val="24"/>
          <w:szCs w:val="24"/>
        </w:rPr>
        <w:t>blue notification banner</w:t>
      </w:r>
      <w:r w:rsidRPr="00FD3902">
        <w:rPr>
          <w:rFonts w:asciiTheme="majorHAnsi" w:hAnsiTheme="majorHAnsi" w:cstheme="majorHAnsi"/>
          <w:sz w:val="24"/>
          <w:szCs w:val="24"/>
        </w:rPr>
        <w:t xml:space="preserve"> on the </w:t>
      </w:r>
      <w:r w:rsidRPr="00FD3902">
        <w:rPr>
          <w:rFonts w:asciiTheme="majorHAnsi" w:hAnsiTheme="majorHAnsi" w:cstheme="majorHAnsi"/>
          <w:b/>
          <w:bCs/>
          <w:sz w:val="24"/>
          <w:szCs w:val="24"/>
        </w:rPr>
        <w:t>Details</w:t>
      </w:r>
      <w:r w:rsidRPr="00FD3902">
        <w:rPr>
          <w:rFonts w:asciiTheme="majorHAnsi" w:hAnsiTheme="majorHAnsi" w:cstheme="majorHAnsi"/>
          <w:sz w:val="24"/>
          <w:szCs w:val="24"/>
        </w:rPr>
        <w:t xml:space="preserve"> tab, indicating the update option.</w:t>
      </w:r>
    </w:p>
    <w:p w14:paraId="33BE759B" w14:textId="77777777" w:rsidR="00E70B0F" w:rsidRPr="00FD3902" w:rsidRDefault="00000000" w:rsidP="00E70B0F">
      <w:pPr>
        <w:ind w:left="720"/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pict w14:anchorId="427AEEA3">
          <v:rect id="_x0000_i1027" style="width:0;height:1.5pt" o:hralign="center" o:hrstd="t" o:hr="t" fillcolor="#a0a0a0" stroked="f"/>
        </w:pict>
      </w:r>
    </w:p>
    <w:p w14:paraId="2CB28544" w14:textId="3F09E11D" w:rsidR="00E70B0F" w:rsidRPr="00FD3902" w:rsidRDefault="00E70B0F" w:rsidP="00E70B0F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FD3902">
        <w:rPr>
          <w:rFonts w:asciiTheme="majorHAnsi" w:hAnsiTheme="majorHAnsi" w:cstheme="majorHAnsi"/>
          <w:b/>
          <w:bCs/>
          <w:sz w:val="24"/>
          <w:szCs w:val="24"/>
        </w:rPr>
        <w:t xml:space="preserve"> Step 3: Apply the Software Update</w:t>
      </w:r>
    </w:p>
    <w:p w14:paraId="57AF3FE4" w14:textId="77777777" w:rsidR="00E70B0F" w:rsidRPr="00FD3902" w:rsidRDefault="00E70B0F" w:rsidP="00E70B0F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FD3902">
        <w:rPr>
          <w:rFonts w:asciiTheme="majorHAnsi" w:hAnsiTheme="majorHAnsi" w:cstheme="majorHAnsi"/>
          <w:sz w:val="24"/>
          <w:szCs w:val="24"/>
        </w:rPr>
        <w:t xml:space="preserve">Click </w:t>
      </w:r>
      <w:r w:rsidRPr="00FD3902">
        <w:rPr>
          <w:rFonts w:asciiTheme="majorHAnsi" w:hAnsiTheme="majorHAnsi" w:cstheme="majorHAnsi"/>
          <w:b/>
          <w:bCs/>
          <w:sz w:val="24"/>
          <w:szCs w:val="24"/>
        </w:rPr>
        <w:t>Apply update now</w:t>
      </w:r>
      <w:r w:rsidRPr="00FD3902">
        <w:rPr>
          <w:rFonts w:asciiTheme="majorHAnsi" w:hAnsiTheme="majorHAnsi" w:cstheme="majorHAnsi"/>
          <w:sz w:val="24"/>
          <w:szCs w:val="24"/>
        </w:rPr>
        <w:t xml:space="preserve"> to start the update process.</w:t>
      </w:r>
    </w:p>
    <w:p w14:paraId="64511CD9" w14:textId="77777777" w:rsidR="00E70B0F" w:rsidRPr="00FD3902" w:rsidRDefault="00E70B0F" w:rsidP="00E70B0F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6812E8D5" w14:textId="77777777" w:rsidR="00BF338C" w:rsidRPr="00FD3902" w:rsidRDefault="00BF338C" w:rsidP="00E70B0F">
      <w:pPr>
        <w:rPr>
          <w:rFonts w:asciiTheme="majorHAnsi" w:hAnsiTheme="majorHAnsi" w:cstheme="majorHAnsi"/>
          <w:sz w:val="24"/>
          <w:szCs w:val="24"/>
        </w:rPr>
      </w:pPr>
    </w:p>
    <w:sectPr w:rsidR="00BF338C" w:rsidRPr="00FD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1816"/>
    <w:multiLevelType w:val="multilevel"/>
    <w:tmpl w:val="5392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7365"/>
    <w:multiLevelType w:val="multilevel"/>
    <w:tmpl w:val="7750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B1ABE"/>
    <w:multiLevelType w:val="multilevel"/>
    <w:tmpl w:val="4534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13907"/>
    <w:multiLevelType w:val="multilevel"/>
    <w:tmpl w:val="FE5A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C6F5B"/>
    <w:multiLevelType w:val="multilevel"/>
    <w:tmpl w:val="7E2A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3317A"/>
    <w:multiLevelType w:val="multilevel"/>
    <w:tmpl w:val="9DC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349252">
    <w:abstractNumId w:val="4"/>
  </w:num>
  <w:num w:numId="2" w16cid:durableId="533271249">
    <w:abstractNumId w:val="2"/>
  </w:num>
  <w:num w:numId="3" w16cid:durableId="677659673">
    <w:abstractNumId w:val="0"/>
  </w:num>
  <w:num w:numId="4" w16cid:durableId="1596749027">
    <w:abstractNumId w:val="3"/>
  </w:num>
  <w:num w:numId="5" w16cid:durableId="444233946">
    <w:abstractNumId w:val="5"/>
  </w:num>
  <w:num w:numId="6" w16cid:durableId="87655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0F"/>
    <w:rsid w:val="0074176C"/>
    <w:rsid w:val="008D64E0"/>
    <w:rsid w:val="00BF338C"/>
    <w:rsid w:val="00E70B0F"/>
    <w:rsid w:val="00F82E37"/>
    <w:rsid w:val="00FD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41C4"/>
  <w15:chartTrackingRefBased/>
  <w15:docId w15:val="{69E00C46-C052-4208-B199-86CB6DE5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2025-02-27T10:55:00Z</dcterms:created>
  <dcterms:modified xsi:type="dcterms:W3CDTF">2025-02-28T16:25:00Z</dcterms:modified>
</cp:coreProperties>
</file>