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67AC3" w14:textId="33C9CB6B" w:rsidR="00BF338C" w:rsidRDefault="00D10680">
      <w:r>
        <w:t>Aws S3 lab:</w:t>
      </w:r>
    </w:p>
    <w:p w14:paraId="54BB94BB" w14:textId="3D7E294B" w:rsidR="00D10680" w:rsidRDefault="00D10680" w:rsidP="00D10680">
      <w:pPr>
        <w:pStyle w:val="ListParagraph"/>
        <w:numPr>
          <w:ilvl w:val="0"/>
          <w:numId w:val="1"/>
        </w:numPr>
      </w:pPr>
      <w:r>
        <w:t>Check for S3 resource, and create bucket</w:t>
      </w:r>
    </w:p>
    <w:p w14:paraId="758F3860" w14:textId="5DEB676B" w:rsidR="00D10680" w:rsidRDefault="00D10680" w:rsidP="00D10680">
      <w:pPr>
        <w:pStyle w:val="ListParagraph"/>
      </w:pPr>
      <w:r w:rsidRPr="00D10680">
        <w:rPr>
          <w:noProof/>
        </w:rPr>
        <w:drawing>
          <wp:inline distT="0" distB="0" distL="0" distR="0" wp14:anchorId="2AEB5488" wp14:editId="1D34ABA4">
            <wp:extent cx="5731510" cy="1199515"/>
            <wp:effectExtent l="0" t="0" r="2540" b="635"/>
            <wp:docPr id="145691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14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E410" w14:textId="77777777" w:rsidR="00D10680" w:rsidRDefault="00D10680" w:rsidP="00D10680">
      <w:pPr>
        <w:pStyle w:val="ListParagraph"/>
      </w:pPr>
    </w:p>
    <w:p w14:paraId="2E734A51" w14:textId="764D0DD7" w:rsidR="00D10680" w:rsidRDefault="00D10680" w:rsidP="00D10680">
      <w:pPr>
        <w:pStyle w:val="ListParagraph"/>
        <w:numPr>
          <w:ilvl w:val="0"/>
          <w:numId w:val="1"/>
        </w:numPr>
      </w:pPr>
    </w:p>
    <w:p w14:paraId="07268558" w14:textId="5772AADA" w:rsidR="00D10680" w:rsidRDefault="00D10680" w:rsidP="00D10680">
      <w:pPr>
        <w:pStyle w:val="ListParagraph"/>
      </w:pPr>
      <w:r w:rsidRPr="00D10680">
        <w:rPr>
          <w:noProof/>
        </w:rPr>
        <w:drawing>
          <wp:inline distT="0" distB="0" distL="0" distR="0" wp14:anchorId="6511647B" wp14:editId="54A00A91">
            <wp:extent cx="5731510" cy="2000885"/>
            <wp:effectExtent l="0" t="0" r="2540" b="0"/>
            <wp:docPr id="102549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92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4A64" w14:textId="62F0AA2D" w:rsidR="00D10680" w:rsidRDefault="00D10680" w:rsidP="00D10680">
      <w:pPr>
        <w:pStyle w:val="ListParagraph"/>
        <w:numPr>
          <w:ilvl w:val="0"/>
          <w:numId w:val="1"/>
        </w:numPr>
      </w:pPr>
      <w:r>
        <w:t xml:space="preserve">Create a </w:t>
      </w:r>
      <w:proofErr w:type="gramStart"/>
      <w:r>
        <w:t>general purpose</w:t>
      </w:r>
      <w:proofErr w:type="gramEnd"/>
      <w:r>
        <w:t xml:space="preserve"> bucket</w:t>
      </w:r>
    </w:p>
    <w:p w14:paraId="62CDF5A9" w14:textId="3CA138C9" w:rsidR="00D10680" w:rsidRDefault="00D10680" w:rsidP="00D10680">
      <w:pPr>
        <w:pStyle w:val="ListParagraph"/>
        <w:numPr>
          <w:ilvl w:val="0"/>
          <w:numId w:val="1"/>
        </w:numPr>
      </w:pPr>
      <w:r>
        <w:t>Note bucket would be created in a Region, but bucket name will be globally unique</w:t>
      </w:r>
    </w:p>
    <w:p w14:paraId="414AD354" w14:textId="6B3BD900" w:rsidR="00D10680" w:rsidRDefault="00D10680" w:rsidP="00D10680">
      <w:pPr>
        <w:pStyle w:val="ListParagraph"/>
        <w:numPr>
          <w:ilvl w:val="0"/>
          <w:numId w:val="1"/>
        </w:numPr>
      </w:pPr>
      <w:r>
        <w:t>Ownership</w:t>
      </w:r>
    </w:p>
    <w:p w14:paraId="23E92A42" w14:textId="7A412139" w:rsidR="00D10680" w:rsidRDefault="00D10680" w:rsidP="00D10680">
      <w:pPr>
        <w:pStyle w:val="ListParagraph"/>
      </w:pPr>
      <w:r w:rsidRPr="00D10680">
        <w:rPr>
          <w:noProof/>
        </w:rPr>
        <w:drawing>
          <wp:inline distT="0" distB="0" distL="0" distR="0" wp14:anchorId="2FA46EBC" wp14:editId="5646CA63">
            <wp:extent cx="5731510" cy="1264920"/>
            <wp:effectExtent l="0" t="0" r="2540" b="0"/>
            <wp:docPr id="59259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98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54B7" w14:textId="77777777" w:rsidR="00D10680" w:rsidRDefault="00D10680" w:rsidP="00D10680">
      <w:pPr>
        <w:pStyle w:val="ListParagraph"/>
      </w:pPr>
    </w:p>
    <w:p w14:paraId="19369228" w14:textId="1A17AE20" w:rsidR="00D10680" w:rsidRDefault="00D10680" w:rsidP="00D10680">
      <w:pPr>
        <w:pStyle w:val="ListParagraph"/>
        <w:numPr>
          <w:ilvl w:val="0"/>
          <w:numId w:val="1"/>
        </w:numPr>
      </w:pPr>
      <w:r>
        <w:t>Block all public access</w:t>
      </w:r>
    </w:p>
    <w:p w14:paraId="573EAAFB" w14:textId="1FFD6F04" w:rsidR="00D10680" w:rsidRDefault="00D10680" w:rsidP="00D10680">
      <w:pPr>
        <w:pStyle w:val="ListParagraph"/>
      </w:pPr>
      <w:r w:rsidRPr="00D10680">
        <w:rPr>
          <w:noProof/>
        </w:rPr>
        <w:drawing>
          <wp:inline distT="0" distB="0" distL="0" distR="0" wp14:anchorId="5898ACBE" wp14:editId="762D7D7D">
            <wp:extent cx="5731510" cy="2269490"/>
            <wp:effectExtent l="0" t="0" r="2540" b="0"/>
            <wp:docPr id="104631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13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513B6" w14:textId="59148FE6" w:rsidR="00D10680" w:rsidRDefault="00D10680" w:rsidP="00D10680">
      <w:pPr>
        <w:pStyle w:val="ListParagraph"/>
        <w:numPr>
          <w:ilvl w:val="0"/>
          <w:numId w:val="1"/>
        </w:numPr>
      </w:pPr>
      <w:r>
        <w:t xml:space="preserve">Versioning </w:t>
      </w:r>
    </w:p>
    <w:p w14:paraId="54FD7AD7" w14:textId="58195384" w:rsidR="00D10680" w:rsidRDefault="00D10680" w:rsidP="00D10680">
      <w:pPr>
        <w:pStyle w:val="ListParagraph"/>
      </w:pPr>
      <w:r w:rsidRPr="00D10680">
        <w:rPr>
          <w:noProof/>
        </w:rPr>
        <w:lastRenderedPageBreak/>
        <w:drawing>
          <wp:inline distT="0" distB="0" distL="0" distR="0" wp14:anchorId="5EA5DC32" wp14:editId="00BB9DB6">
            <wp:extent cx="5731510" cy="906145"/>
            <wp:effectExtent l="0" t="0" r="2540" b="8255"/>
            <wp:docPr id="132521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11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3E25" w14:textId="7AB23468" w:rsidR="00D10680" w:rsidRDefault="00D10680" w:rsidP="00D10680">
      <w:pPr>
        <w:pStyle w:val="ListParagraph"/>
        <w:numPr>
          <w:ilvl w:val="0"/>
          <w:numId w:val="1"/>
        </w:numPr>
      </w:pPr>
      <w:r>
        <w:t>Encryption</w:t>
      </w:r>
    </w:p>
    <w:p w14:paraId="6515A976" w14:textId="23D78F44" w:rsidR="00D10680" w:rsidRDefault="00D10680" w:rsidP="00D10680">
      <w:pPr>
        <w:pStyle w:val="ListParagraph"/>
      </w:pPr>
      <w:r w:rsidRPr="00D10680">
        <w:rPr>
          <w:noProof/>
        </w:rPr>
        <w:drawing>
          <wp:inline distT="0" distB="0" distL="0" distR="0" wp14:anchorId="1F9FF3F4" wp14:editId="0F044EAB">
            <wp:extent cx="5731510" cy="1800860"/>
            <wp:effectExtent l="0" t="0" r="2540" b="8890"/>
            <wp:docPr id="204968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83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2864" w14:textId="0BF1E0F3" w:rsidR="00D10680" w:rsidRDefault="00D10680" w:rsidP="00D10680">
      <w:pPr>
        <w:pStyle w:val="ListParagraph"/>
      </w:pPr>
      <w:r>
        <w:t>Create the bucket</w:t>
      </w:r>
    </w:p>
    <w:p w14:paraId="5864949F" w14:textId="31003C8F" w:rsidR="00D10680" w:rsidRDefault="00D10680" w:rsidP="00D10680">
      <w:pPr>
        <w:pStyle w:val="ListParagraph"/>
      </w:pPr>
      <w:r w:rsidRPr="00D10680">
        <w:rPr>
          <w:noProof/>
        </w:rPr>
        <w:drawing>
          <wp:inline distT="0" distB="0" distL="0" distR="0" wp14:anchorId="711FF73D" wp14:editId="1546A5B3">
            <wp:extent cx="5731510" cy="1622425"/>
            <wp:effectExtent l="0" t="0" r="2540" b="0"/>
            <wp:docPr id="1972331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313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21689"/>
    <w:multiLevelType w:val="hybridMultilevel"/>
    <w:tmpl w:val="687CCD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958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80"/>
    <w:rsid w:val="00784F7B"/>
    <w:rsid w:val="00B63A29"/>
    <w:rsid w:val="00BF338C"/>
    <w:rsid w:val="00D10680"/>
    <w:rsid w:val="00F15D50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725D"/>
  <w15:chartTrackingRefBased/>
  <w15:docId w15:val="{237CC228-C268-403D-90CD-FDEFB626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6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6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6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6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6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6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6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6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6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6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2</cp:revision>
  <dcterms:created xsi:type="dcterms:W3CDTF">2025-01-11T06:02:00Z</dcterms:created>
  <dcterms:modified xsi:type="dcterms:W3CDTF">2025-01-11T06:02:00Z</dcterms:modified>
</cp:coreProperties>
</file>