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34C4" w14:textId="77777777" w:rsidR="00F73804" w:rsidRDefault="00F73804" w:rsidP="00921B17">
      <w:pPr>
        <w:autoSpaceDE w:val="0"/>
        <w:autoSpaceDN w:val="0"/>
        <w:adjustRightInd w:val="0"/>
        <w:spacing w:after="0" w:line="240" w:lineRule="auto"/>
        <w:jc w:val="both"/>
        <w:rPr>
          <w:rFonts w:ascii="Calibri" w:hAnsi="Calibri" w:cs="Calibri"/>
        </w:rPr>
      </w:pPr>
      <w:r>
        <w:rPr>
          <w:rFonts w:ascii="Calibri" w:hAnsi="Calibri" w:cs="Calibri"/>
        </w:rPr>
        <w:t xml:space="preserve">1. A common technique for inhibiting password guessing is to disable an account after three </w:t>
      </w:r>
      <w:proofErr w:type="gramStart"/>
      <w:r>
        <w:rPr>
          <w:rFonts w:ascii="Calibri" w:hAnsi="Calibri" w:cs="Calibri"/>
        </w:rPr>
        <w:t>consecutive</w:t>
      </w:r>
      <w:proofErr w:type="gramEnd"/>
    </w:p>
    <w:p w14:paraId="71B108F5" w14:textId="0897DCA0" w:rsidR="00F73804" w:rsidRDefault="00F73804" w:rsidP="00921B17">
      <w:pPr>
        <w:autoSpaceDE w:val="0"/>
        <w:autoSpaceDN w:val="0"/>
        <w:adjustRightInd w:val="0"/>
        <w:spacing w:after="0" w:line="240" w:lineRule="auto"/>
        <w:jc w:val="both"/>
        <w:rPr>
          <w:rFonts w:ascii="Calibri" w:hAnsi="Calibri" w:cs="Calibri"/>
        </w:rPr>
      </w:pPr>
      <w:r>
        <w:rPr>
          <w:rFonts w:ascii="Calibri" w:hAnsi="Calibri" w:cs="Calibri"/>
        </w:rPr>
        <w:t>failed login attempts.</w:t>
      </w:r>
    </w:p>
    <w:p w14:paraId="44F78F09" w14:textId="77777777" w:rsidR="00F73804" w:rsidRDefault="00F73804" w:rsidP="00921B17">
      <w:pPr>
        <w:autoSpaceDE w:val="0"/>
        <w:autoSpaceDN w:val="0"/>
        <w:adjustRightInd w:val="0"/>
        <w:spacing w:after="0" w:line="240" w:lineRule="auto"/>
        <w:jc w:val="both"/>
        <w:rPr>
          <w:rFonts w:ascii="Calibri" w:hAnsi="Calibri" w:cs="Calibri"/>
        </w:rPr>
      </w:pPr>
    </w:p>
    <w:p w14:paraId="2FB1A354" w14:textId="77777777" w:rsidR="00F73804" w:rsidRDefault="00F73804" w:rsidP="00921B17">
      <w:pPr>
        <w:autoSpaceDE w:val="0"/>
        <w:autoSpaceDN w:val="0"/>
        <w:adjustRightInd w:val="0"/>
        <w:spacing w:after="0" w:line="240" w:lineRule="auto"/>
        <w:jc w:val="both"/>
        <w:rPr>
          <w:rFonts w:ascii="Calibri" w:hAnsi="Calibri" w:cs="Calibri"/>
        </w:rPr>
      </w:pPr>
      <w:r>
        <w:rPr>
          <w:rFonts w:ascii="Calibri" w:hAnsi="Calibri" w:cs="Calibri"/>
        </w:rPr>
        <w:t>a. Discuss how this technique might prevent legitimate users from accessing the system. Why is this</w:t>
      </w:r>
    </w:p>
    <w:p w14:paraId="4CD39EF6" w14:textId="68372CDA" w:rsidR="00F73804" w:rsidRDefault="00F73804" w:rsidP="00921B17">
      <w:pPr>
        <w:autoSpaceDE w:val="0"/>
        <w:autoSpaceDN w:val="0"/>
        <w:adjustRightInd w:val="0"/>
        <w:spacing w:after="0" w:line="240" w:lineRule="auto"/>
        <w:jc w:val="both"/>
        <w:rPr>
          <w:rFonts w:ascii="Calibri" w:hAnsi="Calibri" w:cs="Calibri"/>
        </w:rPr>
      </w:pPr>
      <w:r>
        <w:rPr>
          <w:rFonts w:ascii="Calibri" w:hAnsi="Calibri" w:cs="Calibri"/>
        </w:rPr>
        <w:t>action a violation of the principle of lease common mechanism?</w:t>
      </w:r>
    </w:p>
    <w:p w14:paraId="27C08635" w14:textId="55E76E89" w:rsidR="00F73804" w:rsidRDefault="00F73804" w:rsidP="00921B17">
      <w:pPr>
        <w:autoSpaceDE w:val="0"/>
        <w:autoSpaceDN w:val="0"/>
        <w:adjustRightInd w:val="0"/>
        <w:spacing w:after="0" w:line="240" w:lineRule="auto"/>
        <w:jc w:val="both"/>
        <w:rPr>
          <w:rFonts w:ascii="Calibri" w:hAnsi="Calibri" w:cs="Calibri"/>
        </w:rPr>
      </w:pPr>
    </w:p>
    <w:p w14:paraId="2A886C84" w14:textId="5625C3D3" w:rsidR="00B93790" w:rsidRPr="00B93790" w:rsidRDefault="00B93790" w:rsidP="00921B17">
      <w:pPr>
        <w:autoSpaceDE w:val="0"/>
        <w:autoSpaceDN w:val="0"/>
        <w:adjustRightInd w:val="0"/>
        <w:spacing w:after="0" w:line="240" w:lineRule="auto"/>
        <w:jc w:val="both"/>
        <w:rPr>
          <w:rFonts w:ascii="Calibri" w:hAnsi="Calibri" w:cs="Calibri"/>
          <w:b/>
          <w:color w:val="538135" w:themeColor="accent6" w:themeShade="BF"/>
        </w:rPr>
      </w:pPr>
      <w:r w:rsidRPr="00B93790">
        <w:rPr>
          <w:rFonts w:ascii="Calibri" w:hAnsi="Calibri" w:cs="Calibri"/>
          <w:b/>
          <w:color w:val="538135" w:themeColor="accent6" w:themeShade="BF"/>
        </w:rPr>
        <w:t>Answer:</w:t>
      </w:r>
    </w:p>
    <w:p w14:paraId="01D647B4" w14:textId="77777777" w:rsidR="00B93790" w:rsidRDefault="00B93790" w:rsidP="00921B17">
      <w:pPr>
        <w:autoSpaceDE w:val="0"/>
        <w:autoSpaceDN w:val="0"/>
        <w:adjustRightInd w:val="0"/>
        <w:spacing w:after="0" w:line="240" w:lineRule="auto"/>
        <w:jc w:val="both"/>
        <w:rPr>
          <w:rFonts w:ascii="Calibri" w:hAnsi="Calibri" w:cs="Calibri"/>
        </w:rPr>
      </w:pPr>
    </w:p>
    <w:p w14:paraId="56EF0C65" w14:textId="7CE75C3A" w:rsidR="00F73804" w:rsidRPr="00B93790" w:rsidRDefault="00BB3545" w:rsidP="00921B17">
      <w:pPr>
        <w:autoSpaceDE w:val="0"/>
        <w:autoSpaceDN w:val="0"/>
        <w:adjustRightInd w:val="0"/>
        <w:spacing w:after="0" w:line="240" w:lineRule="auto"/>
        <w:jc w:val="both"/>
        <w:rPr>
          <w:rFonts w:ascii="Calibri" w:hAnsi="Calibri" w:cs="Calibri"/>
          <w:b/>
        </w:rPr>
      </w:pPr>
      <w:r w:rsidRPr="00B93790">
        <w:rPr>
          <w:rFonts w:ascii="Calibri" w:hAnsi="Calibri" w:cs="Calibri"/>
          <w:b/>
        </w:rPr>
        <w:t>The above technique for inhibiting password guessing might prevent legitimate users from accessing the system in following ways:</w:t>
      </w:r>
    </w:p>
    <w:p w14:paraId="52CA0BD0" w14:textId="77777777" w:rsidR="00F44641" w:rsidRDefault="00F44641" w:rsidP="00921B17">
      <w:pPr>
        <w:autoSpaceDE w:val="0"/>
        <w:autoSpaceDN w:val="0"/>
        <w:adjustRightInd w:val="0"/>
        <w:spacing w:after="0" w:line="240" w:lineRule="auto"/>
        <w:jc w:val="both"/>
        <w:rPr>
          <w:rFonts w:ascii="Calibri" w:hAnsi="Calibri" w:cs="Calibri"/>
        </w:rPr>
      </w:pPr>
    </w:p>
    <w:p w14:paraId="7D93033A" w14:textId="17D6E7CB" w:rsidR="00BB3545" w:rsidRDefault="00EC1558" w:rsidP="00921B17">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 xml:space="preserve">Sometimes, users forget the </w:t>
      </w:r>
      <w:r w:rsidR="00F44641">
        <w:rPr>
          <w:rFonts w:ascii="Calibri" w:hAnsi="Calibri" w:cs="Calibri"/>
        </w:rPr>
        <w:t>passwords,</w:t>
      </w:r>
      <w:r>
        <w:rPr>
          <w:rFonts w:ascii="Calibri" w:hAnsi="Calibri" w:cs="Calibri"/>
        </w:rPr>
        <w:t xml:space="preserve"> and this may also happen three times in consecutive manner.</w:t>
      </w:r>
      <w:r w:rsidR="00063425">
        <w:rPr>
          <w:rFonts w:ascii="Calibri" w:hAnsi="Calibri" w:cs="Calibri"/>
        </w:rPr>
        <w:t xml:space="preserve"> A user usually feels trying different password is easier than to go through “forget password” process.</w:t>
      </w:r>
    </w:p>
    <w:p w14:paraId="54437444" w14:textId="590E080C" w:rsidR="00EC1558" w:rsidRDefault="00EC1558" w:rsidP="00921B17">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 xml:space="preserve">Users would be having multiple accounts and </w:t>
      </w:r>
      <w:r w:rsidR="00F44641">
        <w:rPr>
          <w:rFonts w:ascii="Calibri" w:hAnsi="Calibri" w:cs="Calibri"/>
        </w:rPr>
        <w:t xml:space="preserve">it is less likely that </w:t>
      </w:r>
      <w:r>
        <w:rPr>
          <w:rFonts w:ascii="Calibri" w:hAnsi="Calibri" w:cs="Calibri"/>
        </w:rPr>
        <w:t xml:space="preserve">they </w:t>
      </w:r>
      <w:r w:rsidR="00F44641">
        <w:rPr>
          <w:rFonts w:ascii="Calibri" w:hAnsi="Calibri" w:cs="Calibri"/>
        </w:rPr>
        <w:t>will</w:t>
      </w:r>
      <w:r>
        <w:rPr>
          <w:rFonts w:ascii="Calibri" w:hAnsi="Calibri" w:cs="Calibri"/>
        </w:rPr>
        <w:t xml:space="preserve"> remember username/password for all accounts. For example, a user has account for amazon, Facebook, </w:t>
      </w:r>
      <w:r w:rsidR="00F44641">
        <w:rPr>
          <w:rFonts w:ascii="Calibri" w:hAnsi="Calibri" w:cs="Calibri"/>
        </w:rPr>
        <w:t>google, etc.</w:t>
      </w:r>
      <w:r>
        <w:rPr>
          <w:rFonts w:ascii="Calibri" w:hAnsi="Calibri" w:cs="Calibri"/>
        </w:rPr>
        <w:t xml:space="preserve"> and each portal has its own requirement of password policies. It is very rare that the user will have single password for all accounts. In that case, user may try all password he remembers for the respective account and it is very likely that he may fail more than three times.</w:t>
      </w:r>
    </w:p>
    <w:p w14:paraId="0E5F459D" w14:textId="2063BB3A" w:rsidR="00EC1558" w:rsidRDefault="00554693" w:rsidP="00921B17">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Sometimes, users</w:t>
      </w:r>
      <w:r w:rsidR="00D13704">
        <w:rPr>
          <w:rFonts w:ascii="Calibri" w:hAnsi="Calibri" w:cs="Calibri"/>
        </w:rPr>
        <w:t xml:space="preserve"> are so hurry that they type fast and try to get into the system as quickly as possible. In that case, if a single type error happens, it would go unnoticed as passwords are mostly not visible. This case may </w:t>
      </w:r>
      <w:r>
        <w:rPr>
          <w:rFonts w:ascii="Calibri" w:hAnsi="Calibri" w:cs="Calibri"/>
        </w:rPr>
        <w:t>happen</w:t>
      </w:r>
      <w:r w:rsidR="00D13704">
        <w:rPr>
          <w:rFonts w:ascii="Calibri" w:hAnsi="Calibri" w:cs="Calibri"/>
        </w:rPr>
        <w:t xml:space="preserve"> three times and lead to fail of access.</w:t>
      </w:r>
    </w:p>
    <w:p w14:paraId="547AC3FB" w14:textId="016C1548" w:rsidR="00D13704" w:rsidRDefault="00EB3AF7" w:rsidP="00921B17">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 xml:space="preserve">There could be situation where one of the </w:t>
      </w:r>
      <w:r w:rsidR="006B7378">
        <w:rPr>
          <w:rFonts w:ascii="Calibri" w:hAnsi="Calibri" w:cs="Calibri"/>
        </w:rPr>
        <w:t>keys</w:t>
      </w:r>
      <w:r w:rsidR="00C537C9">
        <w:rPr>
          <w:rFonts w:ascii="Calibri" w:hAnsi="Calibri" w:cs="Calibri"/>
        </w:rPr>
        <w:t xml:space="preserve"> of keyboard is not working properly or not getting pressed properly while entering password, but the user is giving correct </w:t>
      </w:r>
      <w:r w:rsidR="0067564E">
        <w:rPr>
          <w:rFonts w:ascii="Calibri" w:hAnsi="Calibri" w:cs="Calibri"/>
        </w:rPr>
        <w:t>password. In</w:t>
      </w:r>
      <w:r w:rsidR="00C537C9">
        <w:rPr>
          <w:rFonts w:ascii="Calibri" w:hAnsi="Calibri" w:cs="Calibri"/>
        </w:rPr>
        <w:t xml:space="preserve"> that case, even though the password is </w:t>
      </w:r>
      <w:r w:rsidR="00B31F9A">
        <w:rPr>
          <w:rFonts w:ascii="Calibri" w:hAnsi="Calibri" w:cs="Calibri"/>
        </w:rPr>
        <w:t>correct,</w:t>
      </w:r>
      <w:r w:rsidR="00C537C9">
        <w:rPr>
          <w:rFonts w:ascii="Calibri" w:hAnsi="Calibri" w:cs="Calibri"/>
        </w:rPr>
        <w:t xml:space="preserve"> but it would land into to disabling account if he tries three times.</w:t>
      </w:r>
    </w:p>
    <w:p w14:paraId="45B7778E" w14:textId="7D9FB8DC" w:rsidR="00A007F5" w:rsidRDefault="00A007F5" w:rsidP="00921B17">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Another example could be if an attacker gets the username and tries three times to get access. The system will disable the account after three unsuccessful fail attempts and when a legitimate user tries to login, he would not be able to login. The tells clearly that even though if there is legitimate user, he will not able to login as the attacker has already disabled the account by invalid login attempts.</w:t>
      </w:r>
    </w:p>
    <w:p w14:paraId="49F23A97" w14:textId="77777777" w:rsidR="00C11A4E" w:rsidRDefault="00C11A4E" w:rsidP="00921B17">
      <w:pPr>
        <w:autoSpaceDE w:val="0"/>
        <w:autoSpaceDN w:val="0"/>
        <w:adjustRightInd w:val="0"/>
        <w:spacing w:after="0" w:line="240" w:lineRule="auto"/>
        <w:jc w:val="both"/>
        <w:rPr>
          <w:rFonts w:ascii="Calibri" w:hAnsi="Calibri" w:cs="Calibri"/>
        </w:rPr>
      </w:pPr>
    </w:p>
    <w:p w14:paraId="7383C7A8" w14:textId="1207E364" w:rsidR="00A007F5" w:rsidRPr="00B93790" w:rsidRDefault="00CF028E" w:rsidP="00921B17">
      <w:pPr>
        <w:autoSpaceDE w:val="0"/>
        <w:autoSpaceDN w:val="0"/>
        <w:adjustRightInd w:val="0"/>
        <w:spacing w:after="0" w:line="240" w:lineRule="auto"/>
        <w:jc w:val="both"/>
        <w:rPr>
          <w:rFonts w:ascii="Calibri" w:hAnsi="Calibri" w:cs="Calibri"/>
          <w:b/>
        </w:rPr>
      </w:pPr>
      <w:r w:rsidRPr="00B93790">
        <w:rPr>
          <w:rFonts w:ascii="Calibri" w:hAnsi="Calibri" w:cs="Calibri"/>
          <w:b/>
        </w:rPr>
        <w:t>The reasons why this action is violation of the principle of least common technique are as follows:</w:t>
      </w:r>
    </w:p>
    <w:p w14:paraId="53AB2920" w14:textId="3D16795A" w:rsidR="00A71879" w:rsidRDefault="00A71879" w:rsidP="00921B17">
      <w:pPr>
        <w:autoSpaceDE w:val="0"/>
        <w:autoSpaceDN w:val="0"/>
        <w:adjustRightInd w:val="0"/>
        <w:spacing w:after="0" w:line="240" w:lineRule="auto"/>
        <w:jc w:val="both"/>
        <w:rPr>
          <w:rFonts w:ascii="Calibri" w:hAnsi="Calibri" w:cs="Calibri"/>
        </w:rPr>
      </w:pPr>
    </w:p>
    <w:p w14:paraId="223A5776" w14:textId="6CF419A0" w:rsidR="00650840" w:rsidRDefault="00650840" w:rsidP="00921B17">
      <w:pPr>
        <w:autoSpaceDE w:val="0"/>
        <w:autoSpaceDN w:val="0"/>
        <w:adjustRightInd w:val="0"/>
        <w:spacing w:after="0" w:line="240" w:lineRule="auto"/>
        <w:jc w:val="both"/>
        <w:rPr>
          <w:rFonts w:ascii="Calibri" w:hAnsi="Calibri" w:cs="Calibri"/>
        </w:rPr>
      </w:pPr>
      <w:r>
        <w:rPr>
          <w:rFonts w:ascii="Calibri" w:hAnsi="Calibri" w:cs="Calibri"/>
        </w:rPr>
        <w:t xml:space="preserve">According to definition, </w:t>
      </w:r>
      <w:r w:rsidR="00415AD3">
        <w:rPr>
          <w:rFonts w:ascii="Calibri" w:hAnsi="Calibri" w:cs="Calibri"/>
        </w:rPr>
        <w:t>the</w:t>
      </w:r>
      <w:r>
        <w:rPr>
          <w:rFonts w:ascii="Calibri" w:hAnsi="Calibri" w:cs="Calibri"/>
        </w:rPr>
        <w:t xml:space="preserve"> principle of least com</w:t>
      </w:r>
      <w:r w:rsidR="00390E9F">
        <w:rPr>
          <w:rFonts w:ascii="Calibri" w:hAnsi="Calibri" w:cs="Calibri"/>
        </w:rPr>
        <w:t>mon mechanism states that mechanisms used to access resources should not be shared.</w:t>
      </w:r>
      <w:r w:rsidR="00F424E5">
        <w:rPr>
          <w:rFonts w:ascii="Calibri" w:hAnsi="Calibri" w:cs="Calibri"/>
        </w:rPr>
        <w:t xml:space="preserve"> In simple terms, the principle is restrictive because it limits sharing.</w:t>
      </w:r>
    </w:p>
    <w:p w14:paraId="0BA63451" w14:textId="4E3DDE09" w:rsidR="00CF028E" w:rsidRDefault="00415AD3" w:rsidP="00921B17">
      <w:pPr>
        <w:autoSpaceDE w:val="0"/>
        <w:autoSpaceDN w:val="0"/>
        <w:adjustRightInd w:val="0"/>
        <w:spacing w:after="0" w:line="240" w:lineRule="auto"/>
        <w:jc w:val="both"/>
        <w:rPr>
          <w:rFonts w:ascii="Calibri" w:hAnsi="Calibri" w:cs="Calibri"/>
        </w:rPr>
      </w:pPr>
      <w:r>
        <w:rPr>
          <w:rFonts w:ascii="Calibri" w:hAnsi="Calibri" w:cs="Calibri"/>
        </w:rPr>
        <w:t>The above action allows sharing of a common portal/account/system among different users. The users can be attackers as well who are trying to gain unauthorized access to the system.</w:t>
      </w:r>
      <w:r w:rsidR="009E7B9F">
        <w:rPr>
          <w:rFonts w:ascii="Calibri" w:hAnsi="Calibri" w:cs="Calibri"/>
        </w:rPr>
        <w:t xml:space="preserve"> As the common system</w:t>
      </w:r>
      <w:r w:rsidR="005F18FE">
        <w:rPr>
          <w:rFonts w:ascii="Calibri" w:hAnsi="Calibri" w:cs="Calibri"/>
        </w:rPr>
        <w:t>/portal</w:t>
      </w:r>
      <w:r w:rsidR="009E7B9F">
        <w:rPr>
          <w:rFonts w:ascii="Calibri" w:hAnsi="Calibri" w:cs="Calibri"/>
        </w:rPr>
        <w:t xml:space="preserve"> is shared, it also leads to sharing of common password policy, encryption algorithm between all the users.</w:t>
      </w:r>
      <w:r w:rsidR="005F18FE">
        <w:rPr>
          <w:rFonts w:ascii="Calibri" w:hAnsi="Calibri" w:cs="Calibri"/>
        </w:rPr>
        <w:t xml:space="preserve"> These are nothing but, access resources which are been shared across all the users which thereby violates the principle.</w:t>
      </w:r>
    </w:p>
    <w:p w14:paraId="59D5A879" w14:textId="77777777" w:rsidR="00415AD3" w:rsidRPr="006570B0" w:rsidRDefault="00415AD3" w:rsidP="00921B17">
      <w:pPr>
        <w:autoSpaceDE w:val="0"/>
        <w:autoSpaceDN w:val="0"/>
        <w:adjustRightInd w:val="0"/>
        <w:spacing w:after="0" w:line="240" w:lineRule="auto"/>
        <w:jc w:val="both"/>
        <w:rPr>
          <w:rFonts w:ascii="Calibri" w:hAnsi="Calibri" w:cs="Calibri"/>
        </w:rPr>
      </w:pPr>
    </w:p>
    <w:p w14:paraId="6D862E36" w14:textId="77777777" w:rsidR="00F73804" w:rsidRDefault="00F73804" w:rsidP="00921B17">
      <w:pPr>
        <w:autoSpaceDE w:val="0"/>
        <w:autoSpaceDN w:val="0"/>
        <w:adjustRightInd w:val="0"/>
        <w:spacing w:after="0" w:line="240" w:lineRule="auto"/>
        <w:jc w:val="both"/>
        <w:rPr>
          <w:rFonts w:ascii="Calibri" w:hAnsi="Calibri" w:cs="Calibri"/>
        </w:rPr>
      </w:pPr>
      <w:r>
        <w:rPr>
          <w:rFonts w:ascii="Calibri" w:hAnsi="Calibri" w:cs="Calibri"/>
        </w:rPr>
        <w:t>b. One can argue that this is an example of fail‐safe defaults, because by blocking access to an account</w:t>
      </w:r>
    </w:p>
    <w:p w14:paraId="4FA7CE91" w14:textId="77777777" w:rsidR="00F73804" w:rsidRDefault="00F73804" w:rsidP="00921B17">
      <w:pPr>
        <w:autoSpaceDE w:val="0"/>
        <w:autoSpaceDN w:val="0"/>
        <w:adjustRightInd w:val="0"/>
        <w:spacing w:after="0" w:line="240" w:lineRule="auto"/>
        <w:jc w:val="both"/>
        <w:rPr>
          <w:rFonts w:ascii="Calibri" w:hAnsi="Calibri" w:cs="Calibri"/>
        </w:rPr>
      </w:pPr>
      <w:r>
        <w:rPr>
          <w:rFonts w:ascii="Calibri" w:hAnsi="Calibri" w:cs="Calibri"/>
        </w:rPr>
        <w:t xml:space="preserve">under attack, the system is defaulting to a known, safe state. Do you agree or disagree with </w:t>
      </w:r>
      <w:proofErr w:type="gramStart"/>
      <w:r>
        <w:rPr>
          <w:rFonts w:ascii="Calibri" w:hAnsi="Calibri" w:cs="Calibri"/>
        </w:rPr>
        <w:t>this</w:t>
      </w:r>
      <w:proofErr w:type="gramEnd"/>
    </w:p>
    <w:p w14:paraId="3EAE9A6D" w14:textId="0840017B" w:rsidR="00664CC2" w:rsidRDefault="00F73804" w:rsidP="00921B17">
      <w:pPr>
        <w:jc w:val="both"/>
        <w:rPr>
          <w:rFonts w:ascii="Calibri" w:hAnsi="Calibri" w:cs="Calibri"/>
        </w:rPr>
      </w:pPr>
      <w:r>
        <w:rPr>
          <w:rFonts w:ascii="Calibri" w:hAnsi="Calibri" w:cs="Calibri"/>
        </w:rPr>
        <w:t>argument? Justify your answer.</w:t>
      </w:r>
    </w:p>
    <w:p w14:paraId="1A858BE6" w14:textId="1FCF466F" w:rsidR="004D2D24" w:rsidRPr="00192DB9" w:rsidRDefault="009835E9" w:rsidP="00921B17">
      <w:pPr>
        <w:jc w:val="both"/>
        <w:rPr>
          <w:rFonts w:ascii="Calibri" w:hAnsi="Calibri" w:cs="Calibri"/>
          <w:b/>
        </w:rPr>
      </w:pPr>
      <w:r w:rsidRPr="00192DB9">
        <w:rPr>
          <w:rFonts w:ascii="Calibri" w:hAnsi="Calibri" w:cs="Calibri"/>
          <w:b/>
        </w:rPr>
        <w:t>I do agree</w:t>
      </w:r>
      <w:r w:rsidR="005F6A8B" w:rsidRPr="00192DB9">
        <w:rPr>
          <w:rFonts w:ascii="Calibri" w:hAnsi="Calibri" w:cs="Calibri"/>
          <w:b/>
        </w:rPr>
        <w:t xml:space="preserve"> with above argument.</w:t>
      </w:r>
    </w:p>
    <w:p w14:paraId="6DCDDB66" w14:textId="528A3472" w:rsidR="005F6A8B" w:rsidRDefault="005F6A8B" w:rsidP="00921B17">
      <w:pPr>
        <w:jc w:val="both"/>
        <w:rPr>
          <w:rFonts w:ascii="Calibri" w:hAnsi="Calibri" w:cs="Calibri"/>
        </w:rPr>
      </w:pPr>
      <w:r>
        <w:rPr>
          <w:rFonts w:ascii="Calibri" w:hAnsi="Calibri" w:cs="Calibri"/>
        </w:rPr>
        <w:lastRenderedPageBreak/>
        <w:t xml:space="preserve">According to definition, the principle of fail-safe defaults states that unless a subject is given an explicit access to an object, it should have denied access to the object. </w:t>
      </w:r>
      <w:r w:rsidR="00B43AB5">
        <w:rPr>
          <w:rFonts w:ascii="Calibri" w:hAnsi="Calibri" w:cs="Calibri"/>
        </w:rPr>
        <w:t>i.e.</w:t>
      </w:r>
      <w:r>
        <w:rPr>
          <w:rFonts w:ascii="Calibri" w:hAnsi="Calibri" w:cs="Calibri"/>
        </w:rPr>
        <w:t xml:space="preserve"> the default access to the object should be NONE.</w:t>
      </w:r>
    </w:p>
    <w:p w14:paraId="1B0AEA55" w14:textId="0D9B0FB3" w:rsidR="00377CBB" w:rsidRDefault="00377CBB" w:rsidP="00921B17">
      <w:pPr>
        <w:jc w:val="both"/>
        <w:rPr>
          <w:rFonts w:ascii="Calibri" w:hAnsi="Calibri" w:cs="Calibri"/>
        </w:rPr>
      </w:pPr>
      <w:r>
        <w:rPr>
          <w:rFonts w:ascii="Calibri" w:hAnsi="Calibri" w:cs="Calibri"/>
        </w:rPr>
        <w:t>In above situation, where an account is disabled after three consecutive failed login attempts, there is no other best safest measure according to the principle. The only best safe action is to disable the account in order to restrict the unauthorized access to the system.</w:t>
      </w:r>
      <w:r w:rsidR="0052627A">
        <w:rPr>
          <w:rFonts w:ascii="Calibri" w:hAnsi="Calibri" w:cs="Calibri"/>
        </w:rPr>
        <w:t xml:space="preserve"> This simply means, by locking down the account to a default access as NONE</w:t>
      </w:r>
      <w:r w:rsidR="00105354">
        <w:rPr>
          <w:rFonts w:ascii="Calibri" w:hAnsi="Calibri" w:cs="Calibri"/>
        </w:rPr>
        <w:t>/safe state</w:t>
      </w:r>
      <w:r w:rsidR="0052627A">
        <w:rPr>
          <w:rFonts w:ascii="Calibri" w:hAnsi="Calibri" w:cs="Calibri"/>
        </w:rPr>
        <w:t xml:space="preserve"> in case of three consecutive failed login attempts, the system ensures that the account will remain uncompromised from further login attempts from attackers.</w:t>
      </w:r>
    </w:p>
    <w:p w14:paraId="034DD563" w14:textId="38934AC1" w:rsidR="00A22EC1" w:rsidRDefault="00A22EC1" w:rsidP="00921B17">
      <w:pPr>
        <w:jc w:val="both"/>
        <w:rPr>
          <w:rFonts w:ascii="Calibri" w:hAnsi="Calibri" w:cs="Calibri"/>
        </w:rPr>
      </w:pPr>
      <w:r w:rsidRPr="00956D36">
        <w:rPr>
          <w:rFonts w:ascii="Calibri" w:hAnsi="Calibri" w:cs="Calibri"/>
          <w:b/>
        </w:rPr>
        <w:t>However</w:t>
      </w:r>
      <w:r>
        <w:rPr>
          <w:rFonts w:ascii="Calibri" w:hAnsi="Calibri" w:cs="Calibri"/>
        </w:rPr>
        <w:t>, there could be chances where a legitimate user might have forgotten the password and goes into failed state by</w:t>
      </w:r>
      <w:r w:rsidR="006D7BD8">
        <w:rPr>
          <w:rFonts w:ascii="Calibri" w:hAnsi="Calibri" w:cs="Calibri"/>
        </w:rPr>
        <w:t xml:space="preserve"> trying </w:t>
      </w:r>
      <w:r>
        <w:rPr>
          <w:rFonts w:ascii="Calibri" w:hAnsi="Calibri" w:cs="Calibri"/>
        </w:rPr>
        <w:t>wrong passwords three consecutive times.</w:t>
      </w:r>
    </w:p>
    <w:p w14:paraId="5B35846B" w14:textId="77777777" w:rsidR="004207B8" w:rsidRDefault="004207B8" w:rsidP="00921B17">
      <w:pPr>
        <w:autoSpaceDE w:val="0"/>
        <w:autoSpaceDN w:val="0"/>
        <w:adjustRightInd w:val="0"/>
        <w:spacing w:after="0" w:line="240" w:lineRule="auto"/>
        <w:jc w:val="both"/>
        <w:rPr>
          <w:rFonts w:ascii="Calibri" w:hAnsi="Calibri" w:cs="Calibri"/>
        </w:rPr>
      </w:pPr>
      <w:r>
        <w:rPr>
          <w:rFonts w:ascii="Calibri" w:hAnsi="Calibri" w:cs="Calibri"/>
        </w:rPr>
        <w:t xml:space="preserve">2. Consider Multics procedures </w:t>
      </w:r>
      <w:r>
        <w:rPr>
          <w:rFonts w:ascii="Calibri-Italic" w:hAnsi="Calibri-Italic" w:cs="Calibri-Italic"/>
          <w:i/>
          <w:iCs/>
        </w:rPr>
        <w:t xml:space="preserve">p </w:t>
      </w:r>
      <w:r>
        <w:rPr>
          <w:rFonts w:ascii="Calibri" w:hAnsi="Calibri" w:cs="Calibri"/>
        </w:rPr>
        <w:t xml:space="preserve">and </w:t>
      </w:r>
      <w:r>
        <w:rPr>
          <w:rFonts w:ascii="Calibri-Italic" w:hAnsi="Calibri-Italic" w:cs="Calibri-Italic"/>
          <w:i/>
          <w:iCs/>
        </w:rPr>
        <w:t>q</w:t>
      </w:r>
      <w:r>
        <w:rPr>
          <w:rFonts w:ascii="Calibri" w:hAnsi="Calibri" w:cs="Calibri"/>
        </w:rPr>
        <w:t xml:space="preserve">. Procedure </w:t>
      </w:r>
      <w:r>
        <w:rPr>
          <w:rFonts w:ascii="Calibri-Italic" w:hAnsi="Calibri-Italic" w:cs="Calibri-Italic"/>
          <w:i/>
          <w:iCs/>
        </w:rPr>
        <w:t xml:space="preserve">p </w:t>
      </w:r>
      <w:r>
        <w:rPr>
          <w:rFonts w:ascii="Calibri" w:hAnsi="Calibri" w:cs="Calibri"/>
        </w:rPr>
        <w:t xml:space="preserve">is running and needs to invoke procedure </w:t>
      </w:r>
      <w:r>
        <w:rPr>
          <w:rFonts w:ascii="Calibri-Italic" w:hAnsi="Calibri-Italic" w:cs="Calibri-Italic"/>
          <w:i/>
          <w:iCs/>
        </w:rPr>
        <w:t>q</w:t>
      </w:r>
      <w:r>
        <w:rPr>
          <w:rFonts w:ascii="Calibri" w:hAnsi="Calibri" w:cs="Calibri"/>
        </w:rPr>
        <w:t>.</w:t>
      </w:r>
    </w:p>
    <w:p w14:paraId="2F25D3CA" w14:textId="77777777" w:rsidR="004207B8" w:rsidRDefault="004207B8" w:rsidP="00921B17">
      <w:pPr>
        <w:autoSpaceDE w:val="0"/>
        <w:autoSpaceDN w:val="0"/>
        <w:adjustRightInd w:val="0"/>
        <w:spacing w:after="0" w:line="240" w:lineRule="auto"/>
        <w:jc w:val="both"/>
        <w:rPr>
          <w:rFonts w:ascii="Calibri" w:hAnsi="Calibri" w:cs="Calibri"/>
        </w:rPr>
      </w:pPr>
      <w:r>
        <w:rPr>
          <w:rFonts w:ascii="Calibri" w:hAnsi="Calibri" w:cs="Calibri"/>
        </w:rPr>
        <w:t xml:space="preserve">Procedure </w:t>
      </w:r>
      <w:r>
        <w:rPr>
          <w:rFonts w:ascii="Calibri-Italic" w:hAnsi="Calibri-Italic" w:cs="Calibri-Italic"/>
          <w:i/>
          <w:iCs/>
        </w:rPr>
        <w:t>q</w:t>
      </w:r>
      <w:r>
        <w:rPr>
          <w:rFonts w:ascii="Calibri" w:hAnsi="Calibri" w:cs="Calibri"/>
        </w:rPr>
        <w:t xml:space="preserve">’s access bracket is (5, 8) and its call bracket is (8, 11). Assume that </w:t>
      </w:r>
      <w:r>
        <w:rPr>
          <w:rFonts w:ascii="Calibri-Italic" w:hAnsi="Calibri-Italic" w:cs="Calibri-Italic"/>
          <w:i/>
          <w:iCs/>
        </w:rPr>
        <w:t>q</w:t>
      </w:r>
      <w:r>
        <w:rPr>
          <w:rFonts w:ascii="Calibri" w:hAnsi="Calibri" w:cs="Calibri"/>
        </w:rPr>
        <w:t>’s access control list</w:t>
      </w:r>
    </w:p>
    <w:p w14:paraId="593ABAD5" w14:textId="77777777" w:rsidR="004207B8" w:rsidRDefault="004207B8" w:rsidP="00921B17">
      <w:pPr>
        <w:autoSpaceDE w:val="0"/>
        <w:autoSpaceDN w:val="0"/>
        <w:adjustRightInd w:val="0"/>
        <w:spacing w:after="0" w:line="240" w:lineRule="auto"/>
        <w:jc w:val="both"/>
        <w:rPr>
          <w:rFonts w:ascii="Calibri" w:hAnsi="Calibri" w:cs="Calibri"/>
        </w:rPr>
      </w:pPr>
      <w:r>
        <w:rPr>
          <w:rFonts w:ascii="Calibri" w:hAnsi="Calibri" w:cs="Calibri"/>
        </w:rPr>
        <w:t xml:space="preserve">gives </w:t>
      </w:r>
      <w:r>
        <w:rPr>
          <w:rFonts w:ascii="Calibri-Italic" w:hAnsi="Calibri-Italic" w:cs="Calibri-Italic"/>
          <w:i/>
          <w:iCs/>
        </w:rPr>
        <w:t xml:space="preserve">p </w:t>
      </w:r>
      <w:r>
        <w:rPr>
          <w:rFonts w:ascii="Calibri" w:hAnsi="Calibri" w:cs="Calibri"/>
        </w:rPr>
        <w:t xml:space="preserve">full (read, write, append, and execute) rights to </w:t>
      </w:r>
      <w:r>
        <w:rPr>
          <w:rFonts w:ascii="Calibri-Italic" w:hAnsi="Calibri-Italic" w:cs="Calibri-Italic"/>
          <w:i/>
          <w:iCs/>
        </w:rPr>
        <w:t>q</w:t>
      </w:r>
      <w:r>
        <w:rPr>
          <w:rFonts w:ascii="Calibri" w:hAnsi="Calibri" w:cs="Calibri"/>
        </w:rPr>
        <w:t xml:space="preserve">. In which ring(s) must </w:t>
      </w:r>
      <w:r>
        <w:rPr>
          <w:rFonts w:ascii="Calibri-Italic" w:hAnsi="Calibri-Italic" w:cs="Calibri-Italic"/>
          <w:i/>
          <w:iCs/>
        </w:rPr>
        <w:t xml:space="preserve">p </w:t>
      </w:r>
      <w:r>
        <w:rPr>
          <w:rFonts w:ascii="Calibri" w:hAnsi="Calibri" w:cs="Calibri"/>
        </w:rPr>
        <w:t>execute for the</w:t>
      </w:r>
    </w:p>
    <w:p w14:paraId="3D1E5E09" w14:textId="77777777" w:rsidR="004207B8" w:rsidRDefault="004207B8" w:rsidP="00921B17">
      <w:pPr>
        <w:autoSpaceDE w:val="0"/>
        <w:autoSpaceDN w:val="0"/>
        <w:adjustRightInd w:val="0"/>
        <w:spacing w:after="0" w:line="240" w:lineRule="auto"/>
        <w:jc w:val="both"/>
        <w:rPr>
          <w:rFonts w:ascii="Calibri" w:hAnsi="Calibri" w:cs="Calibri"/>
        </w:rPr>
      </w:pPr>
      <w:r>
        <w:rPr>
          <w:rFonts w:ascii="Calibri" w:hAnsi="Calibri" w:cs="Calibri"/>
        </w:rPr>
        <w:t>following to happen? Justify your answer.</w:t>
      </w:r>
    </w:p>
    <w:p w14:paraId="510A653F" w14:textId="77777777" w:rsidR="004207B8" w:rsidRDefault="004207B8" w:rsidP="00921B17">
      <w:pPr>
        <w:autoSpaceDE w:val="0"/>
        <w:autoSpaceDN w:val="0"/>
        <w:adjustRightInd w:val="0"/>
        <w:spacing w:after="0" w:line="240" w:lineRule="auto"/>
        <w:jc w:val="both"/>
        <w:rPr>
          <w:rFonts w:ascii="Calibri" w:hAnsi="Calibri" w:cs="Calibri"/>
        </w:rPr>
      </w:pPr>
      <w:r>
        <w:rPr>
          <w:rFonts w:ascii="Calibri" w:hAnsi="Calibri" w:cs="Calibri"/>
        </w:rPr>
        <w:t xml:space="preserve">a. </w:t>
      </w:r>
      <w:r>
        <w:rPr>
          <w:rFonts w:ascii="Calibri-Italic" w:hAnsi="Calibri-Italic" w:cs="Calibri-Italic"/>
          <w:i/>
          <w:iCs/>
        </w:rPr>
        <w:t xml:space="preserve">p </w:t>
      </w:r>
      <w:r>
        <w:rPr>
          <w:rFonts w:ascii="Calibri" w:hAnsi="Calibri" w:cs="Calibri"/>
        </w:rPr>
        <w:t xml:space="preserve">can invoke </w:t>
      </w:r>
      <w:r>
        <w:rPr>
          <w:rFonts w:ascii="Calibri-Italic" w:hAnsi="Calibri-Italic" w:cs="Calibri-Italic"/>
          <w:i/>
          <w:iCs/>
        </w:rPr>
        <w:t>q</w:t>
      </w:r>
      <w:r>
        <w:rPr>
          <w:rFonts w:ascii="Calibri" w:hAnsi="Calibri" w:cs="Calibri"/>
        </w:rPr>
        <w:t>, but a ring‐crossing fault occurs.</w:t>
      </w:r>
    </w:p>
    <w:p w14:paraId="16DB03E5" w14:textId="77777777" w:rsidR="004207B8" w:rsidRDefault="004207B8" w:rsidP="00921B17">
      <w:pPr>
        <w:autoSpaceDE w:val="0"/>
        <w:autoSpaceDN w:val="0"/>
        <w:adjustRightInd w:val="0"/>
        <w:spacing w:after="0" w:line="240" w:lineRule="auto"/>
        <w:jc w:val="both"/>
        <w:rPr>
          <w:rFonts w:ascii="Calibri" w:hAnsi="Calibri" w:cs="Calibri"/>
        </w:rPr>
      </w:pPr>
      <w:r>
        <w:rPr>
          <w:rFonts w:ascii="Calibri" w:hAnsi="Calibri" w:cs="Calibri"/>
        </w:rPr>
        <w:t xml:space="preserve">b. </w:t>
      </w:r>
      <w:r>
        <w:rPr>
          <w:rFonts w:ascii="Calibri-Italic" w:hAnsi="Calibri-Italic" w:cs="Calibri-Italic"/>
          <w:i/>
          <w:iCs/>
        </w:rPr>
        <w:t xml:space="preserve">p </w:t>
      </w:r>
      <w:r>
        <w:rPr>
          <w:rFonts w:ascii="Calibri" w:hAnsi="Calibri" w:cs="Calibri"/>
        </w:rPr>
        <w:t xml:space="preserve">can invoke </w:t>
      </w:r>
      <w:r>
        <w:rPr>
          <w:rFonts w:ascii="Calibri-Italic" w:hAnsi="Calibri-Italic" w:cs="Calibri-Italic"/>
          <w:i/>
          <w:iCs/>
        </w:rPr>
        <w:t xml:space="preserve">q </w:t>
      </w:r>
      <w:r>
        <w:rPr>
          <w:rFonts w:ascii="Calibri" w:hAnsi="Calibri" w:cs="Calibri"/>
        </w:rPr>
        <w:t>provided that a valid gate is used as an entry point.</w:t>
      </w:r>
    </w:p>
    <w:p w14:paraId="6B313225" w14:textId="77777777" w:rsidR="004207B8" w:rsidRDefault="004207B8" w:rsidP="00921B17">
      <w:pPr>
        <w:autoSpaceDE w:val="0"/>
        <w:autoSpaceDN w:val="0"/>
        <w:adjustRightInd w:val="0"/>
        <w:spacing w:after="0" w:line="240" w:lineRule="auto"/>
        <w:jc w:val="both"/>
        <w:rPr>
          <w:rFonts w:ascii="Calibri" w:hAnsi="Calibri" w:cs="Calibri"/>
        </w:rPr>
      </w:pPr>
      <w:r>
        <w:rPr>
          <w:rFonts w:ascii="Calibri" w:hAnsi="Calibri" w:cs="Calibri"/>
        </w:rPr>
        <w:t xml:space="preserve">c. </w:t>
      </w:r>
      <w:r>
        <w:rPr>
          <w:rFonts w:ascii="Calibri-Italic" w:hAnsi="Calibri-Italic" w:cs="Calibri-Italic"/>
          <w:i/>
          <w:iCs/>
        </w:rPr>
        <w:t xml:space="preserve">p </w:t>
      </w:r>
      <w:r>
        <w:rPr>
          <w:rFonts w:ascii="Calibri" w:hAnsi="Calibri" w:cs="Calibri"/>
        </w:rPr>
        <w:t xml:space="preserve">cannot invoke </w:t>
      </w:r>
      <w:r>
        <w:rPr>
          <w:rFonts w:ascii="Calibri-Italic" w:hAnsi="Calibri-Italic" w:cs="Calibri-Italic"/>
          <w:i/>
          <w:iCs/>
        </w:rPr>
        <w:t>q</w:t>
      </w:r>
      <w:r>
        <w:rPr>
          <w:rFonts w:ascii="Calibri" w:hAnsi="Calibri" w:cs="Calibri"/>
        </w:rPr>
        <w:t>.</w:t>
      </w:r>
    </w:p>
    <w:p w14:paraId="3F30C65F" w14:textId="54133CAC" w:rsidR="00DD61D2" w:rsidRDefault="004207B8" w:rsidP="00921B17">
      <w:pPr>
        <w:jc w:val="both"/>
        <w:rPr>
          <w:rFonts w:ascii="Calibri" w:hAnsi="Calibri" w:cs="Calibri"/>
        </w:rPr>
      </w:pPr>
      <w:r>
        <w:rPr>
          <w:rFonts w:ascii="Calibri" w:hAnsi="Calibri" w:cs="Calibri"/>
        </w:rPr>
        <w:t xml:space="preserve">d. </w:t>
      </w:r>
      <w:r>
        <w:rPr>
          <w:rFonts w:ascii="Calibri-Italic" w:hAnsi="Calibri-Italic" w:cs="Calibri-Italic"/>
          <w:i/>
          <w:iCs/>
        </w:rPr>
        <w:t xml:space="preserve">p </w:t>
      </w:r>
      <w:r>
        <w:rPr>
          <w:rFonts w:ascii="Calibri" w:hAnsi="Calibri" w:cs="Calibri"/>
        </w:rPr>
        <w:t xml:space="preserve">can invoke </w:t>
      </w:r>
      <w:r>
        <w:rPr>
          <w:rFonts w:ascii="Calibri-Italic" w:hAnsi="Calibri-Italic" w:cs="Calibri-Italic"/>
          <w:i/>
          <w:iCs/>
        </w:rPr>
        <w:t xml:space="preserve">q </w:t>
      </w:r>
      <w:r>
        <w:rPr>
          <w:rFonts w:ascii="Calibri" w:hAnsi="Calibri" w:cs="Calibri"/>
        </w:rPr>
        <w:t>without any ring‐crossing fault occurring, but not necessarily through a valid gate.</w:t>
      </w:r>
    </w:p>
    <w:p w14:paraId="010B6C7A" w14:textId="1B4E84E0" w:rsidR="007641D2" w:rsidRPr="00320DE5" w:rsidRDefault="00CA505E" w:rsidP="00921B17">
      <w:pPr>
        <w:jc w:val="both"/>
        <w:rPr>
          <w:rFonts w:ascii="Calibri" w:hAnsi="Calibri" w:cs="Calibri"/>
          <w:b/>
          <w:color w:val="538135" w:themeColor="accent6" w:themeShade="BF"/>
        </w:rPr>
      </w:pPr>
      <w:r w:rsidRPr="00320DE5">
        <w:rPr>
          <w:rFonts w:ascii="Calibri" w:hAnsi="Calibri" w:cs="Calibri"/>
          <w:b/>
          <w:color w:val="538135" w:themeColor="accent6" w:themeShade="BF"/>
        </w:rPr>
        <w:t>Answer:</w:t>
      </w:r>
    </w:p>
    <w:p w14:paraId="2E4C3D59" w14:textId="425671A9" w:rsidR="00CA505E" w:rsidRDefault="00A51D60" w:rsidP="00921B17">
      <w:pPr>
        <w:jc w:val="both"/>
        <w:rPr>
          <w:rFonts w:ascii="Calibri" w:hAnsi="Calibri" w:cs="Calibri"/>
        </w:rPr>
      </w:pPr>
      <w:r>
        <w:rPr>
          <w:rFonts w:ascii="Calibri" w:hAnsi="Calibri" w:cs="Calibri"/>
        </w:rPr>
        <w:t xml:space="preserve">Multics supports a scheme </w:t>
      </w:r>
      <w:r w:rsidR="00112E2C">
        <w:rPr>
          <w:rFonts w:ascii="Calibri" w:hAnsi="Calibri" w:cs="Calibri"/>
        </w:rPr>
        <w:t xml:space="preserve">having a segment </w:t>
      </w:r>
      <w:r w:rsidR="004E2EC6">
        <w:rPr>
          <w:rFonts w:ascii="Calibri" w:hAnsi="Calibri" w:cs="Calibri"/>
        </w:rPr>
        <w:t>descriptor</w:t>
      </w:r>
      <w:r w:rsidR="00112E2C">
        <w:rPr>
          <w:rFonts w:ascii="Calibri" w:hAnsi="Calibri" w:cs="Calibri"/>
        </w:rPr>
        <w:t xml:space="preserve"> with below terms.</w:t>
      </w:r>
    </w:p>
    <w:p w14:paraId="6BB37D3A" w14:textId="1EC7E036" w:rsidR="00112E2C" w:rsidRDefault="00112E2C" w:rsidP="00921B17">
      <w:pPr>
        <w:jc w:val="both"/>
        <w:rPr>
          <w:rFonts w:ascii="Calibri" w:hAnsi="Calibri" w:cs="Calibri"/>
        </w:rPr>
      </w:pPr>
      <w:r w:rsidRPr="00320DE5">
        <w:rPr>
          <w:rFonts w:ascii="Calibri" w:hAnsi="Calibri" w:cs="Calibri"/>
          <w:b/>
        </w:rPr>
        <w:t>Access bracket</w:t>
      </w:r>
      <w:r>
        <w:rPr>
          <w:rFonts w:ascii="Calibri" w:hAnsi="Calibri" w:cs="Calibri"/>
        </w:rPr>
        <w:t>: A pair of integers, a1 &amp; a2 such that a1 &lt; = a2</w:t>
      </w:r>
    </w:p>
    <w:p w14:paraId="74F12865" w14:textId="1E9A2477" w:rsidR="00112E2C" w:rsidRDefault="00112E2C" w:rsidP="00921B17">
      <w:pPr>
        <w:jc w:val="both"/>
        <w:rPr>
          <w:rFonts w:ascii="Calibri" w:hAnsi="Calibri" w:cs="Calibri"/>
        </w:rPr>
      </w:pPr>
      <w:r w:rsidRPr="00320DE5">
        <w:rPr>
          <w:rFonts w:ascii="Calibri" w:hAnsi="Calibri" w:cs="Calibri"/>
          <w:b/>
        </w:rPr>
        <w:t>Limit</w:t>
      </w:r>
      <w:r>
        <w:rPr>
          <w:rFonts w:ascii="Calibri" w:hAnsi="Calibri" w:cs="Calibri"/>
        </w:rPr>
        <w:t xml:space="preserve">: An integer a3, such that a3 &gt; </w:t>
      </w:r>
      <w:proofErr w:type="gramStart"/>
      <w:r>
        <w:rPr>
          <w:rFonts w:ascii="Calibri" w:hAnsi="Calibri" w:cs="Calibri"/>
        </w:rPr>
        <w:t>=  a</w:t>
      </w:r>
      <w:proofErr w:type="gramEnd"/>
      <w:r>
        <w:rPr>
          <w:rFonts w:ascii="Calibri" w:hAnsi="Calibri" w:cs="Calibri"/>
        </w:rPr>
        <w:t>2</w:t>
      </w:r>
    </w:p>
    <w:p w14:paraId="1A75BA88" w14:textId="1E00CA8E" w:rsidR="00112E2C" w:rsidRDefault="00112E2C" w:rsidP="00921B17">
      <w:pPr>
        <w:jc w:val="both"/>
        <w:rPr>
          <w:rFonts w:ascii="Calibri" w:hAnsi="Calibri" w:cs="Calibri"/>
        </w:rPr>
      </w:pPr>
      <w:r w:rsidRPr="00320DE5">
        <w:rPr>
          <w:rFonts w:ascii="Calibri" w:hAnsi="Calibri" w:cs="Calibri"/>
          <w:b/>
        </w:rPr>
        <w:t>Lists of gates</w:t>
      </w:r>
      <w:r>
        <w:rPr>
          <w:rFonts w:ascii="Calibri" w:hAnsi="Calibri" w:cs="Calibri"/>
        </w:rPr>
        <w:t>: Entry points at which segments</w:t>
      </w:r>
      <w:r w:rsidR="002730CC">
        <w:rPr>
          <w:rFonts w:ascii="Calibri" w:hAnsi="Calibri" w:cs="Calibri"/>
        </w:rPr>
        <w:t>.</w:t>
      </w:r>
    </w:p>
    <w:p w14:paraId="1F677E42" w14:textId="1BD3F8BD" w:rsidR="002730CC" w:rsidRPr="00320DE5" w:rsidRDefault="00DA4FD9" w:rsidP="00921B17">
      <w:pPr>
        <w:jc w:val="both"/>
        <w:rPr>
          <w:rFonts w:ascii="Calibri" w:hAnsi="Calibri" w:cs="Calibri"/>
          <w:b/>
          <w:u w:val="single"/>
        </w:rPr>
      </w:pPr>
      <w:r w:rsidRPr="00320DE5">
        <w:rPr>
          <w:rFonts w:ascii="Calibri" w:hAnsi="Calibri" w:cs="Calibri"/>
          <w:b/>
          <w:u w:val="single"/>
        </w:rPr>
        <w:t>Example</w:t>
      </w:r>
      <w:r w:rsidR="00247C7C" w:rsidRPr="00320DE5">
        <w:rPr>
          <w:rFonts w:ascii="Calibri" w:hAnsi="Calibri" w:cs="Calibri"/>
          <w:b/>
          <w:u w:val="single"/>
        </w:rPr>
        <w:t>:</w:t>
      </w:r>
    </w:p>
    <w:p w14:paraId="1116A47C" w14:textId="3571CFC2" w:rsidR="00247C7C" w:rsidRDefault="00247C7C" w:rsidP="00921B17">
      <w:pPr>
        <w:jc w:val="both"/>
        <w:rPr>
          <w:rFonts w:ascii="Calibri" w:hAnsi="Calibri" w:cs="Calibri"/>
        </w:rPr>
      </w:pPr>
      <w:r>
        <w:rPr>
          <w:rFonts w:ascii="Calibri" w:hAnsi="Calibri" w:cs="Calibri"/>
        </w:rPr>
        <w:t xml:space="preserve">Consider </w:t>
      </w:r>
      <w:proofErr w:type="gramStart"/>
      <w:r>
        <w:rPr>
          <w:rFonts w:ascii="Calibri" w:hAnsi="Calibri" w:cs="Calibri"/>
        </w:rPr>
        <w:t>a</w:t>
      </w:r>
      <w:proofErr w:type="gramEnd"/>
      <w:r>
        <w:rPr>
          <w:rFonts w:ascii="Calibri" w:hAnsi="Calibri" w:cs="Calibri"/>
        </w:rPr>
        <w:t xml:space="preserve"> example where a data or procedure wants to execute in ring r with an intention to access certain other procedure segment in the system. Therefore, each segment which needs to be accessed will have access bracket</w:t>
      </w:r>
      <w:r w:rsidR="00DA4FD9">
        <w:rPr>
          <w:rFonts w:ascii="Calibri" w:hAnsi="Calibri" w:cs="Calibri"/>
        </w:rPr>
        <w:t xml:space="preserve">. The segment will also have a call bracket (c1, c2) with c1 &lt;= c2. </w:t>
      </w:r>
    </w:p>
    <w:p w14:paraId="26886870" w14:textId="05303791" w:rsidR="00DA4FD9" w:rsidRDefault="00DA4FD9" w:rsidP="00921B17">
      <w:pPr>
        <w:jc w:val="both"/>
        <w:rPr>
          <w:rFonts w:ascii="Calibri" w:hAnsi="Calibri" w:cs="Calibri"/>
        </w:rPr>
      </w:pPr>
      <w:r>
        <w:rPr>
          <w:rFonts w:ascii="Calibri" w:hAnsi="Calibri" w:cs="Calibri"/>
        </w:rPr>
        <w:t>The notation for example is (a1,a2,a3), then for call bracket (c1,c2)</w:t>
      </w:r>
    </w:p>
    <w:p w14:paraId="2E751789" w14:textId="77777777" w:rsidR="00DA4FD9" w:rsidRDefault="00DA4FD9" w:rsidP="00921B17">
      <w:pPr>
        <w:jc w:val="both"/>
        <w:rPr>
          <w:rFonts w:ascii="Calibri" w:hAnsi="Calibri" w:cs="Calibri"/>
        </w:rPr>
      </w:pPr>
      <w:r>
        <w:rPr>
          <w:rFonts w:ascii="Calibri" w:hAnsi="Calibri" w:cs="Calibri"/>
        </w:rPr>
        <w:t xml:space="preserve">c1 = a2 </w:t>
      </w:r>
    </w:p>
    <w:p w14:paraId="7D754DC9" w14:textId="77777777" w:rsidR="00DA4FD9" w:rsidRDefault="00DA4FD9" w:rsidP="00921B17">
      <w:pPr>
        <w:jc w:val="both"/>
        <w:rPr>
          <w:rFonts w:ascii="Calibri" w:hAnsi="Calibri" w:cs="Calibri"/>
        </w:rPr>
      </w:pPr>
      <w:r>
        <w:rPr>
          <w:rFonts w:ascii="Calibri" w:hAnsi="Calibri" w:cs="Calibri"/>
        </w:rPr>
        <w:t>(a</w:t>
      </w:r>
      <w:proofErr w:type="gramStart"/>
      <w:r>
        <w:rPr>
          <w:rFonts w:ascii="Calibri" w:hAnsi="Calibri" w:cs="Calibri"/>
        </w:rPr>
        <w:t>1,a</w:t>
      </w:r>
      <w:proofErr w:type="gramEnd"/>
      <w:r>
        <w:rPr>
          <w:rFonts w:ascii="Calibri" w:hAnsi="Calibri" w:cs="Calibri"/>
        </w:rPr>
        <w:t>2) is access bracket</w:t>
      </w:r>
    </w:p>
    <w:p w14:paraId="46C7F93C" w14:textId="77777777" w:rsidR="00DA4FD9" w:rsidRDefault="00DA4FD9" w:rsidP="00921B17">
      <w:pPr>
        <w:jc w:val="both"/>
        <w:rPr>
          <w:rFonts w:ascii="Calibri" w:hAnsi="Calibri" w:cs="Calibri"/>
        </w:rPr>
      </w:pPr>
      <w:r>
        <w:rPr>
          <w:rFonts w:ascii="Calibri" w:hAnsi="Calibri" w:cs="Calibri"/>
        </w:rPr>
        <w:t>(a</w:t>
      </w:r>
      <w:proofErr w:type="gramStart"/>
      <w:r>
        <w:rPr>
          <w:rFonts w:ascii="Calibri" w:hAnsi="Calibri" w:cs="Calibri"/>
        </w:rPr>
        <w:t>2,a</w:t>
      </w:r>
      <w:proofErr w:type="gramEnd"/>
      <w:r>
        <w:rPr>
          <w:rFonts w:ascii="Calibri" w:hAnsi="Calibri" w:cs="Calibri"/>
        </w:rPr>
        <w:t>3) is call bracket.</w:t>
      </w:r>
    </w:p>
    <w:p w14:paraId="7886B302" w14:textId="7C30CDCB" w:rsidR="00247C7C" w:rsidRPr="00320DE5" w:rsidRDefault="00DA4FD9" w:rsidP="00921B17">
      <w:pPr>
        <w:jc w:val="both"/>
        <w:rPr>
          <w:rFonts w:ascii="Calibri" w:hAnsi="Calibri" w:cs="Calibri"/>
          <w:b/>
        </w:rPr>
      </w:pPr>
      <w:r>
        <w:rPr>
          <w:rFonts w:ascii="Calibri" w:hAnsi="Calibri" w:cs="Calibri"/>
        </w:rPr>
        <w:t xml:space="preserve"> </w:t>
      </w:r>
      <w:r w:rsidR="009B749C" w:rsidRPr="00320DE5">
        <w:rPr>
          <w:rFonts w:ascii="Calibri" w:hAnsi="Calibri" w:cs="Calibri"/>
          <w:b/>
        </w:rPr>
        <w:t xml:space="preserve">Then, the rules are as follows </w:t>
      </w:r>
      <w:r w:rsidR="00247C7C" w:rsidRPr="00320DE5">
        <w:rPr>
          <w:rFonts w:ascii="Times-Roman" w:hAnsi="Times-Roman" w:cs="Times-Roman"/>
          <w:b/>
        </w:rPr>
        <w:t>for accessing a data segment:</w:t>
      </w:r>
    </w:p>
    <w:p w14:paraId="628E5CEB" w14:textId="17AF8D1B" w:rsidR="00247C7C" w:rsidRDefault="00247C7C" w:rsidP="00921B17">
      <w:pPr>
        <w:autoSpaceDE w:val="0"/>
        <w:autoSpaceDN w:val="0"/>
        <w:adjustRightInd w:val="0"/>
        <w:spacing w:after="0" w:line="240" w:lineRule="auto"/>
        <w:jc w:val="both"/>
        <w:rPr>
          <w:rFonts w:ascii="Times-Roman" w:hAnsi="Times-Roman" w:cs="Times-Roman"/>
        </w:rPr>
      </w:pPr>
      <w:r>
        <w:rPr>
          <w:rFonts w:ascii="Times-Roman" w:hAnsi="Times-Roman" w:cs="Times-Roman"/>
        </w:rPr>
        <w:t xml:space="preserve">• </w:t>
      </w:r>
      <w:r>
        <w:rPr>
          <w:rFonts w:ascii="Times-Italic" w:hAnsi="Times-Italic" w:cs="Times-Italic"/>
          <w:i/>
          <w:iCs/>
        </w:rPr>
        <w:t xml:space="preserve">r </w:t>
      </w:r>
      <w:r>
        <w:rPr>
          <w:rFonts w:ascii="Times-Roman" w:hAnsi="Times-Roman" w:cs="Times-Roman"/>
        </w:rPr>
        <w:t xml:space="preserve">&lt; </w:t>
      </w:r>
      <w:r>
        <w:rPr>
          <w:rFonts w:ascii="Times-Italic" w:hAnsi="Times-Italic" w:cs="Times-Italic"/>
          <w:i/>
          <w:iCs/>
        </w:rPr>
        <w:t>a</w:t>
      </w:r>
      <w:r>
        <w:rPr>
          <w:rFonts w:ascii="Times-Roman" w:hAnsi="Times-Roman" w:cs="Times-Roman"/>
          <w:sz w:val="18"/>
          <w:szCs w:val="18"/>
        </w:rPr>
        <w:t>1</w:t>
      </w:r>
      <w:r>
        <w:rPr>
          <w:rFonts w:ascii="Times-Roman" w:hAnsi="Times-Roman" w:cs="Times-Roman"/>
        </w:rPr>
        <w:t xml:space="preserve">: access </w:t>
      </w:r>
      <w:r w:rsidR="00817CF7">
        <w:rPr>
          <w:rFonts w:ascii="Times-Roman" w:hAnsi="Times-Roman" w:cs="Times-Roman"/>
        </w:rPr>
        <w:t xml:space="preserve">is </w:t>
      </w:r>
      <w:r>
        <w:rPr>
          <w:rFonts w:ascii="Times-Roman" w:hAnsi="Times-Roman" w:cs="Times-Roman"/>
        </w:rPr>
        <w:t>permitted, but a ring-crossing fault occurs</w:t>
      </w:r>
    </w:p>
    <w:p w14:paraId="0A8F93B1" w14:textId="79D96F95" w:rsidR="00247C7C" w:rsidRDefault="00247C7C" w:rsidP="00921B17">
      <w:pPr>
        <w:autoSpaceDE w:val="0"/>
        <w:autoSpaceDN w:val="0"/>
        <w:adjustRightInd w:val="0"/>
        <w:spacing w:after="0" w:line="240" w:lineRule="auto"/>
        <w:jc w:val="both"/>
        <w:rPr>
          <w:rFonts w:ascii="Times-Roman" w:hAnsi="Times-Roman" w:cs="Times-Roman"/>
        </w:rPr>
      </w:pPr>
      <w:r>
        <w:rPr>
          <w:rFonts w:ascii="Times-Roman" w:hAnsi="Times-Roman" w:cs="Times-Roman"/>
        </w:rPr>
        <w:t xml:space="preserve">• </w:t>
      </w:r>
      <w:r>
        <w:rPr>
          <w:rFonts w:ascii="Times-Italic" w:hAnsi="Times-Italic" w:cs="Times-Italic"/>
          <w:i/>
          <w:iCs/>
        </w:rPr>
        <w:t>a</w:t>
      </w:r>
      <w:r>
        <w:rPr>
          <w:rFonts w:ascii="Times-Roman" w:hAnsi="Times-Roman" w:cs="Times-Roman"/>
          <w:sz w:val="18"/>
          <w:szCs w:val="18"/>
        </w:rPr>
        <w:t xml:space="preserve">1 </w:t>
      </w:r>
      <w:r w:rsidR="00817CF7">
        <w:rPr>
          <w:rFonts w:ascii="Symbol" w:hAnsi="Symbol" w:cs="Symbol"/>
        </w:rPr>
        <w:t></w:t>
      </w:r>
      <w:r w:rsidR="00817CF7">
        <w:rPr>
          <w:rFonts w:ascii="Symbol" w:hAnsi="Symbol" w:cs="Symbol"/>
        </w:rPr>
        <w:t></w:t>
      </w:r>
      <w:r>
        <w:rPr>
          <w:rFonts w:ascii="Symbol" w:hAnsi="Symbol" w:cs="Symbol"/>
        </w:rPr>
        <w:t></w:t>
      </w:r>
      <w:r>
        <w:rPr>
          <w:rFonts w:ascii="Times-Italic" w:hAnsi="Times-Italic" w:cs="Times-Italic"/>
          <w:i/>
          <w:iCs/>
        </w:rPr>
        <w:t xml:space="preserve">r </w:t>
      </w:r>
      <w:r w:rsidR="00817CF7">
        <w:rPr>
          <w:rFonts w:ascii="Symbol" w:hAnsi="Symbol" w:cs="Symbol"/>
        </w:rPr>
        <w:t></w:t>
      </w:r>
      <w:r w:rsidR="00817CF7">
        <w:rPr>
          <w:rFonts w:ascii="Symbol" w:hAnsi="Symbol" w:cs="Symbol"/>
        </w:rPr>
        <w:t></w:t>
      </w:r>
      <w:r>
        <w:rPr>
          <w:rFonts w:ascii="Symbol" w:hAnsi="Symbol" w:cs="Symbol"/>
        </w:rPr>
        <w:t></w:t>
      </w:r>
      <w:r>
        <w:rPr>
          <w:rFonts w:ascii="Times-Italic" w:hAnsi="Times-Italic" w:cs="Times-Italic"/>
          <w:i/>
          <w:iCs/>
        </w:rPr>
        <w:t>a</w:t>
      </w:r>
      <w:r>
        <w:rPr>
          <w:rFonts w:ascii="Times-Roman" w:hAnsi="Times-Roman" w:cs="Times-Roman"/>
          <w:sz w:val="18"/>
          <w:szCs w:val="18"/>
        </w:rPr>
        <w:t>2</w:t>
      </w:r>
      <w:r>
        <w:rPr>
          <w:rFonts w:ascii="Times-Roman" w:hAnsi="Times-Roman" w:cs="Times-Roman"/>
        </w:rPr>
        <w:t>: all accesses permitted and no fault occurs</w:t>
      </w:r>
    </w:p>
    <w:p w14:paraId="4121AB7E" w14:textId="3EC087D5" w:rsidR="00247C7C" w:rsidRDefault="00247C7C" w:rsidP="00921B17">
      <w:pPr>
        <w:autoSpaceDE w:val="0"/>
        <w:autoSpaceDN w:val="0"/>
        <w:adjustRightInd w:val="0"/>
        <w:spacing w:after="0" w:line="240" w:lineRule="auto"/>
        <w:jc w:val="both"/>
        <w:rPr>
          <w:rFonts w:ascii="Times-Roman" w:hAnsi="Times-Roman" w:cs="Times-Roman"/>
        </w:rPr>
      </w:pPr>
      <w:r>
        <w:rPr>
          <w:rFonts w:ascii="Times-Roman" w:hAnsi="Times-Roman" w:cs="Times-Roman"/>
        </w:rPr>
        <w:t xml:space="preserve">• </w:t>
      </w:r>
      <w:r>
        <w:rPr>
          <w:rFonts w:ascii="Times-Italic" w:hAnsi="Times-Italic" w:cs="Times-Italic"/>
          <w:i/>
          <w:iCs/>
        </w:rPr>
        <w:t>a</w:t>
      </w:r>
      <w:r>
        <w:rPr>
          <w:rFonts w:ascii="Times-Roman" w:hAnsi="Times-Roman" w:cs="Times-Roman"/>
          <w:sz w:val="18"/>
          <w:szCs w:val="18"/>
        </w:rPr>
        <w:t xml:space="preserve">2 </w:t>
      </w:r>
      <w:r>
        <w:rPr>
          <w:rFonts w:ascii="Times-Roman" w:hAnsi="Times-Roman" w:cs="Times-Roman"/>
        </w:rPr>
        <w:t xml:space="preserve">&lt; </w:t>
      </w:r>
      <w:r>
        <w:rPr>
          <w:rFonts w:ascii="Times-Italic" w:hAnsi="Times-Italic" w:cs="Times-Italic"/>
          <w:i/>
          <w:iCs/>
        </w:rPr>
        <w:t xml:space="preserve">r </w:t>
      </w:r>
      <w:r w:rsidR="00817CF7">
        <w:rPr>
          <w:rFonts w:ascii="Symbol" w:hAnsi="Symbol" w:cs="Symbol"/>
        </w:rPr>
        <w:t></w:t>
      </w:r>
      <w:r w:rsidR="00817CF7">
        <w:rPr>
          <w:rFonts w:ascii="Symbol" w:hAnsi="Symbol" w:cs="Symbol"/>
        </w:rPr>
        <w:t></w:t>
      </w:r>
      <w:r>
        <w:rPr>
          <w:rFonts w:ascii="Symbol" w:hAnsi="Symbol" w:cs="Symbol"/>
        </w:rPr>
        <w:t></w:t>
      </w:r>
      <w:r>
        <w:rPr>
          <w:rFonts w:ascii="Times-Italic" w:hAnsi="Times-Italic" w:cs="Times-Italic"/>
          <w:i/>
          <w:iCs/>
        </w:rPr>
        <w:t>a</w:t>
      </w:r>
      <w:r>
        <w:rPr>
          <w:rFonts w:ascii="Times-Roman" w:hAnsi="Times-Roman" w:cs="Times-Roman"/>
          <w:sz w:val="18"/>
          <w:szCs w:val="18"/>
        </w:rPr>
        <w:t>3</w:t>
      </w:r>
      <w:r>
        <w:rPr>
          <w:rFonts w:ascii="Times-Roman" w:hAnsi="Times-Roman" w:cs="Times-Roman"/>
        </w:rPr>
        <w:t>: access permitted if made through a valid gate</w:t>
      </w:r>
    </w:p>
    <w:p w14:paraId="45713886" w14:textId="43BCD179" w:rsidR="00247C7C" w:rsidRDefault="00247C7C" w:rsidP="00921B17">
      <w:pPr>
        <w:jc w:val="both"/>
        <w:rPr>
          <w:rFonts w:ascii="Calibri" w:hAnsi="Calibri" w:cs="Calibri"/>
        </w:rPr>
      </w:pPr>
      <w:r>
        <w:rPr>
          <w:rFonts w:ascii="Times-Roman" w:hAnsi="Times-Roman" w:cs="Times-Roman"/>
        </w:rPr>
        <w:t xml:space="preserve">• </w:t>
      </w:r>
      <w:r>
        <w:rPr>
          <w:rFonts w:ascii="Times-Italic" w:hAnsi="Times-Italic" w:cs="Times-Italic"/>
          <w:i/>
          <w:iCs/>
        </w:rPr>
        <w:t>a</w:t>
      </w:r>
      <w:r>
        <w:rPr>
          <w:rFonts w:ascii="Times-Roman" w:hAnsi="Times-Roman" w:cs="Times-Roman"/>
          <w:sz w:val="18"/>
          <w:szCs w:val="18"/>
        </w:rPr>
        <w:t xml:space="preserve">3 </w:t>
      </w:r>
      <w:r>
        <w:rPr>
          <w:rFonts w:ascii="Times-Roman" w:hAnsi="Times-Roman" w:cs="Times-Roman"/>
        </w:rPr>
        <w:t xml:space="preserve">&lt; </w:t>
      </w:r>
      <w:r>
        <w:rPr>
          <w:rFonts w:ascii="Times-Italic" w:hAnsi="Times-Italic" w:cs="Times-Italic"/>
          <w:i/>
          <w:iCs/>
        </w:rPr>
        <w:t>r</w:t>
      </w:r>
      <w:r>
        <w:rPr>
          <w:rFonts w:ascii="Times-Roman" w:hAnsi="Times-Roman" w:cs="Times-Roman"/>
        </w:rPr>
        <w:t>: all accesses denied</w:t>
      </w:r>
    </w:p>
    <w:p w14:paraId="36967F7F" w14:textId="582DFD07" w:rsidR="00247C7C" w:rsidRPr="00320DE5" w:rsidRDefault="009209D6" w:rsidP="00921B17">
      <w:pPr>
        <w:jc w:val="both"/>
        <w:rPr>
          <w:rFonts w:ascii="Calibri" w:hAnsi="Calibri" w:cs="Calibri"/>
          <w:b/>
        </w:rPr>
      </w:pPr>
      <w:r w:rsidRPr="00320DE5">
        <w:rPr>
          <w:rFonts w:ascii="Calibri" w:hAnsi="Calibri" w:cs="Calibri"/>
          <w:b/>
        </w:rPr>
        <w:lastRenderedPageBreak/>
        <w:t xml:space="preserve">Considering above example, </w:t>
      </w:r>
      <w:r w:rsidR="00612455" w:rsidRPr="00320DE5">
        <w:rPr>
          <w:rFonts w:ascii="Calibri" w:hAnsi="Calibri" w:cs="Calibri"/>
          <w:b/>
        </w:rPr>
        <w:t>we can apply the same for the question and consider below things,</w:t>
      </w:r>
    </w:p>
    <w:p w14:paraId="7750DEE4" w14:textId="40C74FE3" w:rsidR="00612455" w:rsidRDefault="00612455" w:rsidP="00921B17">
      <w:pPr>
        <w:jc w:val="both"/>
        <w:rPr>
          <w:rFonts w:ascii="Calibri" w:hAnsi="Calibri" w:cs="Calibri"/>
        </w:rPr>
      </w:pPr>
      <w:r>
        <w:rPr>
          <w:rFonts w:ascii="Calibri" w:hAnsi="Calibri" w:cs="Calibri"/>
        </w:rPr>
        <w:t>(5,8) is the access bracket</w:t>
      </w:r>
    </w:p>
    <w:p w14:paraId="39508A7C" w14:textId="0EBF5086" w:rsidR="00612455" w:rsidRDefault="00612455" w:rsidP="00921B17">
      <w:pPr>
        <w:jc w:val="both"/>
        <w:rPr>
          <w:rFonts w:ascii="Calibri" w:hAnsi="Calibri" w:cs="Calibri"/>
        </w:rPr>
      </w:pPr>
      <w:r>
        <w:rPr>
          <w:rFonts w:ascii="Calibri" w:hAnsi="Calibri" w:cs="Calibri"/>
        </w:rPr>
        <w:t>(8,11) is the call bracket</w:t>
      </w:r>
    </w:p>
    <w:p w14:paraId="5C80E20B" w14:textId="4220A01A" w:rsidR="00612455" w:rsidRDefault="00612455" w:rsidP="00921B17">
      <w:pPr>
        <w:jc w:val="both"/>
        <w:rPr>
          <w:rFonts w:ascii="Calibri" w:hAnsi="Calibri" w:cs="Calibri"/>
        </w:rPr>
      </w:pPr>
      <w:r>
        <w:rPr>
          <w:rFonts w:ascii="Calibri" w:hAnsi="Calibri" w:cs="Calibri"/>
        </w:rPr>
        <w:t>Then, following are the conclusions based on the rules</w:t>
      </w:r>
    </w:p>
    <w:p w14:paraId="1E965DB5" w14:textId="40240A4C" w:rsidR="006442C2" w:rsidRDefault="006442C2" w:rsidP="00921B17">
      <w:pPr>
        <w:autoSpaceDE w:val="0"/>
        <w:autoSpaceDN w:val="0"/>
        <w:adjustRightInd w:val="0"/>
        <w:spacing w:after="0" w:line="240" w:lineRule="auto"/>
        <w:jc w:val="both"/>
        <w:rPr>
          <w:rFonts w:ascii="Calibri" w:hAnsi="Calibri" w:cs="Calibri"/>
        </w:rPr>
      </w:pPr>
      <w:r w:rsidRPr="00A35ECD">
        <w:rPr>
          <w:rFonts w:ascii="Calibri" w:hAnsi="Calibri" w:cs="Calibri"/>
          <w:b/>
        </w:rPr>
        <w:t>a</w:t>
      </w:r>
      <w:r>
        <w:rPr>
          <w:rFonts w:ascii="Calibri" w:hAnsi="Calibri" w:cs="Calibri"/>
        </w:rPr>
        <w:t xml:space="preserve">. </w:t>
      </w:r>
      <w:r>
        <w:rPr>
          <w:rFonts w:ascii="Calibri-Italic" w:hAnsi="Calibri-Italic" w:cs="Calibri-Italic"/>
          <w:i/>
          <w:iCs/>
        </w:rPr>
        <w:t xml:space="preserve">p </w:t>
      </w:r>
      <w:r>
        <w:rPr>
          <w:rFonts w:ascii="Calibri" w:hAnsi="Calibri" w:cs="Calibri"/>
        </w:rPr>
        <w:t xml:space="preserve">can invoke </w:t>
      </w:r>
      <w:r>
        <w:rPr>
          <w:rFonts w:ascii="Calibri-Italic" w:hAnsi="Calibri-Italic" w:cs="Calibri-Italic"/>
          <w:i/>
          <w:iCs/>
        </w:rPr>
        <w:t>q</w:t>
      </w:r>
      <w:r>
        <w:rPr>
          <w:rFonts w:ascii="Calibri" w:hAnsi="Calibri" w:cs="Calibri"/>
        </w:rPr>
        <w:t>, but a ring‐crossing fault occurs.</w:t>
      </w:r>
    </w:p>
    <w:p w14:paraId="41ABEC1D" w14:textId="677AD571" w:rsidR="00FE3966" w:rsidRPr="008F097E" w:rsidRDefault="008F097E" w:rsidP="00921B17">
      <w:pPr>
        <w:jc w:val="both"/>
        <w:rPr>
          <w:rFonts w:ascii="Calibri" w:hAnsi="Calibri" w:cs="Calibri"/>
          <w:b/>
          <w:color w:val="538135" w:themeColor="accent6" w:themeShade="BF"/>
        </w:rPr>
      </w:pPr>
      <w:r w:rsidRPr="00320DE5">
        <w:rPr>
          <w:rFonts w:ascii="Calibri" w:hAnsi="Calibri" w:cs="Calibri"/>
          <w:b/>
          <w:color w:val="538135" w:themeColor="accent6" w:themeShade="BF"/>
        </w:rPr>
        <w:t>Answer:</w:t>
      </w:r>
    </w:p>
    <w:p w14:paraId="0DBDE6BB" w14:textId="162B342D" w:rsidR="00FE3966" w:rsidRDefault="002E78B0" w:rsidP="00921B17">
      <w:pPr>
        <w:autoSpaceDE w:val="0"/>
        <w:autoSpaceDN w:val="0"/>
        <w:adjustRightInd w:val="0"/>
        <w:spacing w:after="0" w:line="240" w:lineRule="auto"/>
        <w:jc w:val="both"/>
        <w:rPr>
          <w:rFonts w:ascii="Calibri" w:hAnsi="Calibri" w:cs="Calibri"/>
        </w:rPr>
      </w:pPr>
      <w:r>
        <w:rPr>
          <w:rFonts w:ascii="Calibri" w:hAnsi="Calibri" w:cs="Calibri"/>
        </w:rPr>
        <w:t>Consider the below rule,</w:t>
      </w:r>
    </w:p>
    <w:p w14:paraId="7FD573DC" w14:textId="3ACAB802" w:rsidR="002E78B0" w:rsidRDefault="002E78B0" w:rsidP="00921B17">
      <w:pPr>
        <w:autoSpaceDE w:val="0"/>
        <w:autoSpaceDN w:val="0"/>
        <w:adjustRightInd w:val="0"/>
        <w:spacing w:after="0" w:line="240" w:lineRule="auto"/>
        <w:jc w:val="both"/>
        <w:rPr>
          <w:rFonts w:ascii="Times-Roman" w:hAnsi="Times-Roman" w:cs="Times-Roman"/>
        </w:rPr>
      </w:pPr>
      <w:r>
        <w:rPr>
          <w:rFonts w:ascii="Times-Italic" w:hAnsi="Times-Italic" w:cs="Times-Italic"/>
          <w:i/>
          <w:iCs/>
        </w:rPr>
        <w:t xml:space="preserve">r </w:t>
      </w:r>
      <w:r>
        <w:rPr>
          <w:rFonts w:ascii="Times-Roman" w:hAnsi="Times-Roman" w:cs="Times-Roman"/>
        </w:rPr>
        <w:t xml:space="preserve">&lt; </w:t>
      </w:r>
      <w:r>
        <w:rPr>
          <w:rFonts w:ascii="Times-Italic" w:hAnsi="Times-Italic" w:cs="Times-Italic"/>
          <w:i/>
          <w:iCs/>
        </w:rPr>
        <w:t>a</w:t>
      </w:r>
      <w:r>
        <w:rPr>
          <w:rFonts w:ascii="Times-Roman" w:hAnsi="Times-Roman" w:cs="Times-Roman"/>
          <w:sz w:val="18"/>
          <w:szCs w:val="18"/>
        </w:rPr>
        <w:t>1</w:t>
      </w:r>
      <w:r>
        <w:rPr>
          <w:rFonts w:ascii="Times-Roman" w:hAnsi="Times-Roman" w:cs="Times-Roman"/>
        </w:rPr>
        <w:t>: access is permitted, but a ring-crossing fault occurs</w:t>
      </w:r>
    </w:p>
    <w:p w14:paraId="0E01EC96" w14:textId="472028CE" w:rsidR="002E78B0" w:rsidRDefault="000F5939" w:rsidP="00921B17">
      <w:pPr>
        <w:autoSpaceDE w:val="0"/>
        <w:autoSpaceDN w:val="0"/>
        <w:adjustRightInd w:val="0"/>
        <w:spacing w:after="0" w:line="240" w:lineRule="auto"/>
        <w:jc w:val="both"/>
        <w:rPr>
          <w:rFonts w:ascii="Times-Roman" w:hAnsi="Times-Roman" w:cs="Times-Roman"/>
        </w:rPr>
      </w:pPr>
      <w:r>
        <w:rPr>
          <w:rFonts w:ascii="Times-Roman" w:hAnsi="Times-Roman" w:cs="Times-Roman"/>
        </w:rPr>
        <w:t>where a1=5. Therefore, if p executes in any ring below 5, then the ring-crossing fault occurs.</w:t>
      </w:r>
    </w:p>
    <w:p w14:paraId="37CA30DE" w14:textId="77777777" w:rsidR="000F5939" w:rsidRDefault="000F5939" w:rsidP="00921B17">
      <w:pPr>
        <w:autoSpaceDE w:val="0"/>
        <w:autoSpaceDN w:val="0"/>
        <w:adjustRightInd w:val="0"/>
        <w:spacing w:after="0" w:line="240" w:lineRule="auto"/>
        <w:jc w:val="both"/>
        <w:rPr>
          <w:rFonts w:ascii="Times-Roman" w:hAnsi="Times-Roman" w:cs="Times-Roman"/>
        </w:rPr>
      </w:pPr>
    </w:p>
    <w:p w14:paraId="0995AC0B" w14:textId="4165BBE8" w:rsidR="006442C2" w:rsidRDefault="006442C2" w:rsidP="00921B17">
      <w:pPr>
        <w:autoSpaceDE w:val="0"/>
        <w:autoSpaceDN w:val="0"/>
        <w:adjustRightInd w:val="0"/>
        <w:spacing w:after="0" w:line="240" w:lineRule="auto"/>
        <w:jc w:val="both"/>
        <w:rPr>
          <w:rFonts w:ascii="Calibri" w:hAnsi="Calibri" w:cs="Calibri"/>
        </w:rPr>
      </w:pPr>
      <w:r w:rsidRPr="00A35ECD">
        <w:rPr>
          <w:rFonts w:ascii="Calibri" w:hAnsi="Calibri" w:cs="Calibri"/>
          <w:b/>
        </w:rPr>
        <w:t>b</w:t>
      </w:r>
      <w:r>
        <w:rPr>
          <w:rFonts w:ascii="Calibri" w:hAnsi="Calibri" w:cs="Calibri"/>
        </w:rPr>
        <w:t xml:space="preserve">. </w:t>
      </w:r>
      <w:r>
        <w:rPr>
          <w:rFonts w:ascii="Calibri-Italic" w:hAnsi="Calibri-Italic" w:cs="Calibri-Italic"/>
          <w:i/>
          <w:iCs/>
        </w:rPr>
        <w:t xml:space="preserve">p </w:t>
      </w:r>
      <w:r>
        <w:rPr>
          <w:rFonts w:ascii="Calibri" w:hAnsi="Calibri" w:cs="Calibri"/>
        </w:rPr>
        <w:t xml:space="preserve">can invoke </w:t>
      </w:r>
      <w:r>
        <w:rPr>
          <w:rFonts w:ascii="Calibri-Italic" w:hAnsi="Calibri-Italic" w:cs="Calibri-Italic"/>
          <w:i/>
          <w:iCs/>
        </w:rPr>
        <w:t xml:space="preserve">q </w:t>
      </w:r>
      <w:r>
        <w:rPr>
          <w:rFonts w:ascii="Calibri" w:hAnsi="Calibri" w:cs="Calibri"/>
        </w:rPr>
        <w:t>provided that a valid gate is used as an entry point.</w:t>
      </w:r>
    </w:p>
    <w:p w14:paraId="76E6888C" w14:textId="77BDE1E6" w:rsidR="00583A06" w:rsidRPr="000A43A7" w:rsidRDefault="000A43A7" w:rsidP="00921B17">
      <w:pPr>
        <w:jc w:val="both"/>
        <w:rPr>
          <w:rFonts w:ascii="Calibri" w:hAnsi="Calibri" w:cs="Calibri"/>
          <w:b/>
          <w:color w:val="538135" w:themeColor="accent6" w:themeShade="BF"/>
        </w:rPr>
      </w:pPr>
      <w:r w:rsidRPr="00320DE5">
        <w:rPr>
          <w:rFonts w:ascii="Calibri" w:hAnsi="Calibri" w:cs="Calibri"/>
          <w:b/>
          <w:color w:val="538135" w:themeColor="accent6" w:themeShade="BF"/>
        </w:rPr>
        <w:t>Answer:</w:t>
      </w:r>
    </w:p>
    <w:p w14:paraId="056301F6" w14:textId="4783DBC7" w:rsidR="00583A06" w:rsidRDefault="006F52C9" w:rsidP="00921B17">
      <w:pPr>
        <w:autoSpaceDE w:val="0"/>
        <w:autoSpaceDN w:val="0"/>
        <w:adjustRightInd w:val="0"/>
        <w:spacing w:after="0" w:line="240" w:lineRule="auto"/>
        <w:jc w:val="both"/>
        <w:rPr>
          <w:rFonts w:ascii="Calibri" w:hAnsi="Calibri" w:cs="Calibri"/>
        </w:rPr>
      </w:pPr>
      <w:r>
        <w:rPr>
          <w:rFonts w:ascii="Calibri" w:hAnsi="Calibri" w:cs="Calibri"/>
        </w:rPr>
        <w:t>Consider the below rule,</w:t>
      </w:r>
    </w:p>
    <w:p w14:paraId="289341F4" w14:textId="286675B8" w:rsidR="006F52C9" w:rsidRDefault="006F52C9" w:rsidP="00921B17">
      <w:pPr>
        <w:autoSpaceDE w:val="0"/>
        <w:autoSpaceDN w:val="0"/>
        <w:adjustRightInd w:val="0"/>
        <w:spacing w:after="0" w:line="240" w:lineRule="auto"/>
        <w:jc w:val="both"/>
        <w:rPr>
          <w:rFonts w:ascii="Times-Roman" w:hAnsi="Times-Roman" w:cs="Times-Roman"/>
        </w:rPr>
      </w:pPr>
      <w:r>
        <w:rPr>
          <w:rFonts w:ascii="Times-Italic" w:hAnsi="Times-Italic" w:cs="Times-Italic"/>
          <w:i/>
          <w:iCs/>
        </w:rPr>
        <w:t>a</w:t>
      </w:r>
      <w:r>
        <w:rPr>
          <w:rFonts w:ascii="Times-Roman" w:hAnsi="Times-Roman" w:cs="Times-Roman"/>
          <w:sz w:val="18"/>
          <w:szCs w:val="18"/>
        </w:rPr>
        <w:t xml:space="preserve">2 </w:t>
      </w:r>
      <w:r>
        <w:rPr>
          <w:rFonts w:ascii="Times-Roman" w:hAnsi="Times-Roman" w:cs="Times-Roman"/>
        </w:rPr>
        <w:t xml:space="preserve">&lt; </w:t>
      </w:r>
      <w:r>
        <w:rPr>
          <w:rFonts w:ascii="Times-Italic" w:hAnsi="Times-Italic" w:cs="Times-Italic"/>
          <w:i/>
          <w:iCs/>
        </w:rPr>
        <w:t xml:space="preserve">r </w:t>
      </w:r>
      <w:r>
        <w:rPr>
          <w:rFonts w:ascii="Symbol" w:hAnsi="Symbol" w:cs="Symbol"/>
        </w:rPr>
        <w:t></w:t>
      </w:r>
      <w:r>
        <w:rPr>
          <w:rFonts w:ascii="Symbol" w:hAnsi="Symbol" w:cs="Symbol"/>
        </w:rPr>
        <w:t></w:t>
      </w:r>
      <w:r>
        <w:rPr>
          <w:rFonts w:ascii="Symbol" w:hAnsi="Symbol" w:cs="Symbol"/>
        </w:rPr>
        <w:t></w:t>
      </w:r>
      <w:r>
        <w:rPr>
          <w:rFonts w:ascii="Times-Italic" w:hAnsi="Times-Italic" w:cs="Times-Italic"/>
          <w:i/>
          <w:iCs/>
        </w:rPr>
        <w:t>a</w:t>
      </w:r>
      <w:r>
        <w:rPr>
          <w:rFonts w:ascii="Times-Roman" w:hAnsi="Times-Roman" w:cs="Times-Roman"/>
          <w:sz w:val="18"/>
          <w:szCs w:val="18"/>
        </w:rPr>
        <w:t>3</w:t>
      </w:r>
      <w:r>
        <w:rPr>
          <w:rFonts w:ascii="Times-Roman" w:hAnsi="Times-Roman" w:cs="Times-Roman"/>
        </w:rPr>
        <w:t>: access permitted if made through a valid gate</w:t>
      </w:r>
    </w:p>
    <w:p w14:paraId="7DBED208" w14:textId="60C4F4EB" w:rsidR="006F52C9" w:rsidRDefault="006F52C9" w:rsidP="00921B17">
      <w:pPr>
        <w:autoSpaceDE w:val="0"/>
        <w:autoSpaceDN w:val="0"/>
        <w:adjustRightInd w:val="0"/>
        <w:spacing w:after="0" w:line="240" w:lineRule="auto"/>
        <w:jc w:val="both"/>
        <w:rPr>
          <w:rFonts w:ascii="Times-Roman" w:hAnsi="Times-Roman" w:cs="Times-Roman"/>
        </w:rPr>
      </w:pPr>
      <w:r>
        <w:rPr>
          <w:rFonts w:ascii="Times-Roman" w:hAnsi="Times-Roman" w:cs="Times-Roman"/>
        </w:rPr>
        <w:t>Where, a2 =8 and a3 = 11. Therefore, if p executes in any ring between 8 and 11, then p can invoke q as these are valid gates and can be used as an entry point based on the rule.</w:t>
      </w:r>
    </w:p>
    <w:p w14:paraId="7EF4C34B" w14:textId="77777777" w:rsidR="000B3CCE" w:rsidRDefault="000B3CCE" w:rsidP="00921B17">
      <w:pPr>
        <w:autoSpaceDE w:val="0"/>
        <w:autoSpaceDN w:val="0"/>
        <w:adjustRightInd w:val="0"/>
        <w:spacing w:after="0" w:line="240" w:lineRule="auto"/>
        <w:jc w:val="both"/>
        <w:rPr>
          <w:rFonts w:ascii="Calibri" w:hAnsi="Calibri" w:cs="Calibri"/>
        </w:rPr>
      </w:pPr>
    </w:p>
    <w:p w14:paraId="0281664D" w14:textId="67D71673" w:rsidR="0018476F" w:rsidRDefault="006442C2" w:rsidP="00921B17">
      <w:pPr>
        <w:autoSpaceDE w:val="0"/>
        <w:autoSpaceDN w:val="0"/>
        <w:adjustRightInd w:val="0"/>
        <w:spacing w:after="0" w:line="240" w:lineRule="auto"/>
        <w:jc w:val="both"/>
        <w:rPr>
          <w:rFonts w:ascii="Calibri" w:hAnsi="Calibri" w:cs="Calibri"/>
        </w:rPr>
      </w:pPr>
      <w:r w:rsidRPr="00A35ECD">
        <w:rPr>
          <w:rFonts w:ascii="Calibri" w:hAnsi="Calibri" w:cs="Calibri"/>
          <w:b/>
        </w:rPr>
        <w:t>c</w:t>
      </w:r>
      <w:r>
        <w:rPr>
          <w:rFonts w:ascii="Calibri" w:hAnsi="Calibri" w:cs="Calibri"/>
        </w:rPr>
        <w:t xml:space="preserve">. </w:t>
      </w:r>
      <w:r>
        <w:rPr>
          <w:rFonts w:ascii="Calibri-Italic" w:hAnsi="Calibri-Italic" w:cs="Calibri-Italic"/>
          <w:i/>
          <w:iCs/>
        </w:rPr>
        <w:t xml:space="preserve">p </w:t>
      </w:r>
      <w:r>
        <w:rPr>
          <w:rFonts w:ascii="Calibri" w:hAnsi="Calibri" w:cs="Calibri"/>
        </w:rPr>
        <w:t xml:space="preserve">cannot invoke </w:t>
      </w:r>
      <w:r>
        <w:rPr>
          <w:rFonts w:ascii="Calibri-Italic" w:hAnsi="Calibri-Italic" w:cs="Calibri-Italic"/>
          <w:i/>
          <w:iCs/>
        </w:rPr>
        <w:t>q</w:t>
      </w:r>
      <w:r>
        <w:rPr>
          <w:rFonts w:ascii="Calibri" w:hAnsi="Calibri" w:cs="Calibri"/>
        </w:rPr>
        <w:t>.</w:t>
      </w:r>
    </w:p>
    <w:p w14:paraId="418539AE" w14:textId="7B3C55DE" w:rsidR="001441C7" w:rsidRPr="00765A93" w:rsidRDefault="00765A93" w:rsidP="00921B17">
      <w:pPr>
        <w:jc w:val="both"/>
        <w:rPr>
          <w:rFonts w:ascii="Calibri" w:hAnsi="Calibri" w:cs="Calibri"/>
          <w:b/>
          <w:color w:val="538135" w:themeColor="accent6" w:themeShade="BF"/>
        </w:rPr>
      </w:pPr>
      <w:r w:rsidRPr="00320DE5">
        <w:rPr>
          <w:rFonts w:ascii="Calibri" w:hAnsi="Calibri" w:cs="Calibri"/>
          <w:b/>
          <w:color w:val="538135" w:themeColor="accent6" w:themeShade="BF"/>
        </w:rPr>
        <w:t>Answer:</w:t>
      </w:r>
    </w:p>
    <w:p w14:paraId="5C7545C3" w14:textId="6A3B2820" w:rsidR="008E66F4" w:rsidRDefault="008E66F4" w:rsidP="00921B17">
      <w:pPr>
        <w:spacing w:after="0"/>
        <w:jc w:val="both"/>
        <w:rPr>
          <w:rFonts w:ascii="Calibri" w:hAnsi="Calibri" w:cs="Calibri"/>
        </w:rPr>
      </w:pPr>
      <w:r>
        <w:rPr>
          <w:rFonts w:ascii="Calibri" w:hAnsi="Calibri" w:cs="Calibri"/>
        </w:rPr>
        <w:t>Consider the below rule,</w:t>
      </w:r>
    </w:p>
    <w:p w14:paraId="7A7F3A20" w14:textId="2203FA90" w:rsidR="008E66F4" w:rsidRDefault="00A62E4A" w:rsidP="00921B17">
      <w:pPr>
        <w:spacing w:after="0"/>
        <w:jc w:val="both"/>
        <w:rPr>
          <w:rFonts w:ascii="Times-Roman" w:hAnsi="Times-Roman" w:cs="Times-Roman"/>
        </w:rPr>
      </w:pPr>
      <w:r>
        <w:rPr>
          <w:rFonts w:ascii="Times-Italic" w:hAnsi="Times-Italic" w:cs="Times-Italic"/>
          <w:i/>
          <w:iCs/>
        </w:rPr>
        <w:t>a</w:t>
      </w:r>
      <w:r>
        <w:rPr>
          <w:rFonts w:ascii="Times-Roman" w:hAnsi="Times-Roman" w:cs="Times-Roman"/>
          <w:sz w:val="18"/>
          <w:szCs w:val="18"/>
        </w:rPr>
        <w:t xml:space="preserve">3 </w:t>
      </w:r>
      <w:r>
        <w:rPr>
          <w:rFonts w:ascii="Times-Roman" w:hAnsi="Times-Roman" w:cs="Times-Roman"/>
        </w:rPr>
        <w:t xml:space="preserve">&lt; </w:t>
      </w:r>
      <w:r>
        <w:rPr>
          <w:rFonts w:ascii="Times-Italic" w:hAnsi="Times-Italic" w:cs="Times-Italic"/>
          <w:i/>
          <w:iCs/>
        </w:rPr>
        <w:t>r</w:t>
      </w:r>
      <w:r>
        <w:rPr>
          <w:rFonts w:ascii="Times-Roman" w:hAnsi="Times-Roman" w:cs="Times-Roman"/>
        </w:rPr>
        <w:t xml:space="preserve">: all accesses denied, </w:t>
      </w:r>
    </w:p>
    <w:p w14:paraId="0BDF732D" w14:textId="5AF288CF" w:rsidR="00A62E4A" w:rsidRDefault="00A62E4A" w:rsidP="00921B17">
      <w:pPr>
        <w:spacing w:after="0"/>
        <w:jc w:val="both"/>
        <w:rPr>
          <w:rFonts w:ascii="Times-Roman" w:hAnsi="Times-Roman" w:cs="Times-Roman"/>
        </w:rPr>
      </w:pPr>
      <w:r>
        <w:rPr>
          <w:rFonts w:ascii="Times-Roman" w:hAnsi="Times-Roman" w:cs="Times-Roman"/>
        </w:rPr>
        <w:t xml:space="preserve">where a3 = </w:t>
      </w:r>
      <w:r w:rsidR="00C9605C">
        <w:rPr>
          <w:rFonts w:ascii="Times-Roman" w:hAnsi="Times-Roman" w:cs="Times-Roman"/>
        </w:rPr>
        <w:t>11. Therefore</w:t>
      </w:r>
      <w:r>
        <w:rPr>
          <w:rFonts w:ascii="Times-Roman" w:hAnsi="Times-Roman" w:cs="Times-Roman"/>
        </w:rPr>
        <w:t xml:space="preserve">, if p executes in any ring number above 11, then all the access will </w:t>
      </w:r>
      <w:proofErr w:type="gramStart"/>
      <w:r>
        <w:rPr>
          <w:rFonts w:ascii="Times-Roman" w:hAnsi="Times-Roman" w:cs="Times-Roman"/>
        </w:rPr>
        <w:t>be  denied</w:t>
      </w:r>
      <w:proofErr w:type="gramEnd"/>
      <w:r>
        <w:rPr>
          <w:rFonts w:ascii="Times-Roman" w:hAnsi="Times-Roman" w:cs="Times-Roman"/>
        </w:rPr>
        <w:t>.</w:t>
      </w:r>
    </w:p>
    <w:p w14:paraId="25775D5E" w14:textId="77777777" w:rsidR="00344650" w:rsidRPr="00344650" w:rsidRDefault="00344650" w:rsidP="00921B17">
      <w:pPr>
        <w:spacing w:after="0"/>
        <w:jc w:val="both"/>
        <w:rPr>
          <w:rFonts w:ascii="Times-Roman" w:hAnsi="Times-Roman" w:cs="Times-Roman"/>
        </w:rPr>
      </w:pPr>
    </w:p>
    <w:p w14:paraId="6BB20D20" w14:textId="2D6122D1" w:rsidR="006442C2" w:rsidRDefault="006442C2" w:rsidP="00921B17">
      <w:pPr>
        <w:jc w:val="both"/>
        <w:rPr>
          <w:rFonts w:ascii="Calibri" w:hAnsi="Calibri" w:cs="Calibri"/>
        </w:rPr>
      </w:pPr>
      <w:r w:rsidRPr="00A35ECD">
        <w:rPr>
          <w:rFonts w:ascii="Calibri" w:hAnsi="Calibri" w:cs="Calibri"/>
          <w:b/>
        </w:rPr>
        <w:t>d</w:t>
      </w:r>
      <w:r>
        <w:rPr>
          <w:rFonts w:ascii="Calibri" w:hAnsi="Calibri" w:cs="Calibri"/>
        </w:rPr>
        <w:t xml:space="preserve">. </w:t>
      </w:r>
      <w:r>
        <w:rPr>
          <w:rFonts w:ascii="Calibri-Italic" w:hAnsi="Calibri-Italic" w:cs="Calibri-Italic"/>
          <w:i/>
          <w:iCs/>
        </w:rPr>
        <w:t xml:space="preserve">p </w:t>
      </w:r>
      <w:r>
        <w:rPr>
          <w:rFonts w:ascii="Calibri" w:hAnsi="Calibri" w:cs="Calibri"/>
        </w:rPr>
        <w:t xml:space="preserve">can invoke </w:t>
      </w:r>
      <w:r>
        <w:rPr>
          <w:rFonts w:ascii="Calibri-Italic" w:hAnsi="Calibri-Italic" w:cs="Calibri-Italic"/>
          <w:i/>
          <w:iCs/>
        </w:rPr>
        <w:t xml:space="preserve">q </w:t>
      </w:r>
      <w:r>
        <w:rPr>
          <w:rFonts w:ascii="Calibri" w:hAnsi="Calibri" w:cs="Calibri"/>
        </w:rPr>
        <w:t>without any ring‐crossing fault occurring, but not necessarily through a valid gate.</w:t>
      </w:r>
    </w:p>
    <w:p w14:paraId="15887AF0" w14:textId="55E832E7" w:rsidR="003A685A" w:rsidRPr="00F5358D" w:rsidRDefault="003A685A" w:rsidP="00921B17">
      <w:pPr>
        <w:jc w:val="both"/>
        <w:rPr>
          <w:rFonts w:ascii="Calibri" w:hAnsi="Calibri" w:cs="Calibri"/>
          <w:b/>
          <w:color w:val="538135" w:themeColor="accent6" w:themeShade="BF"/>
        </w:rPr>
      </w:pPr>
      <w:r w:rsidRPr="00320DE5">
        <w:rPr>
          <w:rFonts w:ascii="Calibri" w:hAnsi="Calibri" w:cs="Calibri"/>
          <w:b/>
          <w:color w:val="538135" w:themeColor="accent6" w:themeShade="BF"/>
        </w:rPr>
        <w:t>Answer:</w:t>
      </w:r>
    </w:p>
    <w:p w14:paraId="78AAE0DB" w14:textId="0C7F951F" w:rsidR="00612455" w:rsidRDefault="00C262C8" w:rsidP="00921B17">
      <w:pPr>
        <w:jc w:val="both"/>
        <w:rPr>
          <w:rFonts w:ascii="Calibri" w:hAnsi="Calibri" w:cs="Calibri"/>
        </w:rPr>
      </w:pPr>
      <w:r>
        <w:rPr>
          <w:rFonts w:ascii="Calibri" w:hAnsi="Calibri" w:cs="Calibri"/>
        </w:rPr>
        <w:t>Consider the below rule,</w:t>
      </w:r>
    </w:p>
    <w:p w14:paraId="571450DF" w14:textId="7B1FB7A7" w:rsidR="00C262C8" w:rsidRDefault="00164DC3" w:rsidP="00921B17">
      <w:pPr>
        <w:jc w:val="both"/>
        <w:rPr>
          <w:rFonts w:ascii="Times-Roman" w:hAnsi="Times-Roman" w:cs="Times-Roman"/>
        </w:rPr>
      </w:pPr>
      <w:r>
        <w:rPr>
          <w:rFonts w:ascii="Times-Italic" w:hAnsi="Times-Italic" w:cs="Times-Italic"/>
          <w:i/>
          <w:iCs/>
        </w:rPr>
        <w:t>a</w:t>
      </w:r>
      <w:r>
        <w:rPr>
          <w:rFonts w:ascii="Times-Roman" w:hAnsi="Times-Roman" w:cs="Times-Roman"/>
          <w:sz w:val="18"/>
          <w:szCs w:val="18"/>
        </w:rPr>
        <w:t xml:space="preserve">1 </w:t>
      </w:r>
      <w:r>
        <w:rPr>
          <w:rFonts w:ascii="Symbol" w:hAnsi="Symbol" w:cs="Symbol"/>
        </w:rPr>
        <w:t></w:t>
      </w:r>
      <w:r>
        <w:rPr>
          <w:rFonts w:ascii="Symbol" w:hAnsi="Symbol" w:cs="Symbol"/>
        </w:rPr>
        <w:t></w:t>
      </w:r>
      <w:r>
        <w:rPr>
          <w:rFonts w:ascii="Symbol" w:hAnsi="Symbol" w:cs="Symbol"/>
        </w:rPr>
        <w:t></w:t>
      </w:r>
      <w:r>
        <w:rPr>
          <w:rFonts w:ascii="Times-Italic" w:hAnsi="Times-Italic" w:cs="Times-Italic"/>
          <w:i/>
          <w:iCs/>
        </w:rPr>
        <w:t xml:space="preserve">r </w:t>
      </w:r>
      <w:r>
        <w:rPr>
          <w:rFonts w:ascii="Symbol" w:hAnsi="Symbol" w:cs="Symbol"/>
        </w:rPr>
        <w:t></w:t>
      </w:r>
      <w:r>
        <w:rPr>
          <w:rFonts w:ascii="Symbol" w:hAnsi="Symbol" w:cs="Symbol"/>
        </w:rPr>
        <w:t></w:t>
      </w:r>
      <w:r>
        <w:rPr>
          <w:rFonts w:ascii="Symbol" w:hAnsi="Symbol" w:cs="Symbol"/>
        </w:rPr>
        <w:t></w:t>
      </w:r>
      <w:r>
        <w:rPr>
          <w:rFonts w:ascii="Times-Italic" w:hAnsi="Times-Italic" w:cs="Times-Italic"/>
          <w:i/>
          <w:iCs/>
        </w:rPr>
        <w:t>a</w:t>
      </w:r>
      <w:r>
        <w:rPr>
          <w:rFonts w:ascii="Times-Roman" w:hAnsi="Times-Roman" w:cs="Times-Roman"/>
          <w:sz w:val="18"/>
          <w:szCs w:val="18"/>
        </w:rPr>
        <w:t>2</w:t>
      </w:r>
      <w:r>
        <w:rPr>
          <w:rFonts w:ascii="Times-Roman" w:hAnsi="Times-Roman" w:cs="Times-Roman"/>
        </w:rPr>
        <w:t xml:space="preserve">: all accesses </w:t>
      </w:r>
      <w:r w:rsidR="00233A08">
        <w:rPr>
          <w:rFonts w:ascii="Times-Roman" w:hAnsi="Times-Roman" w:cs="Times-Roman"/>
        </w:rPr>
        <w:t>permitted,</w:t>
      </w:r>
      <w:r>
        <w:rPr>
          <w:rFonts w:ascii="Times-Roman" w:hAnsi="Times-Roman" w:cs="Times-Roman"/>
        </w:rPr>
        <w:t xml:space="preserve"> and no fault occurs,</w:t>
      </w:r>
    </w:p>
    <w:p w14:paraId="0B21B22F" w14:textId="4CDC20C8" w:rsidR="00164DC3" w:rsidRDefault="00164DC3" w:rsidP="00921B17">
      <w:pPr>
        <w:jc w:val="both"/>
        <w:rPr>
          <w:rFonts w:ascii="Calibri" w:hAnsi="Calibri" w:cs="Calibri"/>
        </w:rPr>
      </w:pPr>
      <w:r>
        <w:rPr>
          <w:rFonts w:ascii="Times-Roman" w:hAnsi="Times-Roman" w:cs="Times-Roman"/>
        </w:rPr>
        <w:t xml:space="preserve">where a1 = 5 and a2 = 8. Therefore, if p executes in any ring number between and equal to 5 to </w:t>
      </w:r>
      <w:r w:rsidR="00772616">
        <w:rPr>
          <w:rFonts w:ascii="Times-Roman" w:hAnsi="Times-Roman" w:cs="Times-Roman"/>
        </w:rPr>
        <w:t>8, then</w:t>
      </w:r>
      <w:r>
        <w:rPr>
          <w:rFonts w:ascii="Times-Roman" w:hAnsi="Times-Roman" w:cs="Times-Roman"/>
        </w:rPr>
        <w:t xml:space="preserve"> </w:t>
      </w:r>
      <w:r w:rsidR="0066315A">
        <w:rPr>
          <w:rFonts w:ascii="Times-Roman" w:hAnsi="Times-Roman" w:cs="Times-Roman"/>
        </w:rPr>
        <w:t xml:space="preserve">all access will be </w:t>
      </w:r>
      <w:r w:rsidR="00562196">
        <w:rPr>
          <w:rFonts w:ascii="Times-Roman" w:hAnsi="Times-Roman" w:cs="Times-Roman"/>
        </w:rPr>
        <w:t>permitted,</w:t>
      </w:r>
      <w:r w:rsidR="0066315A">
        <w:rPr>
          <w:rFonts w:ascii="Times-Roman" w:hAnsi="Times-Roman" w:cs="Times-Roman"/>
        </w:rPr>
        <w:t xml:space="preserve"> and no fault will occur.</w:t>
      </w:r>
      <w:r>
        <w:rPr>
          <w:rFonts w:ascii="Times-Roman" w:hAnsi="Times-Roman" w:cs="Times-Roman"/>
        </w:rPr>
        <w:t xml:space="preserve"> </w:t>
      </w:r>
    </w:p>
    <w:p w14:paraId="321E9BC5" w14:textId="77777777" w:rsidR="009856F5" w:rsidRPr="009856F5" w:rsidRDefault="009856F5" w:rsidP="00921B17">
      <w:pPr>
        <w:autoSpaceDE w:val="0"/>
        <w:autoSpaceDN w:val="0"/>
        <w:adjustRightInd w:val="0"/>
        <w:spacing w:after="0" w:line="240" w:lineRule="auto"/>
        <w:jc w:val="both"/>
        <w:rPr>
          <w:rFonts w:ascii="Calibri" w:hAnsi="Calibri" w:cs="Calibri"/>
        </w:rPr>
      </w:pPr>
      <w:r w:rsidRPr="009856F5">
        <w:rPr>
          <w:rFonts w:ascii="Calibri" w:hAnsi="Calibri" w:cs="Calibri"/>
        </w:rPr>
        <w:t>3. A computer system provides protection using the Bell‐</w:t>
      </w:r>
      <w:proofErr w:type="spellStart"/>
      <w:r w:rsidRPr="009856F5">
        <w:rPr>
          <w:rFonts w:ascii="Calibri" w:hAnsi="Calibri" w:cs="Calibri"/>
        </w:rPr>
        <w:t>LaPadula</w:t>
      </w:r>
      <w:proofErr w:type="spellEnd"/>
      <w:r w:rsidRPr="009856F5">
        <w:rPr>
          <w:rFonts w:ascii="Calibri" w:hAnsi="Calibri" w:cs="Calibri"/>
        </w:rPr>
        <w:t xml:space="preserve"> policy. How would a virus spread </w:t>
      </w:r>
      <w:proofErr w:type="gramStart"/>
      <w:r w:rsidRPr="009856F5">
        <w:rPr>
          <w:rFonts w:ascii="Calibri" w:hAnsi="Calibri" w:cs="Calibri"/>
        </w:rPr>
        <w:t>if</w:t>
      </w:r>
      <w:proofErr w:type="gramEnd"/>
    </w:p>
    <w:p w14:paraId="2D480DD5" w14:textId="77777777" w:rsidR="000066F8" w:rsidRDefault="000066F8" w:rsidP="00921B17">
      <w:pPr>
        <w:autoSpaceDE w:val="0"/>
        <w:autoSpaceDN w:val="0"/>
        <w:adjustRightInd w:val="0"/>
        <w:spacing w:after="0" w:line="240" w:lineRule="auto"/>
        <w:jc w:val="both"/>
        <w:rPr>
          <w:rFonts w:ascii="Calibri" w:hAnsi="Calibri" w:cs="Calibri"/>
        </w:rPr>
      </w:pPr>
    </w:p>
    <w:p w14:paraId="391C6554" w14:textId="77777777" w:rsidR="000066F8" w:rsidRPr="00320DE5" w:rsidRDefault="000066F8" w:rsidP="00921B17">
      <w:pPr>
        <w:jc w:val="both"/>
        <w:rPr>
          <w:rFonts w:ascii="Calibri" w:hAnsi="Calibri" w:cs="Calibri"/>
          <w:b/>
          <w:color w:val="538135" w:themeColor="accent6" w:themeShade="BF"/>
        </w:rPr>
      </w:pPr>
      <w:r w:rsidRPr="00320DE5">
        <w:rPr>
          <w:rFonts w:ascii="Calibri" w:hAnsi="Calibri" w:cs="Calibri"/>
          <w:b/>
          <w:color w:val="538135" w:themeColor="accent6" w:themeShade="BF"/>
        </w:rPr>
        <w:t>Answer:</w:t>
      </w:r>
    </w:p>
    <w:p w14:paraId="1CB05E71" w14:textId="59E7E082" w:rsidR="00E07ED3" w:rsidRPr="00E07ED3" w:rsidRDefault="00E07ED3" w:rsidP="00921B17">
      <w:pPr>
        <w:autoSpaceDE w:val="0"/>
        <w:autoSpaceDN w:val="0"/>
        <w:adjustRightInd w:val="0"/>
        <w:spacing w:after="0" w:line="240" w:lineRule="auto"/>
        <w:jc w:val="both"/>
        <w:rPr>
          <w:rFonts w:ascii="Calibri" w:hAnsi="Calibri" w:cs="Calibri"/>
          <w:b/>
        </w:rPr>
      </w:pPr>
      <w:r w:rsidRPr="00E07ED3">
        <w:rPr>
          <w:rFonts w:ascii="Calibri" w:hAnsi="Calibri" w:cs="Calibri"/>
          <w:b/>
        </w:rPr>
        <w:t>Definition of virus:</w:t>
      </w:r>
    </w:p>
    <w:p w14:paraId="3F8440D4" w14:textId="2F9CC181" w:rsidR="00E07ED3" w:rsidRDefault="00E07ED3" w:rsidP="00921B17">
      <w:pPr>
        <w:autoSpaceDE w:val="0"/>
        <w:autoSpaceDN w:val="0"/>
        <w:adjustRightInd w:val="0"/>
        <w:spacing w:after="0" w:line="240" w:lineRule="auto"/>
        <w:jc w:val="both"/>
        <w:rPr>
          <w:rFonts w:ascii="Calibri" w:hAnsi="Calibri" w:cs="Calibri"/>
        </w:rPr>
      </w:pPr>
    </w:p>
    <w:p w14:paraId="2BB84962" w14:textId="18500252" w:rsidR="00E07ED3" w:rsidRDefault="00E07ED3" w:rsidP="00921B17">
      <w:pPr>
        <w:autoSpaceDE w:val="0"/>
        <w:autoSpaceDN w:val="0"/>
        <w:adjustRightInd w:val="0"/>
        <w:spacing w:after="0" w:line="240" w:lineRule="auto"/>
        <w:jc w:val="both"/>
        <w:rPr>
          <w:rFonts w:ascii="Calibri" w:hAnsi="Calibri" w:cs="Calibri"/>
        </w:rPr>
      </w:pPr>
      <w:r>
        <w:rPr>
          <w:rFonts w:ascii="Calibri" w:hAnsi="Calibri" w:cs="Calibri"/>
        </w:rPr>
        <w:t xml:space="preserve">A virus is a piece of program that intends to replicate itself by manipulating other files/programs with a focus to insert a code which will further do the same task [ replicate </w:t>
      </w:r>
      <w:proofErr w:type="gramStart"/>
      <w:r>
        <w:rPr>
          <w:rFonts w:ascii="Calibri" w:hAnsi="Calibri" w:cs="Calibri"/>
        </w:rPr>
        <w:t>itself ]</w:t>
      </w:r>
      <w:proofErr w:type="gramEnd"/>
      <w:r>
        <w:rPr>
          <w:rFonts w:ascii="Calibri" w:hAnsi="Calibri" w:cs="Calibri"/>
        </w:rPr>
        <w:t xml:space="preserve">. </w:t>
      </w:r>
      <w:r w:rsidR="00630FF4">
        <w:rPr>
          <w:rFonts w:ascii="Calibri" w:hAnsi="Calibri" w:cs="Calibri"/>
        </w:rPr>
        <w:t xml:space="preserve">There needs some human intervention </w:t>
      </w:r>
      <w:proofErr w:type="gramStart"/>
      <w:r w:rsidR="00630FF4">
        <w:rPr>
          <w:rFonts w:ascii="Calibri" w:hAnsi="Calibri" w:cs="Calibri"/>
        </w:rPr>
        <w:t>in order for</w:t>
      </w:r>
      <w:proofErr w:type="gramEnd"/>
      <w:r w:rsidR="00630FF4">
        <w:rPr>
          <w:rFonts w:ascii="Calibri" w:hAnsi="Calibri" w:cs="Calibri"/>
        </w:rPr>
        <w:t xml:space="preserve"> the virus to propagate itself</w:t>
      </w:r>
      <w:r w:rsidR="00B36590">
        <w:rPr>
          <w:rFonts w:ascii="Calibri" w:hAnsi="Calibri" w:cs="Calibri"/>
        </w:rPr>
        <w:t>.</w:t>
      </w:r>
    </w:p>
    <w:p w14:paraId="01676E67" w14:textId="78030BEE" w:rsidR="00E07ED3" w:rsidRDefault="00E07ED3" w:rsidP="00921B17">
      <w:pPr>
        <w:autoSpaceDE w:val="0"/>
        <w:autoSpaceDN w:val="0"/>
        <w:adjustRightInd w:val="0"/>
        <w:spacing w:after="0" w:line="240" w:lineRule="auto"/>
        <w:jc w:val="both"/>
        <w:rPr>
          <w:rFonts w:ascii="Calibri" w:hAnsi="Calibri" w:cs="Calibri"/>
        </w:rPr>
      </w:pPr>
    </w:p>
    <w:p w14:paraId="591EE156" w14:textId="6110294E" w:rsidR="000066F8" w:rsidRPr="009856F5" w:rsidRDefault="0066194D" w:rsidP="00921B17">
      <w:pPr>
        <w:autoSpaceDE w:val="0"/>
        <w:autoSpaceDN w:val="0"/>
        <w:adjustRightInd w:val="0"/>
        <w:spacing w:after="0" w:line="240" w:lineRule="auto"/>
        <w:jc w:val="both"/>
        <w:rPr>
          <w:rFonts w:ascii="Calibri" w:hAnsi="Calibri" w:cs="Calibri"/>
        </w:rPr>
      </w:pPr>
      <w:r>
        <w:rPr>
          <w:rFonts w:ascii="Calibri" w:hAnsi="Calibri" w:cs="Calibri"/>
        </w:rPr>
        <w:lastRenderedPageBreak/>
        <w:t>Based on</w:t>
      </w:r>
      <w:r w:rsidR="000066F8" w:rsidRPr="009856F5">
        <w:rPr>
          <w:rFonts w:ascii="Calibri" w:hAnsi="Calibri" w:cs="Calibri"/>
        </w:rPr>
        <w:t xml:space="preserve"> Bell‐</w:t>
      </w:r>
      <w:proofErr w:type="spellStart"/>
      <w:r w:rsidR="000066F8" w:rsidRPr="009856F5">
        <w:rPr>
          <w:rFonts w:ascii="Calibri" w:hAnsi="Calibri" w:cs="Calibri"/>
        </w:rPr>
        <w:t>LaPadula</w:t>
      </w:r>
      <w:proofErr w:type="spellEnd"/>
      <w:r w:rsidR="000066F8" w:rsidRPr="009856F5">
        <w:rPr>
          <w:rFonts w:ascii="Calibri" w:hAnsi="Calibri" w:cs="Calibri"/>
        </w:rPr>
        <w:t xml:space="preserve"> policy </w:t>
      </w:r>
      <w:r>
        <w:rPr>
          <w:rFonts w:ascii="Calibri" w:hAnsi="Calibri" w:cs="Calibri"/>
        </w:rPr>
        <w:t xml:space="preserve">, The policy is </w:t>
      </w:r>
      <w:r w:rsidR="000066F8" w:rsidRPr="009856F5">
        <w:rPr>
          <w:rFonts w:ascii="Calibri" w:hAnsi="Calibri" w:cs="Calibri"/>
        </w:rPr>
        <w:t xml:space="preserve">"No read up, No write down" which </w:t>
      </w:r>
      <w:r w:rsidR="005D635D">
        <w:rPr>
          <w:rFonts w:ascii="Calibri" w:hAnsi="Calibri" w:cs="Calibri"/>
        </w:rPr>
        <w:t>says</w:t>
      </w:r>
      <w:r w:rsidR="000066F8" w:rsidRPr="009856F5">
        <w:rPr>
          <w:rFonts w:ascii="Calibri" w:hAnsi="Calibri" w:cs="Calibri"/>
        </w:rPr>
        <w:t xml:space="preserve"> that a subject(user) with clearance level lower than the classification level of the object cannot read that object and further subject(user) with clearance level higher than the classification level of the object cannot write into that </w:t>
      </w:r>
      <w:proofErr w:type="spellStart"/>
      <w:r w:rsidR="000066F8" w:rsidRPr="009856F5">
        <w:rPr>
          <w:rFonts w:ascii="Calibri" w:hAnsi="Calibri" w:cs="Calibri"/>
        </w:rPr>
        <w:t>object.</w:t>
      </w:r>
      <w:r w:rsidR="00820218">
        <w:rPr>
          <w:rFonts w:ascii="Calibri" w:hAnsi="Calibri" w:cs="Calibri"/>
        </w:rPr>
        <w:t>The</w:t>
      </w:r>
      <w:proofErr w:type="spellEnd"/>
      <w:r w:rsidR="00820218">
        <w:rPr>
          <w:rFonts w:ascii="Calibri" w:hAnsi="Calibri" w:cs="Calibri"/>
        </w:rPr>
        <w:t xml:space="preserve"> policy also</w:t>
      </w:r>
      <w:r w:rsidR="000066F8" w:rsidRPr="009856F5">
        <w:rPr>
          <w:rFonts w:ascii="Calibri" w:hAnsi="Calibri" w:cs="Calibri"/>
        </w:rPr>
        <w:t xml:space="preserve"> majorly states that a subject can read an object if the subject dominates object and a subject can write into an object if object dominates subject</w:t>
      </w:r>
    </w:p>
    <w:p w14:paraId="0DCE298B" w14:textId="0051DD69" w:rsidR="000066F8" w:rsidRDefault="000066F8" w:rsidP="00921B17">
      <w:pPr>
        <w:autoSpaceDE w:val="0"/>
        <w:autoSpaceDN w:val="0"/>
        <w:adjustRightInd w:val="0"/>
        <w:spacing w:after="0" w:line="240" w:lineRule="auto"/>
        <w:jc w:val="both"/>
        <w:rPr>
          <w:rFonts w:ascii="Calibri" w:hAnsi="Calibri" w:cs="Calibri"/>
        </w:rPr>
      </w:pPr>
    </w:p>
    <w:p w14:paraId="5FA7C701" w14:textId="4B7672C0" w:rsidR="00397CE0" w:rsidRDefault="00397CE0" w:rsidP="00921B17">
      <w:pPr>
        <w:autoSpaceDE w:val="0"/>
        <w:autoSpaceDN w:val="0"/>
        <w:adjustRightInd w:val="0"/>
        <w:spacing w:after="0" w:line="240" w:lineRule="auto"/>
        <w:jc w:val="both"/>
        <w:rPr>
          <w:rFonts w:ascii="Calibri" w:hAnsi="Calibri" w:cs="Calibri"/>
        </w:rPr>
      </w:pPr>
      <w:r>
        <w:rPr>
          <w:rFonts w:ascii="Calibri" w:hAnsi="Calibri" w:cs="Calibri"/>
        </w:rPr>
        <w:t>Specifically coming to the question,</w:t>
      </w:r>
    </w:p>
    <w:p w14:paraId="38EF9562" w14:textId="77777777" w:rsidR="00397CE0" w:rsidRDefault="00397CE0" w:rsidP="00921B17">
      <w:pPr>
        <w:autoSpaceDE w:val="0"/>
        <w:autoSpaceDN w:val="0"/>
        <w:adjustRightInd w:val="0"/>
        <w:spacing w:after="0" w:line="240" w:lineRule="auto"/>
        <w:jc w:val="both"/>
        <w:rPr>
          <w:rFonts w:ascii="Calibri" w:hAnsi="Calibri" w:cs="Calibri"/>
        </w:rPr>
      </w:pPr>
    </w:p>
    <w:p w14:paraId="5B4AB359" w14:textId="404763D8" w:rsidR="009856F5" w:rsidRPr="009856F5" w:rsidRDefault="009856F5" w:rsidP="00921B17">
      <w:pPr>
        <w:autoSpaceDE w:val="0"/>
        <w:autoSpaceDN w:val="0"/>
        <w:adjustRightInd w:val="0"/>
        <w:spacing w:after="0" w:line="240" w:lineRule="auto"/>
        <w:jc w:val="both"/>
        <w:rPr>
          <w:rFonts w:ascii="Calibri" w:hAnsi="Calibri" w:cs="Calibri"/>
        </w:rPr>
      </w:pPr>
      <w:r w:rsidRPr="009856F5">
        <w:rPr>
          <w:rFonts w:ascii="Calibri" w:hAnsi="Calibri" w:cs="Calibri"/>
        </w:rPr>
        <w:t xml:space="preserve">a. the virus </w:t>
      </w:r>
      <w:proofErr w:type="gramStart"/>
      <w:r w:rsidRPr="009856F5">
        <w:rPr>
          <w:rFonts w:ascii="Calibri" w:hAnsi="Calibri" w:cs="Calibri"/>
        </w:rPr>
        <w:t>were</w:t>
      </w:r>
      <w:proofErr w:type="gramEnd"/>
      <w:r w:rsidRPr="009856F5">
        <w:rPr>
          <w:rFonts w:ascii="Calibri" w:hAnsi="Calibri" w:cs="Calibri"/>
        </w:rPr>
        <w:t xml:space="preserve"> place on the system at system low (the compartment dominated by all other</w:t>
      </w:r>
    </w:p>
    <w:p w14:paraId="5BCF54EB" w14:textId="77777777" w:rsidR="009856F5" w:rsidRPr="009856F5" w:rsidRDefault="009856F5" w:rsidP="00921B17">
      <w:pPr>
        <w:autoSpaceDE w:val="0"/>
        <w:autoSpaceDN w:val="0"/>
        <w:adjustRightInd w:val="0"/>
        <w:spacing w:after="0" w:line="240" w:lineRule="auto"/>
        <w:jc w:val="both"/>
        <w:rPr>
          <w:rFonts w:ascii="Calibri" w:hAnsi="Calibri" w:cs="Calibri"/>
        </w:rPr>
      </w:pPr>
      <w:r w:rsidRPr="009856F5">
        <w:rPr>
          <w:rFonts w:ascii="Calibri" w:hAnsi="Calibri" w:cs="Calibri"/>
        </w:rPr>
        <w:t>compartments)? Justify your answer.</w:t>
      </w:r>
    </w:p>
    <w:p w14:paraId="3F69D98D" w14:textId="77777777" w:rsidR="00A51399" w:rsidRDefault="00A51399" w:rsidP="00921B17">
      <w:pPr>
        <w:autoSpaceDE w:val="0"/>
        <w:autoSpaceDN w:val="0"/>
        <w:adjustRightInd w:val="0"/>
        <w:spacing w:after="0" w:line="240" w:lineRule="auto"/>
        <w:jc w:val="both"/>
        <w:rPr>
          <w:rFonts w:ascii="Calibri" w:hAnsi="Calibri" w:cs="Calibri"/>
        </w:rPr>
      </w:pPr>
    </w:p>
    <w:p w14:paraId="3BF99150" w14:textId="76E4B7BE" w:rsidR="009856F5" w:rsidRPr="009856F5" w:rsidRDefault="009856F5" w:rsidP="00921B17">
      <w:pPr>
        <w:autoSpaceDE w:val="0"/>
        <w:autoSpaceDN w:val="0"/>
        <w:adjustRightInd w:val="0"/>
        <w:spacing w:after="0" w:line="240" w:lineRule="auto"/>
        <w:jc w:val="both"/>
        <w:rPr>
          <w:rFonts w:ascii="Calibri" w:hAnsi="Calibri" w:cs="Calibri"/>
        </w:rPr>
      </w:pPr>
      <w:r w:rsidRPr="009856F5">
        <w:rPr>
          <w:rFonts w:ascii="Calibri" w:hAnsi="Calibri" w:cs="Calibri"/>
        </w:rPr>
        <w:t xml:space="preserve">b. the virus </w:t>
      </w:r>
      <w:proofErr w:type="gramStart"/>
      <w:r w:rsidRPr="009856F5">
        <w:rPr>
          <w:rFonts w:ascii="Calibri" w:hAnsi="Calibri" w:cs="Calibri"/>
        </w:rPr>
        <w:t>were</w:t>
      </w:r>
      <w:proofErr w:type="gramEnd"/>
      <w:r w:rsidRPr="009856F5">
        <w:rPr>
          <w:rFonts w:ascii="Calibri" w:hAnsi="Calibri" w:cs="Calibri"/>
        </w:rPr>
        <w:t xml:space="preserve"> place on the system at system high (the compartment that dominates all other compartments)? Justify your answer.</w:t>
      </w:r>
    </w:p>
    <w:p w14:paraId="52E9AC13" w14:textId="77777777" w:rsidR="009856F5" w:rsidRPr="009856F5" w:rsidRDefault="009856F5" w:rsidP="00921B17">
      <w:pPr>
        <w:autoSpaceDE w:val="0"/>
        <w:autoSpaceDN w:val="0"/>
        <w:adjustRightInd w:val="0"/>
        <w:spacing w:after="0" w:line="240" w:lineRule="auto"/>
        <w:jc w:val="both"/>
        <w:rPr>
          <w:rFonts w:ascii="Calibri" w:hAnsi="Calibri" w:cs="Calibri"/>
        </w:rPr>
      </w:pPr>
    </w:p>
    <w:p w14:paraId="697B2AB1" w14:textId="22E37AC2" w:rsidR="009856F5" w:rsidRPr="009856F5" w:rsidRDefault="009F6A8E" w:rsidP="00921B17">
      <w:pPr>
        <w:autoSpaceDE w:val="0"/>
        <w:autoSpaceDN w:val="0"/>
        <w:adjustRightInd w:val="0"/>
        <w:spacing w:after="0" w:line="240" w:lineRule="auto"/>
        <w:jc w:val="both"/>
        <w:rPr>
          <w:rFonts w:ascii="Calibri" w:hAnsi="Calibri" w:cs="Calibri"/>
        </w:rPr>
      </w:pPr>
      <w:proofErr w:type="spellStart"/>
      <w:proofErr w:type="gramStart"/>
      <w:r>
        <w:rPr>
          <w:rFonts w:ascii="Calibri" w:hAnsi="Calibri" w:cs="Calibri"/>
        </w:rPr>
        <w:t>Lets</w:t>
      </w:r>
      <w:proofErr w:type="spellEnd"/>
      <w:proofErr w:type="gramEnd"/>
      <w:r>
        <w:rPr>
          <w:rFonts w:ascii="Calibri" w:hAnsi="Calibri" w:cs="Calibri"/>
        </w:rPr>
        <w:t xml:space="preserve"> say if the above policy is applied </w:t>
      </w:r>
      <w:r w:rsidR="009856F5" w:rsidRPr="009856F5">
        <w:rPr>
          <w:rFonts w:ascii="Calibri" w:hAnsi="Calibri" w:cs="Calibri"/>
        </w:rPr>
        <w:t>in the given computer system</w:t>
      </w:r>
      <w:r>
        <w:rPr>
          <w:rFonts w:ascii="Calibri" w:hAnsi="Calibri" w:cs="Calibri"/>
        </w:rPr>
        <w:t>, then</w:t>
      </w:r>
    </w:p>
    <w:p w14:paraId="3521C7AE" w14:textId="77777777" w:rsidR="009856F5" w:rsidRPr="009856F5" w:rsidRDefault="009856F5" w:rsidP="00921B17">
      <w:pPr>
        <w:autoSpaceDE w:val="0"/>
        <w:autoSpaceDN w:val="0"/>
        <w:adjustRightInd w:val="0"/>
        <w:spacing w:after="0" w:line="240" w:lineRule="auto"/>
        <w:jc w:val="both"/>
        <w:rPr>
          <w:rFonts w:ascii="Calibri" w:hAnsi="Calibri" w:cs="Calibri"/>
        </w:rPr>
      </w:pPr>
    </w:p>
    <w:p w14:paraId="6BF62FF5" w14:textId="60D56BD8" w:rsidR="009856F5" w:rsidRPr="009856F5" w:rsidRDefault="009856F5" w:rsidP="00921B17">
      <w:pPr>
        <w:autoSpaceDE w:val="0"/>
        <w:autoSpaceDN w:val="0"/>
        <w:adjustRightInd w:val="0"/>
        <w:spacing w:after="0" w:line="240" w:lineRule="auto"/>
        <w:jc w:val="both"/>
        <w:rPr>
          <w:rFonts w:ascii="Calibri" w:hAnsi="Calibri" w:cs="Calibri"/>
        </w:rPr>
      </w:pPr>
      <w:r w:rsidRPr="009856F5">
        <w:rPr>
          <w:rFonts w:ascii="Calibri" w:hAnsi="Calibri" w:cs="Calibri"/>
        </w:rPr>
        <w:t xml:space="preserve">a. the virus </w:t>
      </w:r>
      <w:proofErr w:type="gramStart"/>
      <w:r w:rsidRPr="009856F5">
        <w:rPr>
          <w:rFonts w:ascii="Calibri" w:hAnsi="Calibri" w:cs="Calibri"/>
        </w:rPr>
        <w:t>were</w:t>
      </w:r>
      <w:proofErr w:type="gramEnd"/>
      <w:r w:rsidRPr="009856F5">
        <w:rPr>
          <w:rFonts w:ascii="Calibri" w:hAnsi="Calibri" w:cs="Calibri"/>
        </w:rPr>
        <w:t xml:space="preserve"> place on the system at system low (the compartment dominated by all other compartments.</w:t>
      </w:r>
    </w:p>
    <w:p w14:paraId="5E9AAA5C" w14:textId="6A1D6809" w:rsidR="009856F5" w:rsidRPr="009856F5" w:rsidRDefault="009856F5" w:rsidP="00921B17">
      <w:pPr>
        <w:autoSpaceDE w:val="0"/>
        <w:autoSpaceDN w:val="0"/>
        <w:adjustRightInd w:val="0"/>
        <w:spacing w:after="0" w:line="240" w:lineRule="auto"/>
        <w:jc w:val="both"/>
        <w:rPr>
          <w:rFonts w:ascii="Calibri" w:hAnsi="Calibri" w:cs="Calibri"/>
        </w:rPr>
      </w:pPr>
      <w:r w:rsidRPr="009856F5">
        <w:rPr>
          <w:rFonts w:ascii="Calibri" w:hAnsi="Calibri" w:cs="Calibri"/>
        </w:rPr>
        <w:t>From the Bell‐</w:t>
      </w:r>
      <w:proofErr w:type="spellStart"/>
      <w:r w:rsidRPr="009856F5">
        <w:rPr>
          <w:rFonts w:ascii="Calibri" w:hAnsi="Calibri" w:cs="Calibri"/>
        </w:rPr>
        <w:t>LaPadula</w:t>
      </w:r>
      <w:proofErr w:type="spellEnd"/>
      <w:r w:rsidRPr="009856F5">
        <w:rPr>
          <w:rFonts w:ascii="Calibri" w:hAnsi="Calibri" w:cs="Calibri"/>
        </w:rPr>
        <w:t xml:space="preserve"> policy a subject can write into an object if the object dominates the subject. A subject with the lo</w:t>
      </w:r>
      <w:r w:rsidR="0066104E">
        <w:rPr>
          <w:rFonts w:ascii="Calibri" w:hAnsi="Calibri" w:cs="Calibri"/>
        </w:rPr>
        <w:t>wer most</w:t>
      </w:r>
      <w:r w:rsidRPr="009856F5">
        <w:rPr>
          <w:rFonts w:ascii="Calibri" w:hAnsi="Calibri" w:cs="Calibri"/>
        </w:rPr>
        <w:t xml:space="preserve"> clearance level can write into all the objects in the</w:t>
      </w:r>
      <w:r w:rsidR="0066104E">
        <w:rPr>
          <w:rFonts w:ascii="Calibri" w:hAnsi="Calibri" w:cs="Calibri"/>
        </w:rPr>
        <w:t xml:space="preserve"> </w:t>
      </w:r>
      <w:r w:rsidRPr="009856F5">
        <w:rPr>
          <w:rFonts w:ascii="Calibri" w:hAnsi="Calibri" w:cs="Calibri"/>
        </w:rPr>
        <w:t xml:space="preserve">system, from the property of the virus we have that it requires some type of </w:t>
      </w:r>
      <w:r w:rsidR="0066104E">
        <w:rPr>
          <w:rFonts w:ascii="Calibri" w:hAnsi="Calibri" w:cs="Calibri"/>
        </w:rPr>
        <w:t>human intervention</w:t>
      </w:r>
      <w:r w:rsidRPr="009856F5">
        <w:rPr>
          <w:rFonts w:ascii="Calibri" w:hAnsi="Calibri" w:cs="Calibri"/>
        </w:rPr>
        <w:t xml:space="preserve"> and in the given </w:t>
      </w:r>
      <w:r w:rsidR="00BD21AA">
        <w:rPr>
          <w:rFonts w:ascii="Calibri" w:hAnsi="Calibri" w:cs="Calibri"/>
        </w:rPr>
        <w:t>case</w:t>
      </w:r>
      <w:r w:rsidRPr="009856F5">
        <w:rPr>
          <w:rFonts w:ascii="Calibri" w:hAnsi="Calibri" w:cs="Calibri"/>
        </w:rPr>
        <w:t xml:space="preserve"> we have virus is placed in the lowest </w:t>
      </w:r>
      <w:r w:rsidR="006B186F">
        <w:rPr>
          <w:rFonts w:ascii="Calibri" w:hAnsi="Calibri" w:cs="Calibri"/>
        </w:rPr>
        <w:t>part</w:t>
      </w:r>
      <w:r w:rsidRPr="009856F5">
        <w:rPr>
          <w:rFonts w:ascii="Calibri" w:hAnsi="Calibri" w:cs="Calibri"/>
        </w:rPr>
        <w:t xml:space="preserve"> on the system. </w:t>
      </w:r>
      <w:r w:rsidR="009E51DF">
        <w:rPr>
          <w:rFonts w:ascii="Calibri" w:hAnsi="Calibri" w:cs="Calibri"/>
        </w:rPr>
        <w:t>Thus</w:t>
      </w:r>
      <w:r w:rsidRPr="009856F5">
        <w:rPr>
          <w:rFonts w:ascii="Calibri" w:hAnsi="Calibri" w:cs="Calibri"/>
        </w:rPr>
        <w:t>, the virus spreads in the system when the subject present in the lowest clearance level writes into any object in the system.</w:t>
      </w:r>
    </w:p>
    <w:p w14:paraId="6E867C09" w14:textId="77777777" w:rsidR="009856F5" w:rsidRPr="009856F5" w:rsidRDefault="009856F5" w:rsidP="00921B17">
      <w:pPr>
        <w:autoSpaceDE w:val="0"/>
        <w:autoSpaceDN w:val="0"/>
        <w:adjustRightInd w:val="0"/>
        <w:spacing w:after="0" w:line="240" w:lineRule="auto"/>
        <w:jc w:val="both"/>
        <w:rPr>
          <w:rFonts w:ascii="Calibri" w:hAnsi="Calibri" w:cs="Calibri"/>
        </w:rPr>
      </w:pPr>
    </w:p>
    <w:p w14:paraId="385165B3" w14:textId="769730EE" w:rsidR="009856F5" w:rsidRPr="009856F5" w:rsidRDefault="009856F5" w:rsidP="00921B17">
      <w:pPr>
        <w:autoSpaceDE w:val="0"/>
        <w:autoSpaceDN w:val="0"/>
        <w:adjustRightInd w:val="0"/>
        <w:spacing w:after="0" w:line="240" w:lineRule="auto"/>
        <w:jc w:val="both"/>
        <w:rPr>
          <w:rFonts w:ascii="Calibri" w:hAnsi="Calibri" w:cs="Calibri"/>
        </w:rPr>
      </w:pPr>
      <w:r w:rsidRPr="009856F5">
        <w:rPr>
          <w:rFonts w:ascii="Calibri" w:hAnsi="Calibri" w:cs="Calibri"/>
        </w:rPr>
        <w:t xml:space="preserve">b. the virus </w:t>
      </w:r>
      <w:proofErr w:type="gramStart"/>
      <w:r w:rsidRPr="009856F5">
        <w:rPr>
          <w:rFonts w:ascii="Calibri" w:hAnsi="Calibri" w:cs="Calibri"/>
        </w:rPr>
        <w:t>were</w:t>
      </w:r>
      <w:proofErr w:type="gramEnd"/>
      <w:r w:rsidRPr="009856F5">
        <w:rPr>
          <w:rFonts w:ascii="Calibri" w:hAnsi="Calibri" w:cs="Calibri"/>
        </w:rPr>
        <w:t xml:space="preserve"> place on the system at system high (the compartment that dominates all other compartments)</w:t>
      </w:r>
    </w:p>
    <w:p w14:paraId="5EEE507C" w14:textId="02F57582" w:rsidR="009856F5" w:rsidRDefault="00A07A9E" w:rsidP="00921B17">
      <w:pPr>
        <w:autoSpaceDE w:val="0"/>
        <w:autoSpaceDN w:val="0"/>
        <w:adjustRightInd w:val="0"/>
        <w:spacing w:after="0" w:line="240" w:lineRule="auto"/>
        <w:jc w:val="both"/>
        <w:rPr>
          <w:rFonts w:ascii="Calibri" w:hAnsi="Calibri" w:cs="Calibri"/>
        </w:rPr>
      </w:pPr>
      <w:r>
        <w:rPr>
          <w:rFonts w:ascii="Calibri" w:hAnsi="Calibri" w:cs="Calibri"/>
        </w:rPr>
        <w:t>Considering the</w:t>
      </w:r>
      <w:r w:rsidR="009856F5" w:rsidRPr="009856F5">
        <w:rPr>
          <w:rFonts w:ascii="Calibri" w:hAnsi="Calibri" w:cs="Calibri"/>
        </w:rPr>
        <w:t xml:space="preserve"> Bell‐</w:t>
      </w:r>
      <w:proofErr w:type="spellStart"/>
      <w:r w:rsidR="009856F5" w:rsidRPr="009856F5">
        <w:rPr>
          <w:rFonts w:ascii="Calibri" w:hAnsi="Calibri" w:cs="Calibri"/>
        </w:rPr>
        <w:t>LaPadula</w:t>
      </w:r>
      <w:proofErr w:type="spellEnd"/>
      <w:r w:rsidR="009856F5" w:rsidRPr="009856F5">
        <w:rPr>
          <w:rFonts w:ascii="Calibri" w:hAnsi="Calibri" w:cs="Calibri"/>
        </w:rPr>
        <w:t xml:space="preserve"> policy</w:t>
      </w:r>
      <w:r>
        <w:rPr>
          <w:rFonts w:ascii="Calibri" w:hAnsi="Calibri" w:cs="Calibri"/>
        </w:rPr>
        <w:t>,</w:t>
      </w:r>
      <w:r w:rsidR="009856F5" w:rsidRPr="009856F5">
        <w:rPr>
          <w:rFonts w:ascii="Calibri" w:hAnsi="Calibri" w:cs="Calibri"/>
        </w:rPr>
        <w:t xml:space="preserve"> a subject can read an object if the subject dominates object. A subject with the Highest</w:t>
      </w:r>
      <w:r w:rsidR="00D2246B">
        <w:rPr>
          <w:rFonts w:ascii="Calibri" w:hAnsi="Calibri" w:cs="Calibri"/>
        </w:rPr>
        <w:t xml:space="preserve"> most</w:t>
      </w:r>
      <w:r w:rsidR="009856F5" w:rsidRPr="009856F5">
        <w:rPr>
          <w:rFonts w:ascii="Calibri" w:hAnsi="Calibri" w:cs="Calibri"/>
        </w:rPr>
        <w:t xml:space="preserve"> clearance level can read all the objects in the computer system, from the property of the virus we have that it requires some type of </w:t>
      </w:r>
      <w:r w:rsidR="00A65C0B">
        <w:rPr>
          <w:rFonts w:ascii="Calibri" w:hAnsi="Calibri" w:cs="Calibri"/>
        </w:rPr>
        <w:t>human intervention</w:t>
      </w:r>
      <w:r w:rsidR="009856F5" w:rsidRPr="009856F5">
        <w:rPr>
          <w:rFonts w:ascii="Calibri" w:hAnsi="Calibri" w:cs="Calibri"/>
        </w:rPr>
        <w:t xml:space="preserve"> and in the given scenario we have virus is placed in the highe</w:t>
      </w:r>
      <w:r w:rsidR="00564022">
        <w:rPr>
          <w:rFonts w:ascii="Calibri" w:hAnsi="Calibri" w:cs="Calibri"/>
        </w:rPr>
        <w:t>st part</w:t>
      </w:r>
      <w:r w:rsidR="009856F5" w:rsidRPr="009856F5">
        <w:rPr>
          <w:rFonts w:ascii="Calibri" w:hAnsi="Calibri" w:cs="Calibri"/>
        </w:rPr>
        <w:t xml:space="preserve"> on the system. T</w:t>
      </w:r>
      <w:r w:rsidR="00564022">
        <w:rPr>
          <w:rFonts w:ascii="Calibri" w:hAnsi="Calibri" w:cs="Calibri"/>
        </w:rPr>
        <w:t>hus</w:t>
      </w:r>
      <w:r w:rsidR="009856F5" w:rsidRPr="009856F5">
        <w:rPr>
          <w:rFonts w:ascii="Calibri" w:hAnsi="Calibri" w:cs="Calibri"/>
        </w:rPr>
        <w:t>, the virus spreads in the system when the subject present in the highest clearance level reads any object in the system</w:t>
      </w:r>
      <w:r w:rsidR="00727EFA">
        <w:rPr>
          <w:rFonts w:ascii="Calibri" w:hAnsi="Calibri" w:cs="Calibri"/>
        </w:rPr>
        <w:t>.</w:t>
      </w:r>
    </w:p>
    <w:p w14:paraId="4A375AD8" w14:textId="77777777" w:rsidR="009856F5" w:rsidRDefault="009856F5" w:rsidP="00921B17">
      <w:pPr>
        <w:autoSpaceDE w:val="0"/>
        <w:autoSpaceDN w:val="0"/>
        <w:adjustRightInd w:val="0"/>
        <w:spacing w:after="0" w:line="240" w:lineRule="auto"/>
        <w:jc w:val="both"/>
        <w:rPr>
          <w:rFonts w:ascii="Calibri" w:hAnsi="Calibri" w:cs="Calibri"/>
        </w:rPr>
      </w:pPr>
    </w:p>
    <w:p w14:paraId="137A74D4" w14:textId="48A4E703" w:rsidR="00796DB4" w:rsidRDefault="00796DB4" w:rsidP="00921B17">
      <w:pPr>
        <w:autoSpaceDE w:val="0"/>
        <w:autoSpaceDN w:val="0"/>
        <w:adjustRightInd w:val="0"/>
        <w:spacing w:after="0" w:line="240" w:lineRule="auto"/>
        <w:jc w:val="both"/>
        <w:rPr>
          <w:rFonts w:ascii="Calibri" w:hAnsi="Calibri" w:cs="Calibri"/>
        </w:rPr>
      </w:pPr>
      <w:r>
        <w:rPr>
          <w:rFonts w:ascii="Calibri" w:hAnsi="Calibri" w:cs="Calibri"/>
        </w:rPr>
        <w:t>4. Classify the following vulnerabilities using the RISOS model. Assume that the classification is for the</w:t>
      </w:r>
    </w:p>
    <w:p w14:paraId="5BE0AD80" w14:textId="02C78B4C" w:rsidR="00796DB4" w:rsidRDefault="00796DB4" w:rsidP="00921B17">
      <w:pPr>
        <w:autoSpaceDE w:val="0"/>
        <w:autoSpaceDN w:val="0"/>
        <w:adjustRightInd w:val="0"/>
        <w:spacing w:after="0" w:line="240" w:lineRule="auto"/>
        <w:jc w:val="both"/>
        <w:rPr>
          <w:rFonts w:ascii="Calibri" w:hAnsi="Calibri" w:cs="Calibri"/>
        </w:rPr>
      </w:pPr>
      <w:r>
        <w:rPr>
          <w:rFonts w:ascii="Calibri" w:hAnsi="Calibri" w:cs="Calibri"/>
        </w:rPr>
        <w:t>implementation level. Justify your answer.</w:t>
      </w:r>
    </w:p>
    <w:p w14:paraId="7A1E4212" w14:textId="77777777" w:rsidR="00BA446C" w:rsidRDefault="00BA446C" w:rsidP="00921B17">
      <w:pPr>
        <w:autoSpaceDE w:val="0"/>
        <w:autoSpaceDN w:val="0"/>
        <w:adjustRightInd w:val="0"/>
        <w:spacing w:after="0" w:line="240" w:lineRule="auto"/>
        <w:jc w:val="both"/>
        <w:rPr>
          <w:rFonts w:ascii="Calibri" w:hAnsi="Calibri" w:cs="Calibri"/>
        </w:rPr>
      </w:pPr>
    </w:p>
    <w:p w14:paraId="556CE216" w14:textId="75D99968" w:rsidR="00796DB4" w:rsidRDefault="00796DB4" w:rsidP="00921B17">
      <w:pPr>
        <w:autoSpaceDE w:val="0"/>
        <w:autoSpaceDN w:val="0"/>
        <w:adjustRightInd w:val="0"/>
        <w:spacing w:after="0" w:line="240" w:lineRule="auto"/>
        <w:jc w:val="both"/>
        <w:rPr>
          <w:rFonts w:ascii="Calibri" w:hAnsi="Calibri" w:cs="Calibri"/>
        </w:rPr>
      </w:pPr>
      <w:r>
        <w:rPr>
          <w:rFonts w:ascii="Calibri" w:hAnsi="Calibri" w:cs="Calibri"/>
        </w:rPr>
        <w:t xml:space="preserve">a. The presence of the “wiz” command in the </w:t>
      </w:r>
      <w:proofErr w:type="spellStart"/>
      <w:r>
        <w:rPr>
          <w:rFonts w:ascii="Calibri-Italic" w:hAnsi="Calibri-Italic" w:cs="Calibri-Italic"/>
          <w:i/>
          <w:iCs/>
        </w:rPr>
        <w:t>sendmail</w:t>
      </w:r>
      <w:proofErr w:type="spellEnd"/>
      <w:r>
        <w:rPr>
          <w:rFonts w:ascii="Calibri-Italic" w:hAnsi="Calibri-Italic" w:cs="Calibri-Italic"/>
          <w:i/>
          <w:iCs/>
        </w:rPr>
        <w:t xml:space="preserve"> </w:t>
      </w:r>
      <w:r>
        <w:rPr>
          <w:rFonts w:ascii="Calibri" w:hAnsi="Calibri" w:cs="Calibri"/>
        </w:rPr>
        <w:t>program (see section 20.2.8).</w:t>
      </w:r>
    </w:p>
    <w:p w14:paraId="37DF2823" w14:textId="43310504" w:rsidR="00BA446C" w:rsidRDefault="00BA446C" w:rsidP="00921B17">
      <w:pPr>
        <w:autoSpaceDE w:val="0"/>
        <w:autoSpaceDN w:val="0"/>
        <w:adjustRightInd w:val="0"/>
        <w:spacing w:after="0" w:line="240" w:lineRule="auto"/>
        <w:jc w:val="both"/>
        <w:rPr>
          <w:rFonts w:ascii="Calibri" w:hAnsi="Calibri" w:cs="Calibri"/>
        </w:rPr>
      </w:pPr>
    </w:p>
    <w:p w14:paraId="4A9A4E68" w14:textId="71A4BF69" w:rsidR="00BA446C" w:rsidRDefault="00715C3A" w:rsidP="00921B17">
      <w:pPr>
        <w:autoSpaceDE w:val="0"/>
        <w:autoSpaceDN w:val="0"/>
        <w:adjustRightInd w:val="0"/>
        <w:spacing w:after="0" w:line="240" w:lineRule="auto"/>
        <w:jc w:val="both"/>
        <w:rPr>
          <w:rFonts w:ascii="Calibri" w:hAnsi="Calibri" w:cs="Calibri"/>
        </w:rPr>
      </w:pPr>
      <w:r w:rsidRPr="004D00D6">
        <w:rPr>
          <w:rFonts w:ascii="Calibri" w:hAnsi="Calibri" w:cs="Calibri"/>
          <w:b/>
        </w:rPr>
        <w:t>Type of vulnerability:</w:t>
      </w:r>
      <w:r>
        <w:rPr>
          <w:rFonts w:ascii="Calibri" w:hAnsi="Calibri" w:cs="Calibri"/>
        </w:rPr>
        <w:t xml:space="preserve"> </w:t>
      </w:r>
      <w:r w:rsidRPr="00715C3A">
        <w:rPr>
          <w:rFonts w:ascii="Calibri" w:hAnsi="Calibri" w:cs="Calibri"/>
        </w:rPr>
        <w:t>Inadequate identification/authorization/authentication</w:t>
      </w:r>
      <w:r>
        <w:rPr>
          <w:rFonts w:ascii="Calibri" w:hAnsi="Calibri" w:cs="Calibri"/>
        </w:rPr>
        <w:t>.</w:t>
      </w:r>
    </w:p>
    <w:p w14:paraId="585019E0" w14:textId="1889B92E" w:rsidR="00715C3A" w:rsidRPr="004D00D6" w:rsidRDefault="00715C3A" w:rsidP="00921B17">
      <w:pPr>
        <w:autoSpaceDE w:val="0"/>
        <w:autoSpaceDN w:val="0"/>
        <w:adjustRightInd w:val="0"/>
        <w:spacing w:after="0" w:line="240" w:lineRule="auto"/>
        <w:jc w:val="both"/>
        <w:rPr>
          <w:rFonts w:ascii="Calibri" w:hAnsi="Calibri" w:cs="Calibri"/>
          <w:b/>
        </w:rPr>
      </w:pPr>
      <w:r w:rsidRPr="004D00D6">
        <w:rPr>
          <w:rFonts w:ascii="Calibri" w:hAnsi="Calibri" w:cs="Calibri"/>
          <w:b/>
        </w:rPr>
        <w:t>Justification:</w:t>
      </w:r>
    </w:p>
    <w:p w14:paraId="7691D44D" w14:textId="61B70270" w:rsidR="00715C3A" w:rsidRPr="003838E1" w:rsidRDefault="003838E1" w:rsidP="00921B17">
      <w:pPr>
        <w:autoSpaceDE w:val="0"/>
        <w:autoSpaceDN w:val="0"/>
        <w:adjustRightInd w:val="0"/>
        <w:spacing w:after="0" w:line="240" w:lineRule="auto"/>
        <w:jc w:val="both"/>
        <w:rPr>
          <w:rFonts w:ascii="Calibri" w:hAnsi="Calibri" w:cs="Calibri"/>
        </w:rPr>
      </w:pPr>
      <w:r>
        <w:rPr>
          <w:rFonts w:ascii="Calibri" w:hAnsi="Calibri" w:cs="Calibri"/>
        </w:rPr>
        <w:t xml:space="preserve">The above category of flaws </w:t>
      </w:r>
      <w:proofErr w:type="gramStart"/>
      <w:r>
        <w:rPr>
          <w:rFonts w:ascii="Calibri" w:hAnsi="Calibri" w:cs="Calibri"/>
        </w:rPr>
        <w:t>occur</w:t>
      </w:r>
      <w:proofErr w:type="gramEnd"/>
      <w:r>
        <w:rPr>
          <w:rFonts w:ascii="Calibri" w:hAnsi="Calibri" w:cs="Calibri"/>
        </w:rPr>
        <w:t xml:space="preserve"> when a system allows a user to be erroneously identified, when one user can assume another’s privilege, or </w:t>
      </w:r>
      <w:r w:rsidRPr="003838E1">
        <w:rPr>
          <w:rFonts w:ascii="Calibri" w:hAnsi="Calibri" w:cs="Calibri"/>
          <w:b/>
        </w:rPr>
        <w:t>when a user can trick the system into executing a program without authorization.</w:t>
      </w:r>
      <w:r>
        <w:rPr>
          <w:rFonts w:ascii="Calibri" w:hAnsi="Calibri" w:cs="Calibri"/>
          <w:b/>
        </w:rPr>
        <w:t xml:space="preserve"> </w:t>
      </w:r>
      <w:r>
        <w:rPr>
          <w:rFonts w:ascii="Calibri" w:hAnsi="Calibri" w:cs="Calibri"/>
        </w:rPr>
        <w:t>Here, wiz command is helping the attacker to gain access into the remote system with the help of SMTP agent. The access is provided without any authorization/authentication</w:t>
      </w:r>
    </w:p>
    <w:p w14:paraId="440B37FA" w14:textId="77777777" w:rsidR="003838E1" w:rsidRPr="003838E1" w:rsidRDefault="003838E1" w:rsidP="00921B17">
      <w:pPr>
        <w:autoSpaceDE w:val="0"/>
        <w:autoSpaceDN w:val="0"/>
        <w:adjustRightInd w:val="0"/>
        <w:spacing w:after="0" w:line="240" w:lineRule="auto"/>
        <w:jc w:val="both"/>
        <w:rPr>
          <w:rFonts w:ascii="Calibri" w:hAnsi="Calibri" w:cs="Calibri"/>
          <w:b/>
        </w:rPr>
      </w:pPr>
    </w:p>
    <w:p w14:paraId="4D2A56FC" w14:textId="22027B97" w:rsidR="00796DB4" w:rsidRDefault="00796DB4" w:rsidP="00921B17">
      <w:pPr>
        <w:autoSpaceDE w:val="0"/>
        <w:autoSpaceDN w:val="0"/>
        <w:adjustRightInd w:val="0"/>
        <w:spacing w:after="0" w:line="240" w:lineRule="auto"/>
        <w:jc w:val="both"/>
        <w:rPr>
          <w:rFonts w:ascii="Calibri" w:hAnsi="Calibri" w:cs="Calibri"/>
        </w:rPr>
      </w:pPr>
      <w:r>
        <w:rPr>
          <w:rFonts w:ascii="Calibri" w:hAnsi="Calibri" w:cs="Calibri"/>
        </w:rPr>
        <w:t xml:space="preserve">b. The failure to handle the </w:t>
      </w:r>
      <w:r>
        <w:rPr>
          <w:rFonts w:ascii="Calibri-Bold" w:hAnsi="Calibri-Bold" w:cs="Calibri-Bold"/>
          <w:b/>
          <w:bCs/>
        </w:rPr>
        <w:t xml:space="preserve">IFS </w:t>
      </w:r>
      <w:r>
        <w:rPr>
          <w:rFonts w:ascii="Calibri" w:hAnsi="Calibri" w:cs="Calibri"/>
        </w:rPr>
        <w:t xml:space="preserve">shell variable by </w:t>
      </w:r>
      <w:proofErr w:type="spellStart"/>
      <w:r>
        <w:rPr>
          <w:rFonts w:ascii="Calibri-Italic" w:hAnsi="Calibri-Italic" w:cs="Calibri-Italic"/>
          <w:i/>
          <w:iCs/>
        </w:rPr>
        <w:t>loadmodule</w:t>
      </w:r>
      <w:proofErr w:type="spellEnd"/>
      <w:r>
        <w:rPr>
          <w:rFonts w:ascii="Calibri-Italic" w:hAnsi="Calibri-Italic" w:cs="Calibri-Italic"/>
          <w:i/>
          <w:iCs/>
        </w:rPr>
        <w:t xml:space="preserve"> </w:t>
      </w:r>
      <w:r>
        <w:rPr>
          <w:rFonts w:ascii="Calibri" w:hAnsi="Calibri" w:cs="Calibri"/>
        </w:rPr>
        <w:t>(see section 20.2.8).</w:t>
      </w:r>
    </w:p>
    <w:p w14:paraId="544C250C" w14:textId="08362B5C" w:rsidR="002370FE" w:rsidRDefault="002370FE" w:rsidP="00921B17">
      <w:pPr>
        <w:autoSpaceDE w:val="0"/>
        <w:autoSpaceDN w:val="0"/>
        <w:adjustRightInd w:val="0"/>
        <w:spacing w:after="0" w:line="240" w:lineRule="auto"/>
        <w:jc w:val="both"/>
        <w:rPr>
          <w:rFonts w:ascii="Calibri" w:hAnsi="Calibri" w:cs="Calibri"/>
        </w:rPr>
      </w:pPr>
    </w:p>
    <w:p w14:paraId="212A0E6A" w14:textId="6577AF81" w:rsidR="002370FE" w:rsidRDefault="002370FE" w:rsidP="00921B17">
      <w:pPr>
        <w:autoSpaceDE w:val="0"/>
        <w:autoSpaceDN w:val="0"/>
        <w:adjustRightInd w:val="0"/>
        <w:spacing w:after="0" w:line="240" w:lineRule="auto"/>
        <w:jc w:val="both"/>
        <w:rPr>
          <w:rFonts w:ascii="Calibri" w:hAnsi="Calibri" w:cs="Calibri"/>
        </w:rPr>
      </w:pPr>
    </w:p>
    <w:p w14:paraId="07CD88D2" w14:textId="65626974" w:rsidR="002370FE" w:rsidRDefault="001E4E74" w:rsidP="00921B17">
      <w:pPr>
        <w:autoSpaceDE w:val="0"/>
        <w:autoSpaceDN w:val="0"/>
        <w:adjustRightInd w:val="0"/>
        <w:spacing w:after="0" w:line="240" w:lineRule="auto"/>
        <w:jc w:val="both"/>
        <w:rPr>
          <w:rFonts w:ascii="Calibri" w:hAnsi="Calibri" w:cs="Calibri"/>
        </w:rPr>
      </w:pPr>
      <w:r w:rsidRPr="00E318AC">
        <w:rPr>
          <w:rFonts w:ascii="Calibri" w:hAnsi="Calibri" w:cs="Calibri"/>
          <w:b/>
        </w:rPr>
        <w:t>Type of vulnerability:</w:t>
      </w:r>
      <w:r w:rsidRPr="001E4E74">
        <w:rPr>
          <w:rFonts w:ascii="Calibri" w:hAnsi="Calibri" w:cs="Calibri"/>
        </w:rPr>
        <w:t xml:space="preserve"> </w:t>
      </w:r>
      <w:r w:rsidRPr="002370FE">
        <w:rPr>
          <w:rFonts w:ascii="Calibri" w:hAnsi="Calibri" w:cs="Calibri"/>
        </w:rPr>
        <w:t>Incomplete Parameter Validation</w:t>
      </w:r>
    </w:p>
    <w:p w14:paraId="0B74670D" w14:textId="3542BFE2" w:rsidR="001E4E74" w:rsidRPr="00E318AC" w:rsidRDefault="001E4E74" w:rsidP="00921B17">
      <w:pPr>
        <w:autoSpaceDE w:val="0"/>
        <w:autoSpaceDN w:val="0"/>
        <w:adjustRightInd w:val="0"/>
        <w:spacing w:after="0" w:line="240" w:lineRule="auto"/>
        <w:jc w:val="both"/>
        <w:rPr>
          <w:rFonts w:ascii="Calibri" w:hAnsi="Calibri" w:cs="Calibri"/>
          <w:b/>
        </w:rPr>
      </w:pPr>
      <w:r w:rsidRPr="00E318AC">
        <w:rPr>
          <w:rFonts w:ascii="Calibri" w:hAnsi="Calibri" w:cs="Calibri"/>
          <w:b/>
        </w:rPr>
        <w:lastRenderedPageBreak/>
        <w:t>Justification:</w:t>
      </w:r>
    </w:p>
    <w:p w14:paraId="5CC80642" w14:textId="77777777" w:rsidR="001E4E74" w:rsidRPr="002370FE" w:rsidRDefault="001E4E74" w:rsidP="00921B17">
      <w:pPr>
        <w:autoSpaceDE w:val="0"/>
        <w:autoSpaceDN w:val="0"/>
        <w:adjustRightInd w:val="0"/>
        <w:spacing w:after="0" w:line="240" w:lineRule="auto"/>
        <w:jc w:val="both"/>
        <w:rPr>
          <w:rFonts w:ascii="Calibri" w:hAnsi="Calibri" w:cs="Calibri"/>
        </w:rPr>
      </w:pPr>
    </w:p>
    <w:p w14:paraId="5DEF2471" w14:textId="5F7D0FCC" w:rsidR="00B11015" w:rsidRDefault="001D3022" w:rsidP="00921B17">
      <w:pPr>
        <w:autoSpaceDE w:val="0"/>
        <w:autoSpaceDN w:val="0"/>
        <w:adjustRightInd w:val="0"/>
        <w:spacing w:after="0" w:line="240" w:lineRule="auto"/>
        <w:jc w:val="both"/>
        <w:rPr>
          <w:rFonts w:ascii="Calibri" w:hAnsi="Calibri" w:cs="Calibri"/>
        </w:rPr>
      </w:pPr>
      <w:r>
        <w:rPr>
          <w:rFonts w:ascii="Calibri" w:hAnsi="Calibri" w:cs="Calibri"/>
        </w:rPr>
        <w:t>Reading</w:t>
      </w:r>
      <w:r w:rsidR="00B52BEA" w:rsidRPr="00B52BEA">
        <w:rPr>
          <w:rFonts w:ascii="Calibri" w:hAnsi="Calibri" w:cs="Calibri"/>
        </w:rPr>
        <w:t xml:space="preserve"> the section 20.2.8 for this case study, </w:t>
      </w:r>
      <w:proofErr w:type="gramStart"/>
      <w:r w:rsidR="0036378C">
        <w:rPr>
          <w:rFonts w:ascii="Calibri" w:hAnsi="Calibri" w:cs="Calibri"/>
        </w:rPr>
        <w:t>It</w:t>
      </w:r>
      <w:proofErr w:type="gramEnd"/>
      <w:r w:rsidR="0036378C">
        <w:rPr>
          <w:rFonts w:ascii="Calibri" w:hAnsi="Calibri" w:cs="Calibri"/>
        </w:rPr>
        <w:t xml:space="preserve"> says </w:t>
      </w:r>
      <w:r w:rsidR="00B52BEA" w:rsidRPr="00B52BEA">
        <w:rPr>
          <w:rFonts w:ascii="Calibri" w:hAnsi="Calibri" w:cs="Calibri"/>
        </w:rPr>
        <w:t xml:space="preserve">that </w:t>
      </w:r>
      <w:proofErr w:type="spellStart"/>
      <w:r w:rsidR="00B52BEA" w:rsidRPr="00B52BEA">
        <w:rPr>
          <w:rFonts w:ascii="Calibri" w:hAnsi="Calibri" w:cs="Calibri"/>
        </w:rPr>
        <w:t>loadmodule</w:t>
      </w:r>
      <w:proofErr w:type="spellEnd"/>
      <w:r w:rsidR="00B52BEA" w:rsidRPr="00B52BEA">
        <w:rPr>
          <w:rFonts w:ascii="Calibri" w:hAnsi="Calibri" w:cs="Calibri"/>
        </w:rPr>
        <w:t xml:space="preserve"> is a program that loads </w:t>
      </w:r>
      <w:r w:rsidR="00F92C4C" w:rsidRPr="00B52BEA">
        <w:rPr>
          <w:rFonts w:ascii="Calibri" w:hAnsi="Calibri" w:cs="Calibri"/>
        </w:rPr>
        <w:t>modules dynamically</w:t>
      </w:r>
      <w:r w:rsidR="00B52BEA" w:rsidRPr="00B52BEA">
        <w:rPr>
          <w:rFonts w:ascii="Calibri" w:hAnsi="Calibri" w:cs="Calibri"/>
        </w:rPr>
        <w:t xml:space="preserve"> into a running kernel. </w:t>
      </w:r>
      <w:r w:rsidR="00F129CF">
        <w:rPr>
          <w:rFonts w:ascii="Calibri" w:hAnsi="Calibri" w:cs="Calibri"/>
        </w:rPr>
        <w:t>L</w:t>
      </w:r>
      <w:r w:rsidR="00B52BEA" w:rsidRPr="00B52BEA">
        <w:rPr>
          <w:rFonts w:ascii="Calibri" w:hAnsi="Calibri" w:cs="Calibri"/>
        </w:rPr>
        <w:t>oadmodule uses system to execute l</w:t>
      </w:r>
      <w:r w:rsidR="00825B7F">
        <w:rPr>
          <w:rFonts w:ascii="Calibri" w:hAnsi="Calibri" w:cs="Calibri"/>
        </w:rPr>
        <w:t>d.so to perform actual load</w:t>
      </w:r>
      <w:r w:rsidR="00B52BEA" w:rsidRPr="00B52BEA">
        <w:rPr>
          <w:rFonts w:ascii="Calibri" w:hAnsi="Calibri" w:cs="Calibri"/>
        </w:rPr>
        <w:t xml:space="preserve">. </w:t>
      </w:r>
      <w:r w:rsidR="00B11015">
        <w:rPr>
          <w:rFonts w:ascii="Calibri" w:hAnsi="Calibri" w:cs="Calibri"/>
        </w:rPr>
        <w:t>The critical information of the system is provided by the program arch</w:t>
      </w:r>
      <w:r w:rsidR="006B02E1">
        <w:rPr>
          <w:rFonts w:ascii="Calibri" w:hAnsi="Calibri" w:cs="Calibri"/>
        </w:rPr>
        <w:t xml:space="preserve">/built in </w:t>
      </w:r>
      <w:proofErr w:type="gramStart"/>
      <w:r w:rsidR="006B02E1">
        <w:rPr>
          <w:rFonts w:ascii="Calibri" w:hAnsi="Calibri" w:cs="Calibri"/>
        </w:rPr>
        <w:t xml:space="preserve">programs </w:t>
      </w:r>
      <w:r w:rsidR="00B11015">
        <w:rPr>
          <w:rFonts w:ascii="Calibri" w:hAnsi="Calibri" w:cs="Calibri"/>
        </w:rPr>
        <w:t>.</w:t>
      </w:r>
      <w:proofErr w:type="gramEnd"/>
      <w:r w:rsidR="00B11015">
        <w:rPr>
          <w:rFonts w:ascii="Calibri" w:hAnsi="Calibri" w:cs="Calibri"/>
        </w:rPr>
        <w:t xml:space="preserve"> An un authenticated user can </w:t>
      </w:r>
      <w:r w:rsidR="00F12572">
        <w:rPr>
          <w:rFonts w:ascii="Calibri" w:hAnsi="Calibri" w:cs="Calibri"/>
        </w:rPr>
        <w:t>manipulate</w:t>
      </w:r>
      <w:r w:rsidR="00B11015">
        <w:rPr>
          <w:rFonts w:ascii="Calibri" w:hAnsi="Calibri" w:cs="Calibri"/>
        </w:rPr>
        <w:t xml:space="preserve"> above information by using built in library functions. Now, here it is the job of this library function to reset the environment </w:t>
      </w:r>
      <w:r w:rsidR="00B252AC">
        <w:rPr>
          <w:rFonts w:ascii="Calibri" w:hAnsi="Calibri" w:cs="Calibri"/>
        </w:rPr>
        <w:t>variable. But</w:t>
      </w:r>
      <w:r w:rsidR="00B11015">
        <w:rPr>
          <w:rFonts w:ascii="Calibri" w:hAnsi="Calibri" w:cs="Calibri"/>
        </w:rPr>
        <w:t xml:space="preserve"> at the same time, by </w:t>
      </w:r>
      <w:r w:rsidR="00F92C4C">
        <w:rPr>
          <w:rFonts w:ascii="Calibri" w:hAnsi="Calibri" w:cs="Calibri"/>
        </w:rPr>
        <w:t>leveraging</w:t>
      </w:r>
      <w:r w:rsidR="00B11015">
        <w:rPr>
          <w:rFonts w:ascii="Calibri" w:hAnsi="Calibri" w:cs="Calibri"/>
        </w:rPr>
        <w:t xml:space="preserve"> the features of IFS – an attacker can manipulate above </w:t>
      </w:r>
      <w:r w:rsidR="00B252AC">
        <w:rPr>
          <w:rFonts w:ascii="Calibri" w:hAnsi="Calibri" w:cs="Calibri"/>
        </w:rPr>
        <w:t xml:space="preserve">environment </w:t>
      </w:r>
      <w:r w:rsidR="00B11015">
        <w:rPr>
          <w:rFonts w:ascii="Calibri" w:hAnsi="Calibri" w:cs="Calibri"/>
        </w:rPr>
        <w:t xml:space="preserve">information by using </w:t>
      </w:r>
      <w:r w:rsidR="00B252AC">
        <w:rPr>
          <w:rFonts w:ascii="Calibri" w:hAnsi="Calibri" w:cs="Calibri"/>
        </w:rPr>
        <w:t>this built</w:t>
      </w:r>
      <w:r w:rsidR="00F66F20">
        <w:rPr>
          <w:rFonts w:ascii="Calibri" w:hAnsi="Calibri" w:cs="Calibri"/>
        </w:rPr>
        <w:t xml:space="preserve"> in</w:t>
      </w:r>
      <w:r w:rsidR="00B11015">
        <w:rPr>
          <w:rFonts w:ascii="Calibri" w:hAnsi="Calibri" w:cs="Calibri"/>
        </w:rPr>
        <w:t xml:space="preserve"> function</w:t>
      </w:r>
      <w:r w:rsidR="00BF2C4B">
        <w:rPr>
          <w:rFonts w:ascii="Calibri" w:hAnsi="Calibri" w:cs="Calibri"/>
        </w:rPr>
        <w:t>s</w:t>
      </w:r>
      <w:r w:rsidR="00B11015">
        <w:rPr>
          <w:rFonts w:ascii="Calibri" w:hAnsi="Calibri" w:cs="Calibri"/>
        </w:rPr>
        <w:t xml:space="preserve"> through system calls.</w:t>
      </w:r>
      <w:r w:rsidR="003F68AC">
        <w:rPr>
          <w:rFonts w:ascii="Calibri" w:hAnsi="Calibri" w:cs="Calibri"/>
        </w:rPr>
        <w:t xml:space="preserve"> So, we can say that IFS </w:t>
      </w:r>
      <w:r w:rsidR="001853BC">
        <w:rPr>
          <w:rFonts w:ascii="Calibri" w:hAnsi="Calibri" w:cs="Calibri"/>
        </w:rPr>
        <w:t>(</w:t>
      </w:r>
      <w:r w:rsidR="001853BC" w:rsidRPr="00B52BEA">
        <w:rPr>
          <w:rFonts w:ascii="Calibri" w:hAnsi="Calibri" w:cs="Calibri"/>
        </w:rPr>
        <w:t xml:space="preserve">the IFS is not completely </w:t>
      </w:r>
      <w:r w:rsidR="00B252AC" w:rsidRPr="00B52BEA">
        <w:rPr>
          <w:rFonts w:ascii="Calibri" w:hAnsi="Calibri" w:cs="Calibri"/>
        </w:rPr>
        <w:t xml:space="preserve">validated </w:t>
      </w:r>
      <w:proofErr w:type="gramStart"/>
      <w:r w:rsidR="00B252AC" w:rsidRPr="00B52BEA">
        <w:rPr>
          <w:rFonts w:ascii="Calibri" w:hAnsi="Calibri" w:cs="Calibri"/>
        </w:rPr>
        <w:t>to</w:t>
      </w:r>
      <w:r w:rsidR="001853BC" w:rsidRPr="00B52BEA">
        <w:rPr>
          <w:rFonts w:ascii="Calibri" w:hAnsi="Calibri" w:cs="Calibri"/>
        </w:rPr>
        <w:t xml:space="preserve">  check</w:t>
      </w:r>
      <w:proofErr w:type="gramEnd"/>
      <w:r w:rsidR="001853BC" w:rsidRPr="00B52BEA">
        <w:rPr>
          <w:rFonts w:ascii="Calibri" w:hAnsi="Calibri" w:cs="Calibri"/>
        </w:rPr>
        <w:t xml:space="preserve"> if it is safer state or not before it calls the system</w:t>
      </w:r>
      <w:r w:rsidR="001853BC">
        <w:rPr>
          <w:rFonts w:ascii="Calibri" w:hAnsi="Calibri" w:cs="Calibri"/>
        </w:rPr>
        <w:t>)</w:t>
      </w:r>
      <w:r w:rsidR="001853BC" w:rsidRPr="00B52BEA">
        <w:rPr>
          <w:rFonts w:ascii="Calibri" w:hAnsi="Calibri" w:cs="Calibri"/>
        </w:rPr>
        <w:t xml:space="preserve"> </w:t>
      </w:r>
      <w:r w:rsidR="003F68AC">
        <w:rPr>
          <w:rFonts w:ascii="Calibri" w:hAnsi="Calibri" w:cs="Calibri"/>
        </w:rPr>
        <w:t>is giving a way to attacker here to exploit the system. This should be fixed by properly</w:t>
      </w:r>
      <w:r w:rsidR="00A24B37">
        <w:rPr>
          <w:rFonts w:ascii="Calibri" w:hAnsi="Calibri" w:cs="Calibri"/>
        </w:rPr>
        <w:t xml:space="preserve"> sanitizing environment in which that program executes before invoking any sub programs that are to be trusted.</w:t>
      </w:r>
    </w:p>
    <w:p w14:paraId="54F4C470" w14:textId="77777777" w:rsidR="00B52BEA" w:rsidRDefault="00B52BEA" w:rsidP="00921B17">
      <w:pPr>
        <w:autoSpaceDE w:val="0"/>
        <w:autoSpaceDN w:val="0"/>
        <w:adjustRightInd w:val="0"/>
        <w:spacing w:after="0" w:line="240" w:lineRule="auto"/>
        <w:jc w:val="both"/>
        <w:rPr>
          <w:rFonts w:ascii="Calibri" w:hAnsi="Calibri" w:cs="Calibri"/>
        </w:rPr>
      </w:pPr>
    </w:p>
    <w:p w14:paraId="2248633E" w14:textId="1944801E" w:rsidR="00796DB4" w:rsidRDefault="00796DB4" w:rsidP="00921B17">
      <w:pPr>
        <w:jc w:val="both"/>
        <w:rPr>
          <w:rFonts w:ascii="Calibri" w:hAnsi="Calibri" w:cs="Calibri"/>
        </w:rPr>
      </w:pPr>
      <w:r>
        <w:rPr>
          <w:rFonts w:ascii="Calibri" w:hAnsi="Calibri" w:cs="Calibri"/>
        </w:rPr>
        <w:t>c. The failure to select an Administrator password that was difficult to guess (see section 20.2.9).</w:t>
      </w:r>
    </w:p>
    <w:p w14:paraId="60EB43FB" w14:textId="3ACCD004" w:rsidR="00BE67E5" w:rsidRDefault="00A041DE" w:rsidP="00921B17">
      <w:pPr>
        <w:autoSpaceDE w:val="0"/>
        <w:autoSpaceDN w:val="0"/>
        <w:adjustRightInd w:val="0"/>
        <w:spacing w:after="0" w:line="240" w:lineRule="auto"/>
        <w:jc w:val="both"/>
      </w:pPr>
      <w:r w:rsidRPr="004D00D6">
        <w:rPr>
          <w:rFonts w:ascii="Calibri" w:hAnsi="Calibri" w:cs="Calibri"/>
          <w:b/>
        </w:rPr>
        <w:t>Type of vulnerability:</w:t>
      </w:r>
      <w:r>
        <w:rPr>
          <w:rFonts w:ascii="Calibri" w:hAnsi="Calibri" w:cs="Calibri"/>
        </w:rPr>
        <w:t xml:space="preserve"> </w:t>
      </w:r>
      <w:r w:rsidR="00BE67E5">
        <w:t>Exploitable logic error</w:t>
      </w:r>
    </w:p>
    <w:p w14:paraId="5E54F7D4" w14:textId="01A6BDCB" w:rsidR="00A041DE" w:rsidRPr="004D00D6" w:rsidRDefault="0011151D" w:rsidP="00921B17">
      <w:pPr>
        <w:autoSpaceDE w:val="0"/>
        <w:autoSpaceDN w:val="0"/>
        <w:adjustRightInd w:val="0"/>
        <w:spacing w:after="0" w:line="240" w:lineRule="auto"/>
        <w:jc w:val="both"/>
        <w:rPr>
          <w:rFonts w:ascii="Calibri" w:hAnsi="Calibri" w:cs="Calibri"/>
          <w:b/>
        </w:rPr>
      </w:pPr>
      <w:r w:rsidRPr="004D00D6">
        <w:rPr>
          <w:rFonts w:ascii="Calibri" w:hAnsi="Calibri" w:cs="Calibri"/>
          <w:b/>
        </w:rPr>
        <w:t>Justificat</w:t>
      </w:r>
      <w:r w:rsidR="008805DB" w:rsidRPr="004D00D6">
        <w:rPr>
          <w:rFonts w:ascii="Calibri" w:hAnsi="Calibri" w:cs="Calibri"/>
          <w:b/>
        </w:rPr>
        <w:t>i</w:t>
      </w:r>
      <w:r w:rsidRPr="004D00D6">
        <w:rPr>
          <w:rFonts w:ascii="Calibri" w:hAnsi="Calibri" w:cs="Calibri"/>
          <w:b/>
        </w:rPr>
        <w:t>on:</w:t>
      </w:r>
    </w:p>
    <w:p w14:paraId="74CBB4F6" w14:textId="05579240" w:rsidR="008A5862" w:rsidRDefault="008A5862" w:rsidP="00921B17">
      <w:pPr>
        <w:autoSpaceDE w:val="0"/>
        <w:autoSpaceDN w:val="0"/>
        <w:adjustRightInd w:val="0"/>
        <w:spacing w:after="0" w:line="240" w:lineRule="auto"/>
        <w:jc w:val="both"/>
        <w:rPr>
          <w:rFonts w:ascii="Calibri" w:hAnsi="Calibri" w:cs="Calibri"/>
        </w:rPr>
      </w:pPr>
    </w:p>
    <w:p w14:paraId="3C9BCFD2" w14:textId="5EE784E5" w:rsidR="00BE67E5" w:rsidRDefault="00B0110B" w:rsidP="00921B17">
      <w:pPr>
        <w:autoSpaceDE w:val="0"/>
        <w:autoSpaceDN w:val="0"/>
        <w:adjustRightInd w:val="0"/>
        <w:spacing w:after="0" w:line="240" w:lineRule="auto"/>
        <w:jc w:val="both"/>
      </w:pPr>
      <w:r>
        <w:rPr>
          <w:rFonts w:ascii="Calibri" w:hAnsi="Calibri" w:cs="Calibri"/>
        </w:rPr>
        <w:t xml:space="preserve">When a </w:t>
      </w:r>
      <w:proofErr w:type="gramStart"/>
      <w:r>
        <w:rPr>
          <w:rFonts w:ascii="Calibri" w:hAnsi="Calibri" w:cs="Calibri"/>
        </w:rPr>
        <w:t>certain problems</w:t>
      </w:r>
      <w:proofErr w:type="gramEnd"/>
      <w:r>
        <w:rPr>
          <w:rFonts w:ascii="Calibri" w:hAnsi="Calibri" w:cs="Calibri"/>
        </w:rPr>
        <w:t xml:space="preserve"> does not fall into any of the required category, it falls under such type of </w:t>
      </w:r>
      <w:r w:rsidR="00DC06FA">
        <w:rPr>
          <w:rFonts w:ascii="Calibri" w:hAnsi="Calibri" w:cs="Calibri"/>
        </w:rPr>
        <w:t>category.</w:t>
      </w:r>
      <w:r w:rsidR="00DC06FA">
        <w:t xml:space="preserve"> In</w:t>
      </w:r>
      <w:r w:rsidR="00BE67E5">
        <w:t xml:space="preserve"> the above </w:t>
      </w:r>
      <w:r>
        <w:t>case,</w:t>
      </w:r>
      <w:r w:rsidR="00BE67E5">
        <w:t xml:space="preserve"> the policy is designed in such a way that it fails to </w:t>
      </w:r>
      <w:r w:rsidR="00E32C2C">
        <w:t>state</w:t>
      </w:r>
      <w:r w:rsidR="00BE67E5">
        <w:t xml:space="preserve"> that passwords if not strong can be easily guessed by attackers which may result in attacks.</w:t>
      </w:r>
    </w:p>
    <w:p w14:paraId="40808ABF" w14:textId="7AA2CA16" w:rsidR="00BE67E5" w:rsidRDefault="00BE67E5" w:rsidP="00921B17">
      <w:pPr>
        <w:jc w:val="both"/>
      </w:pPr>
      <w:r>
        <w:t xml:space="preserve">As the Administrator is not enforced to set hard to guess password, there are chances that users fail to set hard to guess password this helps the attacker to easily guess the password of the Administrator and login and access various sensitive </w:t>
      </w:r>
      <w:r w:rsidR="00DA2E71">
        <w:t>information</w:t>
      </w:r>
      <w:r>
        <w:t>.</w:t>
      </w:r>
      <w:bookmarkStart w:id="0" w:name="_GoBack"/>
      <w:bookmarkEnd w:id="0"/>
    </w:p>
    <w:p w14:paraId="3B1225EB" w14:textId="0390F268" w:rsidR="00D83D25" w:rsidRDefault="00BE67E5" w:rsidP="00921B17">
      <w:pPr>
        <w:jc w:val="both"/>
      </w:pPr>
      <w:r>
        <w:t xml:space="preserve">Which implies that the policy on a whole fails to establish necessary rules for setting hard to guess passwords this failure is exploited by the attackers </w:t>
      </w:r>
      <w:proofErr w:type="gramStart"/>
      <w:r>
        <w:t>hence  the</w:t>
      </w:r>
      <w:proofErr w:type="gramEnd"/>
      <w:r>
        <w:t xml:space="preserve"> above scenario seems to be having the  flaw </w:t>
      </w:r>
      <w:r w:rsidR="00B02668">
        <w:t>which falls into above category.</w:t>
      </w:r>
    </w:p>
    <w:sectPr w:rsidR="00D8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D1D0F"/>
    <w:multiLevelType w:val="hybridMultilevel"/>
    <w:tmpl w:val="14CE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C2"/>
    <w:rsid w:val="000066F8"/>
    <w:rsid w:val="0005755B"/>
    <w:rsid w:val="00063425"/>
    <w:rsid w:val="000A43A7"/>
    <w:rsid w:val="000B3CCE"/>
    <w:rsid w:val="000F1781"/>
    <w:rsid w:val="000F5939"/>
    <w:rsid w:val="00105354"/>
    <w:rsid w:val="0011151D"/>
    <w:rsid w:val="00112E2C"/>
    <w:rsid w:val="001441C7"/>
    <w:rsid w:val="0015100A"/>
    <w:rsid w:val="00164DC3"/>
    <w:rsid w:val="0018476F"/>
    <w:rsid w:val="001853BC"/>
    <w:rsid w:val="00192DB9"/>
    <w:rsid w:val="001D3022"/>
    <w:rsid w:val="001E4E74"/>
    <w:rsid w:val="00203511"/>
    <w:rsid w:val="00233A08"/>
    <w:rsid w:val="002370FE"/>
    <w:rsid w:val="00247C7C"/>
    <w:rsid w:val="002730CC"/>
    <w:rsid w:val="002A3DE8"/>
    <w:rsid w:val="002E78B0"/>
    <w:rsid w:val="00320DE5"/>
    <w:rsid w:val="00344650"/>
    <w:rsid w:val="0036378C"/>
    <w:rsid w:val="00377CBB"/>
    <w:rsid w:val="003838E1"/>
    <w:rsid w:val="00390E9F"/>
    <w:rsid w:val="00397CE0"/>
    <w:rsid w:val="003A685A"/>
    <w:rsid w:val="003C4A58"/>
    <w:rsid w:val="003E41A2"/>
    <w:rsid w:val="003F68AC"/>
    <w:rsid w:val="00415AD3"/>
    <w:rsid w:val="00416F9A"/>
    <w:rsid w:val="004207B8"/>
    <w:rsid w:val="00471E43"/>
    <w:rsid w:val="004D00D6"/>
    <w:rsid w:val="004D2D24"/>
    <w:rsid w:val="004E2EC6"/>
    <w:rsid w:val="004E7AF5"/>
    <w:rsid w:val="00525F87"/>
    <w:rsid w:val="0052627A"/>
    <w:rsid w:val="0054161E"/>
    <w:rsid w:val="00554693"/>
    <w:rsid w:val="00562196"/>
    <w:rsid w:val="00564022"/>
    <w:rsid w:val="005772C6"/>
    <w:rsid w:val="00583A06"/>
    <w:rsid w:val="00595057"/>
    <w:rsid w:val="005A035B"/>
    <w:rsid w:val="005D635D"/>
    <w:rsid w:val="005F18FE"/>
    <w:rsid w:val="005F6A8B"/>
    <w:rsid w:val="00606E12"/>
    <w:rsid w:val="00612455"/>
    <w:rsid w:val="00630FF4"/>
    <w:rsid w:val="006442C2"/>
    <w:rsid w:val="00650840"/>
    <w:rsid w:val="006570B0"/>
    <w:rsid w:val="0066104E"/>
    <w:rsid w:val="0066194D"/>
    <w:rsid w:val="0066315A"/>
    <w:rsid w:val="00664CC2"/>
    <w:rsid w:val="0067564E"/>
    <w:rsid w:val="00695076"/>
    <w:rsid w:val="006B02E1"/>
    <w:rsid w:val="006B07C2"/>
    <w:rsid w:val="006B186F"/>
    <w:rsid w:val="006B7378"/>
    <w:rsid w:val="006D7BD8"/>
    <w:rsid w:val="006F52C9"/>
    <w:rsid w:val="00715C3A"/>
    <w:rsid w:val="00727EFA"/>
    <w:rsid w:val="00742744"/>
    <w:rsid w:val="007641D2"/>
    <w:rsid w:val="00765A93"/>
    <w:rsid w:val="0077244B"/>
    <w:rsid w:val="00772616"/>
    <w:rsid w:val="00796138"/>
    <w:rsid w:val="00796DB4"/>
    <w:rsid w:val="0079752A"/>
    <w:rsid w:val="00817CF7"/>
    <w:rsid w:val="00820218"/>
    <w:rsid w:val="00825B7F"/>
    <w:rsid w:val="008805DB"/>
    <w:rsid w:val="008A4407"/>
    <w:rsid w:val="008A5862"/>
    <w:rsid w:val="008E66F4"/>
    <w:rsid w:val="008F097E"/>
    <w:rsid w:val="009209D6"/>
    <w:rsid w:val="00921B17"/>
    <w:rsid w:val="00956D36"/>
    <w:rsid w:val="009835E9"/>
    <w:rsid w:val="009856F5"/>
    <w:rsid w:val="0099138D"/>
    <w:rsid w:val="009B749C"/>
    <w:rsid w:val="009D78CD"/>
    <w:rsid w:val="009E51DF"/>
    <w:rsid w:val="009E7B9F"/>
    <w:rsid w:val="009F6A8E"/>
    <w:rsid w:val="00A007F5"/>
    <w:rsid w:val="00A041DE"/>
    <w:rsid w:val="00A07A9E"/>
    <w:rsid w:val="00A22EC1"/>
    <w:rsid w:val="00A24B37"/>
    <w:rsid w:val="00A35ECD"/>
    <w:rsid w:val="00A51399"/>
    <w:rsid w:val="00A51D60"/>
    <w:rsid w:val="00A557A1"/>
    <w:rsid w:val="00A6029C"/>
    <w:rsid w:val="00A62E4A"/>
    <w:rsid w:val="00A65C0B"/>
    <w:rsid w:val="00A71879"/>
    <w:rsid w:val="00B0110B"/>
    <w:rsid w:val="00B02668"/>
    <w:rsid w:val="00B10125"/>
    <w:rsid w:val="00B11015"/>
    <w:rsid w:val="00B2380A"/>
    <w:rsid w:val="00B252AC"/>
    <w:rsid w:val="00B31F9A"/>
    <w:rsid w:val="00B36590"/>
    <w:rsid w:val="00B43AB5"/>
    <w:rsid w:val="00B52BEA"/>
    <w:rsid w:val="00B93790"/>
    <w:rsid w:val="00B940A6"/>
    <w:rsid w:val="00BA446C"/>
    <w:rsid w:val="00BB3545"/>
    <w:rsid w:val="00BD21AA"/>
    <w:rsid w:val="00BE67E5"/>
    <w:rsid w:val="00BF2C4B"/>
    <w:rsid w:val="00C02AAB"/>
    <w:rsid w:val="00C11A4E"/>
    <w:rsid w:val="00C262C8"/>
    <w:rsid w:val="00C537C9"/>
    <w:rsid w:val="00C61CE9"/>
    <w:rsid w:val="00C77C26"/>
    <w:rsid w:val="00C90C1B"/>
    <w:rsid w:val="00C9605C"/>
    <w:rsid w:val="00CA0FFA"/>
    <w:rsid w:val="00CA505E"/>
    <w:rsid w:val="00CF028E"/>
    <w:rsid w:val="00D13704"/>
    <w:rsid w:val="00D2246B"/>
    <w:rsid w:val="00D25C6C"/>
    <w:rsid w:val="00D26E13"/>
    <w:rsid w:val="00D83D25"/>
    <w:rsid w:val="00DA2E71"/>
    <w:rsid w:val="00DA4FD9"/>
    <w:rsid w:val="00DC06FA"/>
    <w:rsid w:val="00DD61D2"/>
    <w:rsid w:val="00E07ED3"/>
    <w:rsid w:val="00E318AC"/>
    <w:rsid w:val="00E32C2C"/>
    <w:rsid w:val="00E45EBF"/>
    <w:rsid w:val="00E5296F"/>
    <w:rsid w:val="00E9725A"/>
    <w:rsid w:val="00EB3AF7"/>
    <w:rsid w:val="00EC1558"/>
    <w:rsid w:val="00F06140"/>
    <w:rsid w:val="00F07B24"/>
    <w:rsid w:val="00F12572"/>
    <w:rsid w:val="00F129CF"/>
    <w:rsid w:val="00F424E5"/>
    <w:rsid w:val="00F44641"/>
    <w:rsid w:val="00F5358D"/>
    <w:rsid w:val="00F66F20"/>
    <w:rsid w:val="00F67FC7"/>
    <w:rsid w:val="00F73804"/>
    <w:rsid w:val="00F8123B"/>
    <w:rsid w:val="00F92C4C"/>
    <w:rsid w:val="00FD42AA"/>
    <w:rsid w:val="00FD5047"/>
    <w:rsid w:val="00F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3389"/>
  <w15:chartTrackingRefBased/>
  <w15:docId w15:val="{D51C72BC-FD2F-4F4F-A110-BC9CBD78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amitpandit09@gmail.com</dc:creator>
  <cp:keywords/>
  <dc:description/>
  <cp:lastModifiedBy>amitpandit09@gmail.com</cp:lastModifiedBy>
  <cp:revision>299</cp:revision>
  <dcterms:created xsi:type="dcterms:W3CDTF">2018-11-25T20:01:00Z</dcterms:created>
  <dcterms:modified xsi:type="dcterms:W3CDTF">2018-12-01T02:32:00Z</dcterms:modified>
</cp:coreProperties>
</file>