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9566682"/>
        <w:docPartObj>
          <w:docPartGallery w:val="Cover Pages"/>
          <w:docPartUnique/>
        </w:docPartObj>
      </w:sdtPr>
      <w:sdtEndPr>
        <w:rPr>
          <w:color w:val="auto"/>
          <w:lang w:eastAsia="zh-TW"/>
        </w:rPr>
      </w:sdtEndPr>
      <w:sdtContent>
        <w:p w14:paraId="20F495EF" w14:textId="62E82E64" w:rsidR="00DF0852" w:rsidRDefault="00DF08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9138378" wp14:editId="0CA76BE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9BF25855434BBB88496CC8D2F11D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228C4D8" w14:textId="030740F8" w:rsidR="00DF0852" w:rsidRDefault="00DF08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F085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Extraction, Transformation, and Load Technical Report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A1FD298629794D019D8FEF89C35F77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1147633" w14:textId="7A960CF8" w:rsidR="00DF0852" w:rsidRPr="00135039" w:rsidRDefault="00135039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32"/>
                  <w:szCs w:val="32"/>
                </w:rPr>
              </w:pPr>
              <w:r w:rsidRPr="0013503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32"/>
                  <w:szCs w:val="32"/>
                </w:rPr>
                <w:t>bacon pric</w:t>
              </w:r>
              <w:r w:rsidR="00B908E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32"/>
                  <w:szCs w:val="32"/>
                </w:rPr>
                <w:t>ing</w:t>
              </w:r>
              <w:r w:rsidRPr="0013503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32"/>
                  <w:szCs w:val="32"/>
                </w:rPr>
                <w:t xml:space="preserve"> database construction and maintenance</w:t>
              </w:r>
            </w:p>
          </w:sdtContent>
        </w:sdt>
        <w:p w14:paraId="1907534E" w14:textId="77777777" w:rsidR="00DF0852" w:rsidRDefault="00DF08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390E8" wp14:editId="6E3ABD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BDFDA" w14:textId="59273709" w:rsidR="00DF0852" w:rsidRDefault="00DF085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7E779A6" w14:textId="0F14C9D2" w:rsidR="00DF0852" w:rsidRDefault="00DF08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Beautiful Bacon</w:t>
                                    </w:r>
                                    <w:r w:rsidR="00834B8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Group</w:t>
                                    </w:r>
                                  </w:sdtContent>
                                </w:sdt>
                              </w:p>
                              <w:p w14:paraId="4632ABC6" w14:textId="063C64D7" w:rsidR="00DF0852" w:rsidRDefault="00DF08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E390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BDFDA" w14:textId="59273709" w:rsidR="00DF0852" w:rsidRDefault="00DF085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7E779A6" w14:textId="0F14C9D2" w:rsidR="00DF0852" w:rsidRDefault="00DF08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Beautiful Bacon</w:t>
                              </w:r>
                              <w:r w:rsidR="00834B8B">
                                <w:rPr>
                                  <w:caps/>
                                  <w:color w:val="4472C4" w:themeColor="accent1"/>
                                </w:rPr>
                                <w:t xml:space="preserve"> Group</w:t>
                              </w:r>
                            </w:sdtContent>
                          </w:sdt>
                        </w:p>
                        <w:p w14:paraId="4632ABC6" w14:textId="063C64D7" w:rsidR="00DF0852" w:rsidRDefault="00DF08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E8FE059" wp14:editId="509E9AC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098004" w14:textId="4B40A786" w:rsidR="00DF0852" w:rsidRDefault="00DF085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-1952307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TW"/>
        </w:rPr>
      </w:sdtEndPr>
      <w:sdtContent>
        <w:p w14:paraId="0082AED5" w14:textId="4F4A8DD0" w:rsidR="006C49DC" w:rsidRDefault="006C49DC">
          <w:pPr>
            <w:pStyle w:val="TOCHeading"/>
          </w:pPr>
          <w:r>
            <w:t>Contents</w:t>
          </w:r>
        </w:p>
        <w:p w14:paraId="4D4C4D14" w14:textId="60F2EABA" w:rsidR="006C49DC" w:rsidRDefault="006C49D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3983" w:history="1">
            <w:r w:rsidRPr="0079066B">
              <w:rPr>
                <w:rStyle w:val="Hyperlink"/>
                <w:noProof/>
                <w:lang w:eastAsia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E37E" w14:textId="5B8321BA" w:rsidR="006C49DC" w:rsidRDefault="006C49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333984" w:history="1">
            <w:r w:rsidRPr="0079066B">
              <w:rPr>
                <w:rStyle w:val="Hyperlink"/>
                <w:noProof/>
                <w:lang w:eastAsia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E0C5" w14:textId="50B1C7CB" w:rsidR="006C49DC" w:rsidRDefault="006C49DC">
          <w:r>
            <w:rPr>
              <w:b/>
              <w:bCs/>
              <w:noProof/>
            </w:rPr>
            <w:fldChar w:fldCharType="end"/>
          </w:r>
        </w:p>
      </w:sdtContent>
    </w:sdt>
    <w:p w14:paraId="67FD8AA2" w14:textId="1C63F755" w:rsidR="00135039" w:rsidRDefault="00135039" w:rsidP="00135039">
      <w:pPr>
        <w:pStyle w:val="Heading1"/>
        <w:spacing w:line="360" w:lineRule="auto"/>
        <w:rPr>
          <w:lang w:eastAsia="en-US"/>
        </w:rPr>
      </w:pPr>
      <w:bookmarkStart w:id="0" w:name="_Toc41333983"/>
      <w:r>
        <w:rPr>
          <w:lang w:eastAsia="en-US"/>
        </w:rPr>
        <w:t>Introduction</w:t>
      </w:r>
      <w:bookmarkEnd w:id="0"/>
    </w:p>
    <w:p w14:paraId="7637021E" w14:textId="758B288B" w:rsidR="00135039" w:rsidRPr="00135039" w:rsidRDefault="009E3882" w:rsidP="006C49DC">
      <w:pPr>
        <w:spacing w:line="360" w:lineRule="auto"/>
        <w:rPr>
          <w:sz w:val="24"/>
          <w:szCs w:val="24"/>
          <w:lang w:eastAsia="en-US"/>
        </w:rPr>
      </w:pPr>
      <w:r w:rsidRPr="009E3882">
        <w:rPr>
          <w:sz w:val="24"/>
          <w:szCs w:val="24"/>
          <w:lang w:eastAsia="en-US"/>
        </w:rPr>
        <w:t>The purpose of this Extraction, Transformation, and Load (ETL) Technical Report is to help Beta Alpha Kappa National Fraternity office</w:t>
      </w:r>
      <w:r w:rsidR="00396B84">
        <w:rPr>
          <w:sz w:val="24"/>
          <w:szCs w:val="24"/>
          <w:lang w:eastAsia="en-US"/>
        </w:rPr>
        <w:t xml:space="preserve"> (the Client)</w:t>
      </w:r>
      <w:r w:rsidRPr="009E3882">
        <w:rPr>
          <w:sz w:val="24"/>
          <w:szCs w:val="24"/>
          <w:lang w:eastAsia="en-US"/>
        </w:rPr>
        <w:t xml:space="preserve"> </w:t>
      </w:r>
      <w:r w:rsidR="00BC1F01">
        <w:rPr>
          <w:sz w:val="24"/>
          <w:szCs w:val="24"/>
          <w:lang w:eastAsia="en-US"/>
        </w:rPr>
        <w:t>to</w:t>
      </w:r>
      <w:r w:rsidRPr="009E3882">
        <w:rPr>
          <w:sz w:val="24"/>
          <w:szCs w:val="24"/>
          <w:lang w:eastAsia="en-US"/>
        </w:rPr>
        <w:t xml:space="preserve"> track</w:t>
      </w:r>
      <w:r w:rsidR="00BC1F01">
        <w:rPr>
          <w:sz w:val="24"/>
          <w:szCs w:val="24"/>
          <w:lang w:eastAsia="en-US"/>
        </w:rPr>
        <w:t xml:space="preserve"> </w:t>
      </w:r>
      <w:r w:rsidR="00112AFA">
        <w:rPr>
          <w:sz w:val="24"/>
          <w:szCs w:val="24"/>
          <w:lang w:eastAsia="en-US"/>
        </w:rPr>
        <w:t xml:space="preserve">daily </w:t>
      </w:r>
      <w:r w:rsidR="00BC1F01">
        <w:rPr>
          <w:sz w:val="24"/>
          <w:szCs w:val="24"/>
          <w:lang w:eastAsia="en-US"/>
        </w:rPr>
        <w:t>bacon pric</w:t>
      </w:r>
      <w:r w:rsidR="00B908EB">
        <w:rPr>
          <w:sz w:val="24"/>
          <w:szCs w:val="24"/>
          <w:lang w:eastAsia="en-US"/>
        </w:rPr>
        <w:t>ing</w:t>
      </w:r>
      <w:r w:rsidR="00396B84">
        <w:rPr>
          <w:sz w:val="24"/>
          <w:szCs w:val="24"/>
          <w:lang w:eastAsia="en-US"/>
        </w:rPr>
        <w:t>. B</w:t>
      </w:r>
      <w:r w:rsidR="00112AFA">
        <w:rPr>
          <w:sz w:val="24"/>
          <w:szCs w:val="24"/>
          <w:lang w:eastAsia="en-US"/>
        </w:rPr>
        <w:t xml:space="preserve">acon represents </w:t>
      </w:r>
      <w:r w:rsidR="00396B84">
        <w:rPr>
          <w:sz w:val="24"/>
          <w:szCs w:val="24"/>
          <w:lang w:eastAsia="en-US"/>
        </w:rPr>
        <w:t>over 80 percent of the Client’s</w:t>
      </w:r>
      <w:r w:rsidR="00B44FFA">
        <w:rPr>
          <w:sz w:val="24"/>
          <w:szCs w:val="24"/>
          <w:lang w:eastAsia="en-US"/>
        </w:rPr>
        <w:t xml:space="preserve"> annual</w:t>
      </w:r>
      <w:r w:rsidR="00396B84">
        <w:rPr>
          <w:sz w:val="24"/>
          <w:szCs w:val="24"/>
          <w:lang w:eastAsia="en-US"/>
        </w:rPr>
        <w:t xml:space="preserve"> food expenditure</w:t>
      </w:r>
      <w:r w:rsidR="00B44FFA">
        <w:rPr>
          <w:sz w:val="24"/>
          <w:szCs w:val="24"/>
          <w:lang w:eastAsia="en-US"/>
        </w:rPr>
        <w:t xml:space="preserve">; therefore, the Client </w:t>
      </w:r>
      <w:r w:rsidR="002655B0">
        <w:rPr>
          <w:sz w:val="24"/>
          <w:szCs w:val="24"/>
          <w:lang w:eastAsia="en-US"/>
        </w:rPr>
        <w:t>engaged Beautiful Bacon Group</w:t>
      </w:r>
      <w:r w:rsidR="00B44FFA">
        <w:rPr>
          <w:sz w:val="24"/>
          <w:szCs w:val="24"/>
          <w:lang w:eastAsia="en-US"/>
        </w:rPr>
        <w:t xml:space="preserve"> to create an in-house process to monitor and to store </w:t>
      </w:r>
      <w:r w:rsidR="002655B0">
        <w:rPr>
          <w:sz w:val="24"/>
          <w:szCs w:val="24"/>
          <w:lang w:eastAsia="en-US"/>
        </w:rPr>
        <w:t xml:space="preserve">bacon related data. </w:t>
      </w:r>
      <w:r w:rsidR="007A1D80">
        <w:rPr>
          <w:sz w:val="24"/>
          <w:szCs w:val="24"/>
          <w:lang w:eastAsia="en-US"/>
        </w:rPr>
        <w:t xml:space="preserve"> </w:t>
      </w:r>
      <w:r w:rsidR="002655B0">
        <w:rPr>
          <w:sz w:val="24"/>
          <w:szCs w:val="24"/>
          <w:lang w:eastAsia="en-US"/>
        </w:rPr>
        <w:t>First, the Client would like to obtain a daily bacon pricing feed from a specified grocer to</w:t>
      </w:r>
      <w:r w:rsidR="007A1D80">
        <w:rPr>
          <w:sz w:val="24"/>
          <w:szCs w:val="24"/>
          <w:lang w:eastAsia="en-US"/>
        </w:rPr>
        <w:t xml:space="preserve"> measure the immediate cost of consumption</w:t>
      </w:r>
      <w:r w:rsidR="002655B0">
        <w:rPr>
          <w:sz w:val="24"/>
          <w:szCs w:val="24"/>
          <w:lang w:eastAsia="en-US"/>
        </w:rPr>
        <w:t xml:space="preserve">. Second, the Client would also like to track bacon’s consumer price index (CPI) to better understand the </w:t>
      </w:r>
      <w:r w:rsidR="00AE0158">
        <w:rPr>
          <w:sz w:val="24"/>
          <w:szCs w:val="24"/>
          <w:lang w:eastAsia="en-US"/>
        </w:rPr>
        <w:t>effect of inflation</w:t>
      </w:r>
      <w:r w:rsidR="002655B0">
        <w:rPr>
          <w:sz w:val="24"/>
          <w:szCs w:val="24"/>
          <w:lang w:eastAsia="en-US"/>
        </w:rPr>
        <w:t xml:space="preserve">. Finally, the Client </w:t>
      </w:r>
      <w:r w:rsidR="007A1D80">
        <w:rPr>
          <w:sz w:val="24"/>
          <w:szCs w:val="24"/>
          <w:lang w:eastAsia="en-US"/>
        </w:rPr>
        <w:t xml:space="preserve">would want to receive lean hogs commodity pricing data </w:t>
      </w:r>
      <w:r w:rsidR="0070033A">
        <w:rPr>
          <w:sz w:val="24"/>
          <w:szCs w:val="24"/>
          <w:lang w:eastAsia="en-US"/>
        </w:rPr>
        <w:t xml:space="preserve">for </w:t>
      </w:r>
      <w:r w:rsidR="001D7816">
        <w:rPr>
          <w:sz w:val="24"/>
          <w:szCs w:val="24"/>
          <w:lang w:eastAsia="en-US"/>
        </w:rPr>
        <w:t xml:space="preserve">future </w:t>
      </w:r>
      <w:r w:rsidR="0070033A">
        <w:rPr>
          <w:sz w:val="24"/>
          <w:szCs w:val="24"/>
          <w:lang w:eastAsia="en-US"/>
        </w:rPr>
        <w:t>hedging strategy</w:t>
      </w:r>
      <w:r w:rsidR="007A1D80">
        <w:rPr>
          <w:sz w:val="24"/>
          <w:szCs w:val="24"/>
          <w:lang w:eastAsia="en-US"/>
        </w:rPr>
        <w:t>.</w:t>
      </w:r>
    </w:p>
    <w:p w14:paraId="68855B44" w14:textId="5D31A707" w:rsidR="00135039" w:rsidRDefault="006C49DC" w:rsidP="005B49EB">
      <w:pPr>
        <w:pStyle w:val="Heading1"/>
        <w:spacing w:line="360" w:lineRule="auto"/>
        <w:rPr>
          <w:lang w:eastAsia="en-US"/>
        </w:rPr>
      </w:pPr>
      <w:bookmarkStart w:id="1" w:name="_Toc41333984"/>
      <w:r>
        <w:rPr>
          <w:lang w:eastAsia="en-US"/>
        </w:rPr>
        <w:t>Scope</w:t>
      </w:r>
      <w:bookmarkEnd w:id="1"/>
    </w:p>
    <w:p w14:paraId="54E19282" w14:textId="7BC18489" w:rsidR="006C49DC" w:rsidRDefault="006C49DC" w:rsidP="005B49EB">
      <w:pPr>
        <w:spacing w:line="360" w:lineRule="auto"/>
        <w:rPr>
          <w:lang w:eastAsia="en-US"/>
        </w:rPr>
      </w:pPr>
      <w:r>
        <w:rPr>
          <w:lang w:eastAsia="en-US"/>
        </w:rPr>
        <w:t>The scope of this report covers the following:</w:t>
      </w:r>
    </w:p>
    <w:p w14:paraId="4A067CA5" w14:textId="3112FBA6" w:rsidR="005B49EB" w:rsidRDefault="005B49EB" w:rsidP="005B49EB">
      <w:pPr>
        <w:pStyle w:val="ListParagraph"/>
        <w:numPr>
          <w:ilvl w:val="0"/>
          <w:numId w:val="4"/>
        </w:numPr>
        <w:spacing w:line="360" w:lineRule="auto"/>
        <w:rPr>
          <w:lang w:eastAsia="en-US"/>
        </w:rPr>
      </w:pPr>
      <w:r w:rsidRPr="005B49EB">
        <w:rPr>
          <w:lang w:eastAsia="en-US"/>
        </w:rPr>
        <w:t>Smithfield Thick Cut Naturally Hickory Smoked Bacon</w:t>
      </w:r>
      <w:r>
        <w:rPr>
          <w:lang w:eastAsia="en-US"/>
        </w:rPr>
        <w:t xml:space="preserve"> 16oz pricing data from Kroger.</w:t>
      </w:r>
    </w:p>
    <w:p w14:paraId="2ABC9B3E" w14:textId="5A01D07C" w:rsidR="005B49EB" w:rsidRDefault="005B49EB" w:rsidP="005B49EB">
      <w:pPr>
        <w:pStyle w:val="ListParagraph"/>
        <w:numPr>
          <w:ilvl w:val="0"/>
          <w:numId w:val="4"/>
        </w:numPr>
        <w:spacing w:line="360" w:lineRule="auto"/>
        <w:rPr>
          <w:lang w:eastAsia="en-US"/>
        </w:rPr>
      </w:pPr>
      <w:r w:rsidRPr="005B49EB">
        <w:rPr>
          <w:lang w:eastAsia="en-US"/>
        </w:rPr>
        <w:t>Bacon, sliced, per lb. in U.S. city average</w:t>
      </w:r>
      <w:r>
        <w:rPr>
          <w:lang w:eastAsia="en-US"/>
        </w:rPr>
        <w:t xml:space="preserve"> price from US Bureau of Labor Statistics.</w:t>
      </w:r>
    </w:p>
    <w:p w14:paraId="75B1E05F" w14:textId="1F949148" w:rsidR="005B49EB" w:rsidRDefault="005B49EB" w:rsidP="005B49EB">
      <w:pPr>
        <w:pStyle w:val="ListParagraph"/>
        <w:numPr>
          <w:ilvl w:val="0"/>
          <w:numId w:val="4"/>
        </w:numPr>
        <w:spacing w:line="360" w:lineRule="auto"/>
        <w:rPr>
          <w:lang w:eastAsia="en-US"/>
        </w:rPr>
      </w:pPr>
      <w:r w:rsidRPr="005B49EB">
        <w:rPr>
          <w:lang w:eastAsia="en-US"/>
        </w:rPr>
        <w:t xml:space="preserve">Lean Hogs </w:t>
      </w:r>
      <w:r>
        <w:rPr>
          <w:lang w:eastAsia="en-US"/>
        </w:rPr>
        <w:t>f</w:t>
      </w:r>
      <w:r w:rsidRPr="005B49EB">
        <w:rPr>
          <w:lang w:eastAsia="en-US"/>
        </w:rPr>
        <w:t>utures</w:t>
      </w:r>
      <w:r>
        <w:rPr>
          <w:lang w:eastAsia="en-US"/>
        </w:rPr>
        <w:t xml:space="preserve"> from Investing.com</w:t>
      </w:r>
    </w:p>
    <w:p w14:paraId="2196471B" w14:textId="00C44178" w:rsidR="005B49EB" w:rsidRPr="006C49DC" w:rsidRDefault="005B49EB" w:rsidP="005B49EB">
      <w:pPr>
        <w:spacing w:line="360" w:lineRule="auto"/>
        <w:rPr>
          <w:lang w:eastAsia="en-US"/>
        </w:rPr>
      </w:pPr>
      <w:r>
        <w:rPr>
          <w:sz w:val="24"/>
          <w:szCs w:val="24"/>
          <w:lang w:eastAsia="en-US"/>
        </w:rPr>
        <w:t>Beautiful Bacon Group</w:t>
      </w:r>
      <w:r>
        <w:rPr>
          <w:sz w:val="24"/>
          <w:szCs w:val="24"/>
          <w:lang w:eastAsia="en-US"/>
        </w:rPr>
        <w:t xml:space="preserve"> should create an automated process to obtain all above data from their respective sources</w:t>
      </w:r>
      <w:r w:rsidR="00C669E2">
        <w:rPr>
          <w:sz w:val="24"/>
          <w:szCs w:val="24"/>
          <w:lang w:eastAsia="en-US"/>
        </w:rPr>
        <w:t>. The obtained data should be stored in a database for the Client to retrieve easily.</w:t>
      </w:r>
      <w:bookmarkStart w:id="2" w:name="_GoBack"/>
      <w:bookmarkEnd w:id="2"/>
    </w:p>
    <w:sectPr w:rsidR="005B49EB" w:rsidRPr="006C49DC" w:rsidSect="00DF08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825"/>
    <w:multiLevelType w:val="hybridMultilevel"/>
    <w:tmpl w:val="DB40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863"/>
    <w:multiLevelType w:val="hybridMultilevel"/>
    <w:tmpl w:val="FD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A32DC"/>
    <w:multiLevelType w:val="hybridMultilevel"/>
    <w:tmpl w:val="944A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D2FB3"/>
    <w:multiLevelType w:val="hybridMultilevel"/>
    <w:tmpl w:val="D296485E"/>
    <w:lvl w:ilvl="0" w:tplc="70FAC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C5"/>
    <w:rsid w:val="00112AFA"/>
    <w:rsid w:val="00135039"/>
    <w:rsid w:val="001D7816"/>
    <w:rsid w:val="002655B0"/>
    <w:rsid w:val="00284527"/>
    <w:rsid w:val="00396B84"/>
    <w:rsid w:val="003D0645"/>
    <w:rsid w:val="005B49EB"/>
    <w:rsid w:val="006C49DC"/>
    <w:rsid w:val="006C5F26"/>
    <w:rsid w:val="0070033A"/>
    <w:rsid w:val="007A1D80"/>
    <w:rsid w:val="008039C5"/>
    <w:rsid w:val="00834B8B"/>
    <w:rsid w:val="009E3882"/>
    <w:rsid w:val="00AE0158"/>
    <w:rsid w:val="00B44FFA"/>
    <w:rsid w:val="00B908EB"/>
    <w:rsid w:val="00BC1F01"/>
    <w:rsid w:val="00C30946"/>
    <w:rsid w:val="00C669E2"/>
    <w:rsid w:val="00D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732D"/>
  <w15:chartTrackingRefBased/>
  <w15:docId w15:val="{D8ADE089-B519-4B56-A5A1-610EB1E6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F085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0852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35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5039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13503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50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9BF25855434BBB88496CC8D2F11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FCE60-6721-45BB-8D4C-665118D24285}"/>
      </w:docPartPr>
      <w:docPartBody>
        <w:p w:rsidR="00000000" w:rsidRDefault="001D3434" w:rsidP="001D3434">
          <w:pPr>
            <w:pStyle w:val="C39BF25855434BBB88496CC8D2F11D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1FD298629794D019D8FEF89C35F7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25DA-B466-4064-9A08-BB195A01F54F}"/>
      </w:docPartPr>
      <w:docPartBody>
        <w:p w:rsidR="00000000" w:rsidRDefault="001D3434" w:rsidP="001D3434">
          <w:pPr>
            <w:pStyle w:val="A1FD298629794D019D8FEF89C35F77F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34"/>
    <w:rsid w:val="00173C1F"/>
    <w:rsid w:val="001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BF25855434BBB88496CC8D2F11D31">
    <w:name w:val="C39BF25855434BBB88496CC8D2F11D31"/>
    <w:rsid w:val="001D3434"/>
  </w:style>
  <w:style w:type="paragraph" w:customStyle="1" w:styleId="A1FD298629794D019D8FEF89C35F77FE">
    <w:name w:val="A1FD298629794D019D8FEF89C35F77FE"/>
    <w:rsid w:val="001D3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F0042-7F9F-4330-B9B4-3B14C285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Beautiful Bacon Group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Extraction, Transformation, and Load Technical Report</dc:title>
  <dc:subject>bacon pricing database construction and maintenance</dc:subject>
  <dc:creator>Austin Wen</dc:creator>
  <cp:keywords/>
  <dc:description/>
  <cp:lastModifiedBy>Austin Wen</cp:lastModifiedBy>
  <cp:revision>14</cp:revision>
  <dcterms:created xsi:type="dcterms:W3CDTF">2020-05-25T23:50:00Z</dcterms:created>
  <dcterms:modified xsi:type="dcterms:W3CDTF">2020-05-26T01:33:00Z</dcterms:modified>
</cp:coreProperties>
</file>