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4949" w:rsidRDefault="00C73A2A">
      <w:r>
        <w:t xml:space="preserve">Contract testing lab audit schedule </w:t>
      </w:r>
    </w:p>
    <w:p w:rsidR="00C73A2A" w:rsidRDefault="00C73A2A" w:rsidP="00C73A2A">
      <w:pPr>
        <w:pStyle w:val="ListParagraph"/>
        <w:numPr>
          <w:ilvl w:val="0"/>
          <w:numId w:val="1"/>
        </w:numPr>
      </w:pPr>
      <w:r>
        <w:t>Tab</w:t>
      </w:r>
    </w:p>
    <w:p w:rsidR="00C73A2A" w:rsidRDefault="00C73A2A" w:rsidP="00C73A2A">
      <w:r>
        <w:rPr>
          <w:noProof/>
          <w:lang w:eastAsia="en-IN"/>
        </w:rPr>
        <w:drawing>
          <wp:inline distT="0" distB="0" distL="0" distR="0" wp14:anchorId="002D3955" wp14:editId="6FC3DAD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A2A" w:rsidRDefault="00C73A2A" w:rsidP="00C73A2A">
      <w:r>
        <w:rPr>
          <w:noProof/>
          <w:lang w:eastAsia="en-IN"/>
        </w:rPr>
        <w:drawing>
          <wp:inline distT="0" distB="0" distL="0" distR="0" wp14:anchorId="58DB6DD5" wp14:editId="57841FF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A2A" w:rsidRDefault="00C73A2A">
      <w:r>
        <w:br w:type="page"/>
      </w:r>
    </w:p>
    <w:p w:rsidR="00C73A2A" w:rsidRDefault="00C73A2A" w:rsidP="00C73A2A">
      <w:pPr>
        <w:pStyle w:val="ListParagraph"/>
        <w:numPr>
          <w:ilvl w:val="0"/>
          <w:numId w:val="1"/>
        </w:numPr>
      </w:pPr>
      <w:r>
        <w:lastRenderedPageBreak/>
        <w:t xml:space="preserve">Tab and new ‘Approval Attachment’ Field </w:t>
      </w:r>
    </w:p>
    <w:p w:rsidR="00C73A2A" w:rsidRDefault="00C73A2A" w:rsidP="00C73A2A">
      <w:r>
        <w:rPr>
          <w:noProof/>
          <w:lang w:eastAsia="en-IN"/>
        </w:rPr>
        <w:drawing>
          <wp:inline distT="0" distB="0" distL="0" distR="0" wp14:anchorId="5E68E615" wp14:editId="60697B8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A2A" w:rsidRDefault="00C73A2A" w:rsidP="00C73A2A"/>
    <w:p w:rsidR="00C73A2A" w:rsidRDefault="00C73A2A" w:rsidP="00C73A2A">
      <w:pPr>
        <w:pStyle w:val="ListParagraph"/>
        <w:numPr>
          <w:ilvl w:val="0"/>
          <w:numId w:val="1"/>
        </w:numPr>
      </w:pPr>
      <w:r>
        <w:t xml:space="preserve">Tab </w:t>
      </w:r>
    </w:p>
    <w:p w:rsidR="00C73A2A" w:rsidRDefault="00C73A2A" w:rsidP="00C73A2A">
      <w:r>
        <w:rPr>
          <w:noProof/>
          <w:lang w:eastAsia="en-IN"/>
        </w:rPr>
        <w:drawing>
          <wp:inline distT="0" distB="0" distL="0" distR="0" wp14:anchorId="1DA33680" wp14:editId="66B8FB5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A2A" w:rsidRDefault="00C73A2A" w:rsidP="00C73A2A">
      <w:r>
        <w:rPr>
          <w:noProof/>
          <w:lang w:eastAsia="en-IN"/>
        </w:rPr>
        <w:lastRenderedPageBreak/>
        <w:drawing>
          <wp:inline distT="0" distB="0" distL="0" distR="0" wp14:anchorId="42F23CC4" wp14:editId="2C09375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A2A" w:rsidRDefault="00C73A2A" w:rsidP="00C73A2A"/>
    <w:p w:rsidR="00C73A2A" w:rsidRDefault="00C73A2A" w:rsidP="00C73A2A">
      <w:pPr>
        <w:pStyle w:val="ListParagraph"/>
        <w:numPr>
          <w:ilvl w:val="0"/>
          <w:numId w:val="1"/>
        </w:numPr>
      </w:pPr>
      <w:r>
        <w:t xml:space="preserve">Tab </w:t>
      </w:r>
    </w:p>
    <w:p w:rsidR="00C73A2A" w:rsidRDefault="00C73A2A" w:rsidP="00C73A2A">
      <w:r>
        <w:rPr>
          <w:noProof/>
          <w:lang w:eastAsia="en-IN"/>
        </w:rPr>
        <w:drawing>
          <wp:inline distT="0" distB="0" distL="0" distR="0" wp14:anchorId="4D830771" wp14:editId="0F991B6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A2A" w:rsidRDefault="00C73A2A" w:rsidP="00C73A2A"/>
    <w:p w:rsidR="00C73A2A" w:rsidRDefault="00C73A2A" w:rsidP="00C73A2A"/>
    <w:p w:rsidR="00C73A2A" w:rsidRDefault="00C73A2A">
      <w:r>
        <w:br w:type="page"/>
      </w:r>
    </w:p>
    <w:p w:rsidR="00C73A2A" w:rsidRDefault="00C73A2A" w:rsidP="00C73A2A">
      <w:r>
        <w:lastRenderedPageBreak/>
        <w:t>Workflow</w:t>
      </w:r>
    </w:p>
    <w:p w:rsidR="00C73A2A" w:rsidRDefault="00C73A2A" w:rsidP="00C73A2A"/>
    <w:p w:rsidR="00C73A2A" w:rsidRDefault="00C73A2A" w:rsidP="00C73A2A">
      <w:r>
        <w:rPr>
          <w:noProof/>
          <w:lang w:eastAsia="en-IN"/>
        </w:rPr>
        <w:drawing>
          <wp:inline distT="0" distB="0" distL="0" distR="0" wp14:anchorId="596E7F4A" wp14:editId="4321829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A2A" w:rsidRDefault="00C73A2A" w:rsidP="00C73A2A"/>
    <w:p w:rsidR="00C73A2A" w:rsidRDefault="00C73A2A" w:rsidP="00C73A2A">
      <w:r>
        <w:rPr>
          <w:noProof/>
          <w:lang w:eastAsia="en-IN"/>
        </w:rPr>
        <w:drawing>
          <wp:inline distT="0" distB="0" distL="0" distR="0" wp14:anchorId="53DA1A1D" wp14:editId="2BE0800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A2A" w:rsidRDefault="00C73A2A" w:rsidP="00C73A2A"/>
    <w:p w:rsidR="00C73A2A" w:rsidRDefault="00C73A2A" w:rsidP="00C73A2A">
      <w:r>
        <w:rPr>
          <w:noProof/>
          <w:lang w:eastAsia="en-IN"/>
        </w:rPr>
        <w:lastRenderedPageBreak/>
        <w:drawing>
          <wp:inline distT="0" distB="0" distL="0" distR="0" wp14:anchorId="05BB31E6" wp14:editId="2C98E3F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A2A" w:rsidRDefault="00C73A2A" w:rsidP="00C73A2A">
      <w:r>
        <w:rPr>
          <w:noProof/>
          <w:lang w:eastAsia="en-IN"/>
        </w:rPr>
        <w:drawing>
          <wp:inline distT="0" distB="0" distL="0" distR="0" wp14:anchorId="25615990" wp14:editId="730200D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73A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513242"/>
    <w:multiLevelType w:val="hybridMultilevel"/>
    <w:tmpl w:val="41EA0A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3A2A"/>
    <w:rsid w:val="000E4949"/>
    <w:rsid w:val="00C73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FF4DB"/>
  <w15:chartTrackingRefBased/>
  <w15:docId w15:val="{0D8E92B8-569C-46E7-8EFB-0EF94D82C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3A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Vikash Prajapati</dc:creator>
  <cp:keywords/>
  <dc:description/>
  <cp:lastModifiedBy>Vikash Prajapati</cp:lastModifiedBy>
  <cp:revision>1</cp:revision>
  <dcterms:created xsi:type="dcterms:W3CDTF">2024-06-11T09:10:00Z</dcterms:created>
  <dcterms:modified xsi:type="dcterms:W3CDTF">2024-06-11T09:21:00Z</dcterms:modified>
</cp:coreProperties>
</file>