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75BAA" w14:textId="4DA97598" w:rsidR="00692BDD" w:rsidRPr="00692BDD" w:rsidRDefault="00110F63" w:rsidP="00692BDD">
      <w:pPr>
        <w:rPr>
          <w:b/>
          <w:bCs/>
        </w:rPr>
      </w:pPr>
      <w:r>
        <w:rPr>
          <w:b/>
          <w:bCs/>
        </w:rPr>
        <w:t xml:space="preserve">Amit Rizal </w:t>
      </w:r>
      <w:r>
        <w:rPr>
          <w:b/>
          <w:bCs/>
        </w:rPr>
        <w:br/>
        <w:t>Module 5</w:t>
      </w:r>
      <w:r>
        <w:rPr>
          <w:b/>
          <w:bCs/>
        </w:rPr>
        <w:br/>
        <w:t>Assignment 5.2</w:t>
      </w:r>
      <w:r>
        <w:rPr>
          <w:b/>
          <w:bCs/>
        </w:rPr>
        <w:br/>
      </w:r>
      <w:r>
        <w:rPr>
          <w:b/>
          <w:bCs/>
        </w:rPr>
        <w:br/>
      </w:r>
      <w:r w:rsidR="00692BDD" w:rsidRPr="00692BDD">
        <w:rPr>
          <w:b/>
          <w:bCs/>
        </w:rPr>
        <w:t>Front-end Style Guide</w:t>
      </w:r>
      <w:r w:rsidR="00692BDD">
        <w:br/>
      </w:r>
      <w:r w:rsidR="00692BDD" w:rsidRPr="00692BDD">
        <w:rPr>
          <w:b/>
          <w:bCs/>
        </w:rPr>
        <w:t>Color Palette:</w:t>
      </w:r>
    </w:p>
    <w:p w14:paraId="12ECDED9" w14:textId="77777777" w:rsidR="00692BDD" w:rsidRPr="00692BDD" w:rsidRDefault="00692BDD" w:rsidP="00692BDD">
      <w:pPr>
        <w:numPr>
          <w:ilvl w:val="0"/>
          <w:numId w:val="2"/>
        </w:numPr>
        <w:rPr>
          <w:b/>
          <w:bCs/>
        </w:rPr>
      </w:pPr>
      <w:r w:rsidRPr="00692BDD">
        <w:rPr>
          <w:b/>
          <w:bCs/>
        </w:rPr>
        <w:t xml:space="preserve">Primary </w:t>
      </w:r>
      <w:proofErr w:type="gramStart"/>
      <w:r w:rsidRPr="00692BDD">
        <w:rPr>
          <w:b/>
          <w:bCs/>
        </w:rPr>
        <w:t>Color: #</w:t>
      </w:r>
      <w:proofErr w:type="gramEnd"/>
      <w:r w:rsidRPr="00692BDD">
        <w:rPr>
          <w:b/>
          <w:bCs/>
        </w:rPr>
        <w:t>FF49C3 (Bright Pink)</w:t>
      </w:r>
    </w:p>
    <w:p w14:paraId="242DE773" w14:textId="77777777" w:rsidR="00692BDD" w:rsidRPr="00692BDD" w:rsidRDefault="00692BDD" w:rsidP="00692BDD">
      <w:pPr>
        <w:numPr>
          <w:ilvl w:val="1"/>
          <w:numId w:val="2"/>
        </w:numPr>
      </w:pPr>
      <w:r w:rsidRPr="00692BDD">
        <w:t>Use this for headlines, buttons, or key accents to draw attention.</w:t>
      </w:r>
    </w:p>
    <w:p w14:paraId="1014FE99" w14:textId="77777777" w:rsidR="00692BDD" w:rsidRPr="00692BDD" w:rsidRDefault="00692BDD" w:rsidP="00692BDD">
      <w:pPr>
        <w:numPr>
          <w:ilvl w:val="0"/>
          <w:numId w:val="2"/>
        </w:numPr>
        <w:rPr>
          <w:b/>
          <w:bCs/>
        </w:rPr>
      </w:pPr>
      <w:r w:rsidRPr="00692BDD">
        <w:rPr>
          <w:b/>
          <w:bCs/>
        </w:rPr>
        <w:t xml:space="preserve">Secondary </w:t>
      </w:r>
      <w:proofErr w:type="gramStart"/>
      <w:r w:rsidRPr="00692BDD">
        <w:rPr>
          <w:b/>
          <w:bCs/>
        </w:rPr>
        <w:t>Color: #</w:t>
      </w:r>
      <w:proofErr w:type="gramEnd"/>
      <w:r w:rsidRPr="00692BDD">
        <w:rPr>
          <w:b/>
          <w:bCs/>
        </w:rPr>
        <w:t>B30DFF (Purple)</w:t>
      </w:r>
    </w:p>
    <w:p w14:paraId="1077E291" w14:textId="77777777" w:rsidR="00692BDD" w:rsidRPr="00692BDD" w:rsidRDefault="00692BDD" w:rsidP="00692BDD">
      <w:pPr>
        <w:numPr>
          <w:ilvl w:val="1"/>
          <w:numId w:val="2"/>
        </w:numPr>
      </w:pPr>
      <w:r w:rsidRPr="00692BDD">
        <w:t>A great contrast for subheadings, links, or decorative elements.</w:t>
      </w:r>
    </w:p>
    <w:p w14:paraId="623B83E1" w14:textId="77777777" w:rsidR="00692BDD" w:rsidRPr="00692BDD" w:rsidRDefault="00692BDD" w:rsidP="00692BDD">
      <w:pPr>
        <w:numPr>
          <w:ilvl w:val="0"/>
          <w:numId w:val="2"/>
        </w:numPr>
        <w:rPr>
          <w:b/>
          <w:bCs/>
        </w:rPr>
      </w:pPr>
      <w:r w:rsidRPr="00692BDD">
        <w:rPr>
          <w:b/>
          <w:bCs/>
        </w:rPr>
        <w:t xml:space="preserve">Accent Color </w:t>
      </w:r>
      <w:proofErr w:type="gramStart"/>
      <w:r w:rsidRPr="00692BDD">
        <w:rPr>
          <w:b/>
          <w:bCs/>
        </w:rPr>
        <w:t>1: #</w:t>
      </w:r>
      <w:proofErr w:type="gramEnd"/>
      <w:r w:rsidRPr="00692BDD">
        <w:rPr>
          <w:b/>
          <w:bCs/>
        </w:rPr>
        <w:t>2BD2FF (Light Blue)</w:t>
      </w:r>
    </w:p>
    <w:p w14:paraId="203F3937" w14:textId="77777777" w:rsidR="00692BDD" w:rsidRPr="00692BDD" w:rsidRDefault="00692BDD" w:rsidP="00692BDD">
      <w:pPr>
        <w:numPr>
          <w:ilvl w:val="1"/>
          <w:numId w:val="2"/>
        </w:numPr>
      </w:pPr>
      <w:r w:rsidRPr="00692BDD">
        <w:t>Use for backgrounds, section dividers, or hover states for links.</w:t>
      </w:r>
    </w:p>
    <w:p w14:paraId="3482AABA" w14:textId="77777777" w:rsidR="00692BDD" w:rsidRPr="00692BDD" w:rsidRDefault="00692BDD" w:rsidP="00692BDD">
      <w:pPr>
        <w:numPr>
          <w:ilvl w:val="0"/>
          <w:numId w:val="2"/>
        </w:numPr>
        <w:rPr>
          <w:b/>
          <w:bCs/>
        </w:rPr>
      </w:pPr>
      <w:r w:rsidRPr="00692BDD">
        <w:rPr>
          <w:b/>
          <w:bCs/>
        </w:rPr>
        <w:t xml:space="preserve">Accent Color </w:t>
      </w:r>
      <w:proofErr w:type="gramStart"/>
      <w:r w:rsidRPr="00692BDD">
        <w:rPr>
          <w:b/>
          <w:bCs/>
        </w:rPr>
        <w:t>2: #</w:t>
      </w:r>
      <w:proofErr w:type="gramEnd"/>
      <w:r w:rsidRPr="00692BDD">
        <w:rPr>
          <w:b/>
          <w:bCs/>
        </w:rPr>
        <w:t>BAFF6E (Light Green)</w:t>
      </w:r>
    </w:p>
    <w:p w14:paraId="13DC80CF" w14:textId="77777777" w:rsidR="00692BDD" w:rsidRPr="00692BDD" w:rsidRDefault="00692BDD" w:rsidP="00692BDD">
      <w:pPr>
        <w:numPr>
          <w:ilvl w:val="1"/>
          <w:numId w:val="2"/>
        </w:numPr>
      </w:pPr>
      <w:r w:rsidRPr="00692BDD">
        <w:t>This can highlight specific text, buttons, or special sections.</w:t>
      </w:r>
    </w:p>
    <w:p w14:paraId="0D463382" w14:textId="77777777" w:rsidR="00692BDD" w:rsidRPr="00692BDD" w:rsidRDefault="00692BDD" w:rsidP="00692BDD">
      <w:pPr>
        <w:numPr>
          <w:ilvl w:val="0"/>
          <w:numId w:val="2"/>
        </w:numPr>
        <w:rPr>
          <w:b/>
          <w:bCs/>
        </w:rPr>
      </w:pPr>
      <w:r w:rsidRPr="00692BDD">
        <w:rPr>
          <w:b/>
          <w:bCs/>
        </w:rPr>
        <w:t xml:space="preserve">Neutral </w:t>
      </w:r>
      <w:proofErr w:type="gramStart"/>
      <w:r w:rsidRPr="00692BDD">
        <w:rPr>
          <w:b/>
          <w:bCs/>
        </w:rPr>
        <w:t>Color: #</w:t>
      </w:r>
      <w:proofErr w:type="gramEnd"/>
      <w:r w:rsidRPr="00692BDD">
        <w:rPr>
          <w:b/>
          <w:bCs/>
        </w:rPr>
        <w:t>FF905C (Soft Orange)</w:t>
      </w:r>
    </w:p>
    <w:p w14:paraId="5932BF71" w14:textId="77777777" w:rsidR="00692BDD" w:rsidRPr="00692BDD" w:rsidRDefault="00692BDD" w:rsidP="00692BDD">
      <w:pPr>
        <w:numPr>
          <w:ilvl w:val="1"/>
          <w:numId w:val="2"/>
        </w:numPr>
      </w:pPr>
      <w:r w:rsidRPr="00692BDD">
        <w:t>Use for subtle elements like hover states, borders, or complementary accents.</w:t>
      </w:r>
    </w:p>
    <w:p w14:paraId="0AE73B41" w14:textId="77777777" w:rsidR="00692BDD" w:rsidRPr="00692BDD" w:rsidRDefault="00692BDD" w:rsidP="00692BDD">
      <w:pPr>
        <w:numPr>
          <w:ilvl w:val="0"/>
          <w:numId w:val="2"/>
        </w:numPr>
        <w:rPr>
          <w:b/>
          <w:bCs/>
        </w:rPr>
      </w:pPr>
      <w:r w:rsidRPr="00692BDD">
        <w:rPr>
          <w:b/>
          <w:bCs/>
        </w:rPr>
        <w:t xml:space="preserve">Background </w:t>
      </w:r>
      <w:proofErr w:type="gramStart"/>
      <w:r w:rsidRPr="00692BDD">
        <w:rPr>
          <w:b/>
          <w:bCs/>
        </w:rPr>
        <w:t>Color: #</w:t>
      </w:r>
      <w:proofErr w:type="gramEnd"/>
      <w:r w:rsidRPr="00692BDD">
        <w:rPr>
          <w:b/>
          <w:bCs/>
        </w:rPr>
        <w:t>3BFFDE (Teal)</w:t>
      </w:r>
    </w:p>
    <w:p w14:paraId="63D8E0FC" w14:textId="77777777" w:rsidR="00692BDD" w:rsidRPr="00692BDD" w:rsidRDefault="00692BDD" w:rsidP="00692BDD">
      <w:pPr>
        <w:numPr>
          <w:ilvl w:val="1"/>
          <w:numId w:val="2"/>
        </w:numPr>
      </w:pPr>
      <w:r w:rsidRPr="00692BDD">
        <w:t>For larger backgrounds, it provides a lively yet calming canvas.</w:t>
      </w:r>
    </w:p>
    <w:p w14:paraId="189E2582" w14:textId="77777777" w:rsidR="00692BDD" w:rsidRPr="00692BDD" w:rsidRDefault="00692BDD" w:rsidP="00692BDD">
      <w:pPr>
        <w:rPr>
          <w:b/>
          <w:bCs/>
        </w:rPr>
      </w:pPr>
      <w:r w:rsidRPr="00692BDD">
        <w:rPr>
          <w:b/>
          <w:bCs/>
        </w:rPr>
        <w:t>Typography:</w:t>
      </w:r>
    </w:p>
    <w:p w14:paraId="06119956" w14:textId="77777777" w:rsidR="00692BDD" w:rsidRPr="00692BDD" w:rsidRDefault="00692BDD" w:rsidP="00692BDD">
      <w:pPr>
        <w:numPr>
          <w:ilvl w:val="0"/>
          <w:numId w:val="3"/>
        </w:numPr>
      </w:pPr>
      <w:r w:rsidRPr="00692BDD">
        <w:rPr>
          <w:b/>
          <w:bCs/>
        </w:rPr>
        <w:t>Header Font</w:t>
      </w:r>
      <w:r w:rsidRPr="00692BDD">
        <w:t xml:space="preserve">: </w:t>
      </w:r>
      <w:r w:rsidRPr="00692BDD">
        <w:rPr>
          <w:b/>
          <w:bCs/>
        </w:rPr>
        <w:t>Playfair Display</w:t>
      </w:r>
    </w:p>
    <w:p w14:paraId="6C34390E" w14:textId="77777777" w:rsidR="00692BDD" w:rsidRPr="00692BDD" w:rsidRDefault="00692BDD" w:rsidP="00692BDD">
      <w:pPr>
        <w:numPr>
          <w:ilvl w:val="1"/>
          <w:numId w:val="3"/>
        </w:numPr>
      </w:pPr>
      <w:r w:rsidRPr="00692BDD">
        <w:t>Elegant and classic serif font for titles and headers.</w:t>
      </w:r>
    </w:p>
    <w:p w14:paraId="2A7DAC7F" w14:textId="77777777" w:rsidR="00692BDD" w:rsidRPr="00692BDD" w:rsidRDefault="00692BDD" w:rsidP="00692BDD">
      <w:pPr>
        <w:numPr>
          <w:ilvl w:val="2"/>
          <w:numId w:val="3"/>
        </w:numPr>
      </w:pPr>
      <w:r w:rsidRPr="00692BDD">
        <w:t>H1: 36px, bold.</w:t>
      </w:r>
    </w:p>
    <w:p w14:paraId="324F58E2" w14:textId="77777777" w:rsidR="00692BDD" w:rsidRPr="00692BDD" w:rsidRDefault="00692BDD" w:rsidP="00692BDD">
      <w:pPr>
        <w:numPr>
          <w:ilvl w:val="2"/>
          <w:numId w:val="3"/>
        </w:numPr>
      </w:pPr>
      <w:r w:rsidRPr="00692BDD">
        <w:t>H2: 28px, semi-bold.</w:t>
      </w:r>
    </w:p>
    <w:p w14:paraId="29119A4A" w14:textId="77777777" w:rsidR="00692BDD" w:rsidRPr="00692BDD" w:rsidRDefault="00692BDD" w:rsidP="00692BDD">
      <w:pPr>
        <w:numPr>
          <w:ilvl w:val="0"/>
          <w:numId w:val="3"/>
        </w:numPr>
      </w:pPr>
      <w:r w:rsidRPr="00692BDD">
        <w:rPr>
          <w:b/>
          <w:bCs/>
        </w:rPr>
        <w:t>Body Font</w:t>
      </w:r>
      <w:r w:rsidRPr="00692BDD">
        <w:t xml:space="preserve">: </w:t>
      </w:r>
      <w:r w:rsidRPr="00692BDD">
        <w:rPr>
          <w:b/>
          <w:bCs/>
        </w:rPr>
        <w:t>Roboto</w:t>
      </w:r>
    </w:p>
    <w:p w14:paraId="2358C79A" w14:textId="77777777" w:rsidR="00692BDD" w:rsidRPr="00692BDD" w:rsidRDefault="00692BDD" w:rsidP="00692BDD">
      <w:pPr>
        <w:numPr>
          <w:ilvl w:val="1"/>
          <w:numId w:val="3"/>
        </w:numPr>
      </w:pPr>
      <w:r w:rsidRPr="00692BDD">
        <w:t>Clean sans-serif font for readability.</w:t>
      </w:r>
    </w:p>
    <w:p w14:paraId="1FEE13B2" w14:textId="77777777" w:rsidR="00692BDD" w:rsidRPr="00692BDD" w:rsidRDefault="00692BDD" w:rsidP="00692BDD">
      <w:pPr>
        <w:numPr>
          <w:ilvl w:val="2"/>
          <w:numId w:val="3"/>
        </w:numPr>
      </w:pPr>
      <w:r w:rsidRPr="00692BDD">
        <w:t>Body text: 16px.</w:t>
      </w:r>
    </w:p>
    <w:p w14:paraId="0B7668B6" w14:textId="77777777" w:rsidR="00692BDD" w:rsidRPr="00692BDD" w:rsidRDefault="00692BDD" w:rsidP="00692BDD">
      <w:pPr>
        <w:numPr>
          <w:ilvl w:val="2"/>
          <w:numId w:val="3"/>
        </w:numPr>
      </w:pPr>
      <w:r w:rsidRPr="00692BDD">
        <w:t>Links: Underline with #B30DFF (Purple).</w:t>
      </w:r>
    </w:p>
    <w:p w14:paraId="4D442CE0" w14:textId="77777777" w:rsidR="00692BDD" w:rsidRPr="00692BDD" w:rsidRDefault="00692BDD" w:rsidP="00692BDD">
      <w:r w:rsidRPr="00692BDD">
        <w:lastRenderedPageBreak/>
        <w:t xml:space="preserve">The colors you've chosen are vibrant and complementary! Here's how you can incorporate them into your </w:t>
      </w:r>
      <w:proofErr w:type="spellStart"/>
      <w:r w:rsidRPr="00692BDD">
        <w:t>bioSite's</w:t>
      </w:r>
      <w:proofErr w:type="spellEnd"/>
      <w:r w:rsidRPr="00692BDD">
        <w:t xml:space="preserve"> </w:t>
      </w:r>
      <w:r w:rsidRPr="00692BDD">
        <w:rPr>
          <w:b/>
          <w:bCs/>
        </w:rPr>
        <w:t>Front-end Style Guide</w:t>
      </w:r>
      <w:r w:rsidRPr="00692BDD">
        <w:t>:</w:t>
      </w:r>
    </w:p>
    <w:p w14:paraId="4B7A7646" w14:textId="77777777" w:rsidR="00692BDD" w:rsidRPr="00692BDD" w:rsidRDefault="00692BDD" w:rsidP="00692BDD">
      <w:r w:rsidRPr="00692BDD">
        <w:pict w14:anchorId="33B6C514">
          <v:rect id="_x0000_i1043" style="width:0;height:1.5pt" o:hralign="center" o:hrstd="t" o:hr="t" fillcolor="#a0a0a0" stroked="f"/>
        </w:pict>
      </w:r>
    </w:p>
    <w:p w14:paraId="341840A9" w14:textId="77777777" w:rsidR="00692BDD" w:rsidRPr="00692BDD" w:rsidRDefault="00692BDD" w:rsidP="00692BDD">
      <w:pPr>
        <w:rPr>
          <w:b/>
          <w:bCs/>
        </w:rPr>
      </w:pPr>
      <w:r w:rsidRPr="00692BDD">
        <w:rPr>
          <w:b/>
          <w:bCs/>
        </w:rPr>
        <w:t>Front-end Style Guide Using Your Color Palette</w:t>
      </w:r>
    </w:p>
    <w:p w14:paraId="21755615" w14:textId="77777777" w:rsidR="00692BDD" w:rsidRPr="00692BDD" w:rsidRDefault="00692BDD" w:rsidP="00692BDD">
      <w:pPr>
        <w:rPr>
          <w:b/>
          <w:bCs/>
        </w:rPr>
      </w:pPr>
      <w:r w:rsidRPr="00692BDD">
        <w:rPr>
          <w:b/>
          <w:bCs/>
        </w:rPr>
        <w:t>Color Palette:</w:t>
      </w:r>
    </w:p>
    <w:p w14:paraId="2D74306F" w14:textId="77777777" w:rsidR="00692BDD" w:rsidRPr="00692BDD" w:rsidRDefault="00692BDD" w:rsidP="00692BDD">
      <w:pPr>
        <w:numPr>
          <w:ilvl w:val="0"/>
          <w:numId w:val="4"/>
        </w:numPr>
      </w:pPr>
      <w:r w:rsidRPr="00692BDD">
        <w:rPr>
          <w:b/>
          <w:bCs/>
        </w:rPr>
        <w:t xml:space="preserve">Primary </w:t>
      </w:r>
      <w:proofErr w:type="gramStart"/>
      <w:r w:rsidRPr="00692BDD">
        <w:rPr>
          <w:b/>
          <w:bCs/>
        </w:rPr>
        <w:t>Color</w:t>
      </w:r>
      <w:r w:rsidRPr="00692BDD">
        <w:t>: #</w:t>
      </w:r>
      <w:proofErr w:type="gramEnd"/>
      <w:r w:rsidRPr="00692BDD">
        <w:t>FF49C3 (Bright Pink)</w:t>
      </w:r>
    </w:p>
    <w:p w14:paraId="5D72CCC4" w14:textId="77777777" w:rsidR="00692BDD" w:rsidRPr="00692BDD" w:rsidRDefault="00692BDD" w:rsidP="00692BDD">
      <w:pPr>
        <w:numPr>
          <w:ilvl w:val="1"/>
          <w:numId w:val="4"/>
        </w:numPr>
      </w:pPr>
      <w:r w:rsidRPr="00692BDD">
        <w:t>Use this for headlines, buttons, or key accents to draw attention.</w:t>
      </w:r>
    </w:p>
    <w:p w14:paraId="18266F1F" w14:textId="77777777" w:rsidR="00692BDD" w:rsidRPr="00692BDD" w:rsidRDefault="00692BDD" w:rsidP="00692BDD">
      <w:pPr>
        <w:numPr>
          <w:ilvl w:val="0"/>
          <w:numId w:val="4"/>
        </w:numPr>
      </w:pPr>
      <w:r w:rsidRPr="00692BDD">
        <w:rPr>
          <w:b/>
          <w:bCs/>
        </w:rPr>
        <w:t xml:space="preserve">Secondary </w:t>
      </w:r>
      <w:proofErr w:type="gramStart"/>
      <w:r w:rsidRPr="00692BDD">
        <w:rPr>
          <w:b/>
          <w:bCs/>
        </w:rPr>
        <w:t>Color</w:t>
      </w:r>
      <w:r w:rsidRPr="00692BDD">
        <w:t>: #</w:t>
      </w:r>
      <w:proofErr w:type="gramEnd"/>
      <w:r w:rsidRPr="00692BDD">
        <w:t>B30DFF (Purple)</w:t>
      </w:r>
    </w:p>
    <w:p w14:paraId="1581ABAA" w14:textId="77777777" w:rsidR="00692BDD" w:rsidRPr="00692BDD" w:rsidRDefault="00692BDD" w:rsidP="00692BDD">
      <w:pPr>
        <w:numPr>
          <w:ilvl w:val="1"/>
          <w:numId w:val="4"/>
        </w:numPr>
      </w:pPr>
      <w:r w:rsidRPr="00692BDD">
        <w:t>A great contrast for subheadings, links, or decorative elements.</w:t>
      </w:r>
    </w:p>
    <w:p w14:paraId="2AA36377" w14:textId="77777777" w:rsidR="00692BDD" w:rsidRPr="00692BDD" w:rsidRDefault="00692BDD" w:rsidP="00692BDD">
      <w:pPr>
        <w:numPr>
          <w:ilvl w:val="0"/>
          <w:numId w:val="4"/>
        </w:numPr>
      </w:pPr>
      <w:r w:rsidRPr="00692BDD">
        <w:rPr>
          <w:b/>
          <w:bCs/>
        </w:rPr>
        <w:t xml:space="preserve">Accent Color </w:t>
      </w:r>
      <w:proofErr w:type="gramStart"/>
      <w:r w:rsidRPr="00692BDD">
        <w:rPr>
          <w:b/>
          <w:bCs/>
        </w:rPr>
        <w:t>1</w:t>
      </w:r>
      <w:r w:rsidRPr="00692BDD">
        <w:t>: #</w:t>
      </w:r>
      <w:proofErr w:type="gramEnd"/>
      <w:r w:rsidRPr="00692BDD">
        <w:t>2BD2FF (Light Blue)</w:t>
      </w:r>
    </w:p>
    <w:p w14:paraId="592B8360" w14:textId="77777777" w:rsidR="00692BDD" w:rsidRPr="00692BDD" w:rsidRDefault="00692BDD" w:rsidP="00692BDD">
      <w:pPr>
        <w:numPr>
          <w:ilvl w:val="1"/>
          <w:numId w:val="4"/>
        </w:numPr>
      </w:pPr>
      <w:r w:rsidRPr="00692BDD">
        <w:t>Use for backgrounds, section dividers, or hover states for links.</w:t>
      </w:r>
    </w:p>
    <w:p w14:paraId="755BEE16" w14:textId="77777777" w:rsidR="00692BDD" w:rsidRPr="00692BDD" w:rsidRDefault="00692BDD" w:rsidP="00692BDD">
      <w:pPr>
        <w:numPr>
          <w:ilvl w:val="0"/>
          <w:numId w:val="4"/>
        </w:numPr>
      </w:pPr>
      <w:r w:rsidRPr="00692BDD">
        <w:rPr>
          <w:b/>
          <w:bCs/>
        </w:rPr>
        <w:t xml:space="preserve">Accent Color </w:t>
      </w:r>
      <w:proofErr w:type="gramStart"/>
      <w:r w:rsidRPr="00692BDD">
        <w:rPr>
          <w:b/>
          <w:bCs/>
        </w:rPr>
        <w:t>2</w:t>
      </w:r>
      <w:r w:rsidRPr="00692BDD">
        <w:t>: #</w:t>
      </w:r>
      <w:proofErr w:type="gramEnd"/>
      <w:r w:rsidRPr="00692BDD">
        <w:t>BAFF6E (Light Green)</w:t>
      </w:r>
    </w:p>
    <w:p w14:paraId="62C9B7A1" w14:textId="77777777" w:rsidR="00692BDD" w:rsidRPr="00692BDD" w:rsidRDefault="00692BDD" w:rsidP="00692BDD">
      <w:pPr>
        <w:numPr>
          <w:ilvl w:val="1"/>
          <w:numId w:val="4"/>
        </w:numPr>
      </w:pPr>
      <w:r w:rsidRPr="00692BDD">
        <w:t>This can highlight specific text, buttons, or special sections.</w:t>
      </w:r>
    </w:p>
    <w:p w14:paraId="6F967C38" w14:textId="77777777" w:rsidR="00692BDD" w:rsidRPr="00692BDD" w:rsidRDefault="00692BDD" w:rsidP="00692BDD">
      <w:pPr>
        <w:numPr>
          <w:ilvl w:val="0"/>
          <w:numId w:val="4"/>
        </w:numPr>
      </w:pPr>
      <w:r w:rsidRPr="00692BDD">
        <w:rPr>
          <w:b/>
          <w:bCs/>
        </w:rPr>
        <w:t xml:space="preserve">Neutral </w:t>
      </w:r>
      <w:proofErr w:type="gramStart"/>
      <w:r w:rsidRPr="00692BDD">
        <w:rPr>
          <w:b/>
          <w:bCs/>
        </w:rPr>
        <w:t>Color</w:t>
      </w:r>
      <w:r w:rsidRPr="00692BDD">
        <w:t>: #</w:t>
      </w:r>
      <w:proofErr w:type="gramEnd"/>
      <w:r w:rsidRPr="00692BDD">
        <w:t>FF905C (Soft Orange)</w:t>
      </w:r>
    </w:p>
    <w:p w14:paraId="7B285D49" w14:textId="77777777" w:rsidR="00692BDD" w:rsidRPr="00692BDD" w:rsidRDefault="00692BDD" w:rsidP="00692BDD">
      <w:pPr>
        <w:numPr>
          <w:ilvl w:val="1"/>
          <w:numId w:val="4"/>
        </w:numPr>
      </w:pPr>
      <w:r w:rsidRPr="00692BDD">
        <w:t>Use for subtle elements like hover states, borders, or complementary accents.</w:t>
      </w:r>
    </w:p>
    <w:p w14:paraId="568FBDEB" w14:textId="77777777" w:rsidR="00692BDD" w:rsidRPr="00692BDD" w:rsidRDefault="00692BDD" w:rsidP="00692BDD">
      <w:pPr>
        <w:numPr>
          <w:ilvl w:val="0"/>
          <w:numId w:val="4"/>
        </w:numPr>
      </w:pPr>
      <w:r w:rsidRPr="00692BDD">
        <w:rPr>
          <w:b/>
          <w:bCs/>
        </w:rPr>
        <w:t xml:space="preserve">Background </w:t>
      </w:r>
      <w:proofErr w:type="gramStart"/>
      <w:r w:rsidRPr="00692BDD">
        <w:rPr>
          <w:b/>
          <w:bCs/>
        </w:rPr>
        <w:t>Color</w:t>
      </w:r>
      <w:r w:rsidRPr="00692BDD">
        <w:t>: #</w:t>
      </w:r>
      <w:proofErr w:type="gramEnd"/>
      <w:r w:rsidRPr="00692BDD">
        <w:t>3BFFDE (Teal)</w:t>
      </w:r>
    </w:p>
    <w:p w14:paraId="6375B8B6" w14:textId="77777777" w:rsidR="00692BDD" w:rsidRPr="00692BDD" w:rsidRDefault="00692BDD" w:rsidP="00692BDD">
      <w:pPr>
        <w:numPr>
          <w:ilvl w:val="1"/>
          <w:numId w:val="4"/>
        </w:numPr>
      </w:pPr>
      <w:r w:rsidRPr="00692BDD">
        <w:t>For larger backgrounds, it provides a lively yet calming canvas.</w:t>
      </w:r>
    </w:p>
    <w:p w14:paraId="363BFDE0" w14:textId="77777777" w:rsidR="00692BDD" w:rsidRPr="00692BDD" w:rsidRDefault="00692BDD" w:rsidP="00692BDD">
      <w:r w:rsidRPr="00692BDD">
        <w:pict w14:anchorId="05B3586D">
          <v:rect id="_x0000_i1044" style="width:0;height:1.5pt" o:hralign="center" o:hrstd="t" o:hr="t" fillcolor="#a0a0a0" stroked="f"/>
        </w:pict>
      </w:r>
    </w:p>
    <w:p w14:paraId="36875976" w14:textId="77777777" w:rsidR="00692BDD" w:rsidRPr="00692BDD" w:rsidRDefault="00692BDD" w:rsidP="00692BDD">
      <w:pPr>
        <w:rPr>
          <w:b/>
          <w:bCs/>
        </w:rPr>
      </w:pPr>
      <w:r w:rsidRPr="00692BDD">
        <w:rPr>
          <w:b/>
          <w:bCs/>
        </w:rPr>
        <w:t>Typography:</w:t>
      </w:r>
    </w:p>
    <w:p w14:paraId="017FCA9B" w14:textId="77777777" w:rsidR="00692BDD" w:rsidRPr="00692BDD" w:rsidRDefault="00692BDD" w:rsidP="00692BDD">
      <w:pPr>
        <w:numPr>
          <w:ilvl w:val="0"/>
          <w:numId w:val="5"/>
        </w:numPr>
      </w:pPr>
      <w:r w:rsidRPr="00692BDD">
        <w:rPr>
          <w:b/>
          <w:bCs/>
        </w:rPr>
        <w:t>Header Font</w:t>
      </w:r>
      <w:r w:rsidRPr="00692BDD">
        <w:t xml:space="preserve">: </w:t>
      </w:r>
      <w:r w:rsidRPr="00692BDD">
        <w:rPr>
          <w:b/>
          <w:bCs/>
        </w:rPr>
        <w:t>Playfair Display</w:t>
      </w:r>
    </w:p>
    <w:p w14:paraId="1E8C3B68" w14:textId="77777777" w:rsidR="00692BDD" w:rsidRPr="00692BDD" w:rsidRDefault="00692BDD" w:rsidP="00692BDD">
      <w:pPr>
        <w:numPr>
          <w:ilvl w:val="1"/>
          <w:numId w:val="5"/>
        </w:numPr>
      </w:pPr>
      <w:r w:rsidRPr="00692BDD">
        <w:t>Elegant and classic serif font for titles and headers.</w:t>
      </w:r>
    </w:p>
    <w:p w14:paraId="04CFC6E0" w14:textId="77777777" w:rsidR="00692BDD" w:rsidRPr="00692BDD" w:rsidRDefault="00692BDD" w:rsidP="00692BDD">
      <w:pPr>
        <w:numPr>
          <w:ilvl w:val="2"/>
          <w:numId w:val="5"/>
        </w:numPr>
      </w:pPr>
      <w:r w:rsidRPr="00692BDD">
        <w:t>H1: 36px, bold.</w:t>
      </w:r>
    </w:p>
    <w:p w14:paraId="320D1FEF" w14:textId="77777777" w:rsidR="00692BDD" w:rsidRPr="00692BDD" w:rsidRDefault="00692BDD" w:rsidP="00692BDD">
      <w:pPr>
        <w:numPr>
          <w:ilvl w:val="2"/>
          <w:numId w:val="5"/>
        </w:numPr>
      </w:pPr>
      <w:r w:rsidRPr="00692BDD">
        <w:t>H2: 28px, semi-bold.</w:t>
      </w:r>
    </w:p>
    <w:p w14:paraId="3C8ED786" w14:textId="77777777" w:rsidR="00692BDD" w:rsidRPr="00692BDD" w:rsidRDefault="00692BDD" w:rsidP="00692BDD">
      <w:pPr>
        <w:numPr>
          <w:ilvl w:val="0"/>
          <w:numId w:val="5"/>
        </w:numPr>
      </w:pPr>
      <w:r w:rsidRPr="00692BDD">
        <w:rPr>
          <w:b/>
          <w:bCs/>
        </w:rPr>
        <w:t>Body Font</w:t>
      </w:r>
      <w:r w:rsidRPr="00692BDD">
        <w:t xml:space="preserve">: </w:t>
      </w:r>
      <w:r w:rsidRPr="00692BDD">
        <w:rPr>
          <w:b/>
          <w:bCs/>
        </w:rPr>
        <w:t>Roboto</w:t>
      </w:r>
    </w:p>
    <w:p w14:paraId="4EEEFAA5" w14:textId="77777777" w:rsidR="00692BDD" w:rsidRPr="00692BDD" w:rsidRDefault="00692BDD" w:rsidP="00692BDD">
      <w:pPr>
        <w:numPr>
          <w:ilvl w:val="1"/>
          <w:numId w:val="5"/>
        </w:numPr>
      </w:pPr>
      <w:r w:rsidRPr="00692BDD">
        <w:t>Clean sans-serif font for readability.</w:t>
      </w:r>
    </w:p>
    <w:p w14:paraId="41126EB2" w14:textId="77777777" w:rsidR="00692BDD" w:rsidRPr="00692BDD" w:rsidRDefault="00692BDD" w:rsidP="00692BDD">
      <w:pPr>
        <w:numPr>
          <w:ilvl w:val="2"/>
          <w:numId w:val="5"/>
        </w:numPr>
      </w:pPr>
      <w:r w:rsidRPr="00692BDD">
        <w:t>Body text: 16px.</w:t>
      </w:r>
    </w:p>
    <w:p w14:paraId="7B2D8BEF" w14:textId="77777777" w:rsidR="00692BDD" w:rsidRPr="00692BDD" w:rsidRDefault="00692BDD" w:rsidP="00692BDD">
      <w:pPr>
        <w:numPr>
          <w:ilvl w:val="2"/>
          <w:numId w:val="5"/>
        </w:numPr>
      </w:pPr>
      <w:r w:rsidRPr="00692BDD">
        <w:lastRenderedPageBreak/>
        <w:t>Links: Underline with #B30DFF (Purple).</w:t>
      </w:r>
    </w:p>
    <w:p w14:paraId="1D5E57E5" w14:textId="77777777" w:rsidR="00692BDD" w:rsidRPr="00692BDD" w:rsidRDefault="00692BDD" w:rsidP="00692BDD">
      <w:r w:rsidRPr="00692BDD">
        <w:pict w14:anchorId="4C53FE00">
          <v:rect id="_x0000_i1045" style="width:0;height:1.5pt" o:hralign="center" o:hrstd="t" o:hr="t" fillcolor="#a0a0a0" stroked="f"/>
        </w:pict>
      </w:r>
    </w:p>
    <w:p w14:paraId="475EC0A3" w14:textId="77777777" w:rsidR="00692BDD" w:rsidRPr="00692BDD" w:rsidRDefault="00692BDD" w:rsidP="00692BDD">
      <w:pPr>
        <w:rPr>
          <w:b/>
          <w:bCs/>
        </w:rPr>
      </w:pPr>
      <w:r w:rsidRPr="00692BDD">
        <w:rPr>
          <w:b/>
          <w:bCs/>
        </w:rPr>
        <w:t>Buttons:</w:t>
      </w:r>
    </w:p>
    <w:p w14:paraId="1910FBE4" w14:textId="77777777" w:rsidR="00692BDD" w:rsidRPr="00692BDD" w:rsidRDefault="00692BDD" w:rsidP="00692BDD">
      <w:pPr>
        <w:numPr>
          <w:ilvl w:val="0"/>
          <w:numId w:val="6"/>
        </w:numPr>
      </w:pPr>
      <w:r w:rsidRPr="00692BDD">
        <w:rPr>
          <w:b/>
          <w:bCs/>
        </w:rPr>
        <w:t>Default</w:t>
      </w:r>
      <w:r w:rsidRPr="00692BDD">
        <w:t>:</w:t>
      </w:r>
    </w:p>
    <w:p w14:paraId="3B9C2907" w14:textId="77777777" w:rsidR="00692BDD" w:rsidRPr="00692BDD" w:rsidRDefault="00692BDD" w:rsidP="00692BDD">
      <w:pPr>
        <w:numPr>
          <w:ilvl w:val="1"/>
          <w:numId w:val="6"/>
        </w:numPr>
      </w:pPr>
      <w:proofErr w:type="gramStart"/>
      <w:r w:rsidRPr="00692BDD">
        <w:t>Background: #</w:t>
      </w:r>
      <w:proofErr w:type="gramEnd"/>
      <w:r w:rsidRPr="00692BDD">
        <w:t>FF49C3 (Pink).</w:t>
      </w:r>
    </w:p>
    <w:p w14:paraId="70DECB28" w14:textId="77777777" w:rsidR="00692BDD" w:rsidRPr="00692BDD" w:rsidRDefault="00692BDD" w:rsidP="00692BDD">
      <w:pPr>
        <w:numPr>
          <w:ilvl w:val="1"/>
          <w:numId w:val="6"/>
        </w:numPr>
      </w:pPr>
      <w:r w:rsidRPr="00692BDD">
        <w:t xml:space="preserve">Text: </w:t>
      </w:r>
      <w:proofErr w:type="gramStart"/>
      <w:r w:rsidRPr="00692BDD">
        <w:t>White (#</w:t>
      </w:r>
      <w:proofErr w:type="gramEnd"/>
      <w:r w:rsidRPr="00692BDD">
        <w:t>FFFFFF).</w:t>
      </w:r>
    </w:p>
    <w:p w14:paraId="2E24A0AA" w14:textId="77777777" w:rsidR="00692BDD" w:rsidRPr="00692BDD" w:rsidRDefault="00692BDD" w:rsidP="00692BDD">
      <w:pPr>
        <w:numPr>
          <w:ilvl w:val="1"/>
          <w:numId w:val="6"/>
        </w:numPr>
      </w:pPr>
      <w:r w:rsidRPr="00692BDD">
        <w:t>Border: None.</w:t>
      </w:r>
    </w:p>
    <w:p w14:paraId="4E345939" w14:textId="77777777" w:rsidR="00692BDD" w:rsidRPr="00692BDD" w:rsidRDefault="00692BDD" w:rsidP="00692BDD">
      <w:pPr>
        <w:numPr>
          <w:ilvl w:val="1"/>
          <w:numId w:val="6"/>
        </w:numPr>
      </w:pPr>
      <w:r w:rsidRPr="00692BDD">
        <w:t>Padding: 12px 24px.</w:t>
      </w:r>
    </w:p>
    <w:p w14:paraId="494FB3C7" w14:textId="77777777" w:rsidR="00692BDD" w:rsidRPr="00692BDD" w:rsidRDefault="00692BDD" w:rsidP="00692BDD">
      <w:pPr>
        <w:numPr>
          <w:ilvl w:val="1"/>
          <w:numId w:val="6"/>
        </w:numPr>
      </w:pPr>
      <w:r w:rsidRPr="00692BDD">
        <w:t>Border Radius: 6px (rounded).</w:t>
      </w:r>
    </w:p>
    <w:p w14:paraId="11B0AB7E" w14:textId="77777777" w:rsidR="00692BDD" w:rsidRPr="00692BDD" w:rsidRDefault="00692BDD" w:rsidP="00692BDD">
      <w:pPr>
        <w:numPr>
          <w:ilvl w:val="0"/>
          <w:numId w:val="6"/>
        </w:numPr>
      </w:pPr>
      <w:r w:rsidRPr="00692BDD">
        <w:rPr>
          <w:b/>
          <w:bCs/>
        </w:rPr>
        <w:t>Hover</w:t>
      </w:r>
      <w:r w:rsidRPr="00692BDD">
        <w:t>:</w:t>
      </w:r>
    </w:p>
    <w:p w14:paraId="41AFBE37" w14:textId="77777777" w:rsidR="00692BDD" w:rsidRPr="00692BDD" w:rsidRDefault="00692BDD" w:rsidP="00692BDD">
      <w:pPr>
        <w:numPr>
          <w:ilvl w:val="1"/>
          <w:numId w:val="6"/>
        </w:numPr>
      </w:pPr>
      <w:proofErr w:type="gramStart"/>
      <w:r w:rsidRPr="00692BDD">
        <w:t>Background: #</w:t>
      </w:r>
      <w:proofErr w:type="gramEnd"/>
      <w:r w:rsidRPr="00692BDD">
        <w:t>FF905C (Orange).</w:t>
      </w:r>
    </w:p>
    <w:p w14:paraId="0E211BBA" w14:textId="77777777" w:rsidR="00692BDD" w:rsidRPr="00692BDD" w:rsidRDefault="00692BDD" w:rsidP="00692BDD">
      <w:pPr>
        <w:numPr>
          <w:ilvl w:val="1"/>
          <w:numId w:val="6"/>
        </w:numPr>
      </w:pPr>
      <w:r w:rsidRPr="00692BDD">
        <w:t xml:space="preserve">Text: </w:t>
      </w:r>
      <w:proofErr w:type="gramStart"/>
      <w:r w:rsidRPr="00692BDD">
        <w:t>White (#</w:t>
      </w:r>
      <w:proofErr w:type="gramEnd"/>
      <w:r w:rsidRPr="00692BDD">
        <w:t>FFFFFF).</w:t>
      </w:r>
    </w:p>
    <w:p w14:paraId="0B080E6A" w14:textId="77777777" w:rsidR="00692BDD" w:rsidRPr="00692BDD" w:rsidRDefault="00692BDD" w:rsidP="00692BDD">
      <w:pPr>
        <w:rPr>
          <w:b/>
          <w:bCs/>
        </w:rPr>
      </w:pPr>
      <w:r w:rsidRPr="00692BDD">
        <w:rPr>
          <w:b/>
          <w:bCs/>
        </w:rPr>
        <w:t>Links:</w:t>
      </w:r>
    </w:p>
    <w:p w14:paraId="4F1D9F05" w14:textId="77777777" w:rsidR="00692BDD" w:rsidRPr="00692BDD" w:rsidRDefault="00692BDD" w:rsidP="00692BDD">
      <w:pPr>
        <w:numPr>
          <w:ilvl w:val="0"/>
          <w:numId w:val="7"/>
        </w:numPr>
      </w:pPr>
      <w:proofErr w:type="gramStart"/>
      <w:r w:rsidRPr="00692BDD">
        <w:t>Default: #</w:t>
      </w:r>
      <w:proofErr w:type="gramEnd"/>
      <w:r w:rsidRPr="00692BDD">
        <w:t>B30DFF (Purple), underlined.</w:t>
      </w:r>
    </w:p>
    <w:p w14:paraId="3E6A6A98" w14:textId="77777777" w:rsidR="00692BDD" w:rsidRPr="00692BDD" w:rsidRDefault="00692BDD" w:rsidP="00692BDD">
      <w:pPr>
        <w:numPr>
          <w:ilvl w:val="0"/>
          <w:numId w:val="7"/>
        </w:numPr>
      </w:pPr>
      <w:proofErr w:type="gramStart"/>
      <w:r w:rsidRPr="00692BDD">
        <w:t>Hover: #</w:t>
      </w:r>
      <w:proofErr w:type="gramEnd"/>
      <w:r w:rsidRPr="00692BDD">
        <w:t>FF49C3 (Pink), bold, and underlined.</w:t>
      </w:r>
    </w:p>
    <w:p w14:paraId="0D346167" w14:textId="77777777" w:rsidR="00692BDD" w:rsidRPr="00692BDD" w:rsidRDefault="00692BDD" w:rsidP="00692BDD">
      <w:pPr>
        <w:rPr>
          <w:b/>
          <w:bCs/>
        </w:rPr>
      </w:pPr>
      <w:r w:rsidRPr="00692BDD">
        <w:rPr>
          <w:b/>
          <w:bCs/>
        </w:rPr>
        <w:t>Spacing:</w:t>
      </w:r>
    </w:p>
    <w:p w14:paraId="2D895362" w14:textId="77777777" w:rsidR="00692BDD" w:rsidRPr="00692BDD" w:rsidRDefault="00692BDD" w:rsidP="00692BDD">
      <w:pPr>
        <w:numPr>
          <w:ilvl w:val="0"/>
          <w:numId w:val="8"/>
        </w:numPr>
      </w:pPr>
      <w:r w:rsidRPr="00692BDD">
        <w:rPr>
          <w:b/>
          <w:bCs/>
        </w:rPr>
        <w:t>Margins</w:t>
      </w:r>
      <w:r w:rsidRPr="00692BDD">
        <w:t>: 20px between sections.</w:t>
      </w:r>
    </w:p>
    <w:p w14:paraId="11D16B8A" w14:textId="77777777" w:rsidR="00110F63" w:rsidRDefault="00692BDD" w:rsidP="00692BDD">
      <w:pPr>
        <w:numPr>
          <w:ilvl w:val="0"/>
          <w:numId w:val="8"/>
        </w:numPr>
      </w:pPr>
      <w:r w:rsidRPr="00692BDD">
        <w:rPr>
          <w:b/>
          <w:bCs/>
        </w:rPr>
        <w:t>Padding</w:t>
      </w:r>
      <w:r w:rsidRPr="00692BDD">
        <w:t>: 15px inside elements.</w:t>
      </w:r>
    </w:p>
    <w:p w14:paraId="4A887A9D" w14:textId="126096FA" w:rsidR="00110F63" w:rsidRDefault="00110F63" w:rsidP="00110F63">
      <w:r w:rsidRPr="00110F63">
        <w:lastRenderedPageBreak/>
        <w:t>Wireframe with Color Palette</w:t>
      </w:r>
      <w:r w:rsidR="00BE101E">
        <w:br/>
      </w:r>
      <w:r w:rsidRPr="00110F63">
        <w:drawing>
          <wp:inline distT="0" distB="0" distL="0" distR="0" wp14:anchorId="43804FCB" wp14:editId="781D65AB">
            <wp:extent cx="3860782" cy="2363893"/>
            <wp:effectExtent l="0" t="0" r="6985" b="0"/>
            <wp:docPr id="571454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54490" name="Picture 1" descr="A screenshot of a computer&#10;&#10;Description automatically generated"/>
                    <pic:cNvPicPr/>
                  </pic:nvPicPr>
                  <pic:blipFill>
                    <a:blip r:embed="rId5"/>
                    <a:stretch>
                      <a:fillRect/>
                    </a:stretch>
                  </pic:blipFill>
                  <pic:spPr>
                    <a:xfrm>
                      <a:off x="0" y="0"/>
                      <a:ext cx="3877323" cy="2374021"/>
                    </a:xfrm>
                    <a:prstGeom prst="rect">
                      <a:avLst/>
                    </a:prstGeom>
                  </pic:spPr>
                </pic:pic>
              </a:graphicData>
            </a:graphic>
          </wp:inline>
        </w:drawing>
      </w:r>
      <w:r>
        <w:br/>
      </w:r>
      <w:r>
        <w:br/>
      </w:r>
      <w:r>
        <w:br/>
      </w:r>
      <w:r w:rsidRPr="00110F63">
        <w:rPr>
          <w:b/>
          <w:bCs/>
          <w:u w:val="single"/>
        </w:rPr>
        <w:t>BIO</w:t>
      </w:r>
    </w:p>
    <w:p w14:paraId="2DB36C75" w14:textId="25FD55C9" w:rsidR="00110F63" w:rsidRDefault="00110F63" w:rsidP="00110F63">
      <w:r>
        <w:t>My grandmother, now 86 years old, has been a pillar of strength and inspiration for everyone around her. Born in a small village in Nepal, she was married at the tender age of 9, a common practice at the time to reduce financial burdens on families. After her marriage, she embarked on a two-day journey on foot to join her husband’s household, where she quickly adapted to a new life by learning to cook, manage the home, and embrace her responsibilities.</w:t>
      </w:r>
    </w:p>
    <w:p w14:paraId="63D86CD0" w14:textId="45248B35" w:rsidR="00110F63" w:rsidRDefault="00110F63" w:rsidP="00110F63">
      <w:r>
        <w:t>Despite the challenges of early marriage, my grandmother grew into a role model through her resilience, wisdom, and determination. Over the years, she raised a large family, instilling in her children and grandchildren the values of hard work, kindness, and perseverance. Her hands, which once tilled the soil and prepared family meals, now carry stories of a lifetime of love and dedication.</w:t>
      </w:r>
    </w:p>
    <w:p w14:paraId="39A9B9FD" w14:textId="00D34C58" w:rsidR="00692BDD" w:rsidRDefault="00110F63" w:rsidP="00110F63">
      <w:r>
        <w:t xml:space="preserve">To this day, my grandmother remains a source of strength and guidance for our family. Her life story is a testament to how determination and grace can shape not only one’s own life but also the lives of future generations. Her laughter, stories, and unwavering love remind </w:t>
      </w:r>
      <w:proofErr w:type="gramStart"/>
      <w:r>
        <w:t>us</w:t>
      </w:r>
      <w:proofErr w:type="gramEnd"/>
      <w:r>
        <w:t xml:space="preserve"> every day of the beauty of tradition and the power of resilience.</w:t>
      </w:r>
    </w:p>
    <w:p w14:paraId="17772262" w14:textId="77777777" w:rsidR="00110F63" w:rsidRDefault="00110F63" w:rsidP="00110F63"/>
    <w:p w14:paraId="470D0F43" w14:textId="228F9B04" w:rsidR="00110F63" w:rsidRDefault="00110F63" w:rsidP="00110F63">
      <w:r>
        <w:t xml:space="preserve">Interview Questions </w:t>
      </w:r>
    </w:p>
    <w:p w14:paraId="7D03E133" w14:textId="77777777" w:rsidR="00110F63" w:rsidRDefault="00110F63" w:rsidP="00110F63">
      <w:pPr>
        <w:pStyle w:val="ListParagraph"/>
        <w:numPr>
          <w:ilvl w:val="0"/>
          <w:numId w:val="9"/>
        </w:numPr>
      </w:pPr>
      <w:r>
        <w:t xml:space="preserve">Can you tell me about your childhood? What was </w:t>
      </w:r>
      <w:proofErr w:type="gramStart"/>
      <w:r>
        <w:t>life like</w:t>
      </w:r>
      <w:proofErr w:type="gramEnd"/>
      <w:r>
        <w:t xml:space="preserve"> when you were young?</w:t>
      </w:r>
    </w:p>
    <w:p w14:paraId="18E35A3D" w14:textId="77777777" w:rsidR="00110F63" w:rsidRDefault="00110F63" w:rsidP="00110F63">
      <w:pPr>
        <w:pStyle w:val="ListParagraph"/>
        <w:numPr>
          <w:ilvl w:val="0"/>
          <w:numId w:val="9"/>
        </w:numPr>
      </w:pPr>
      <w:r>
        <w:t>How did you feel about getting married at such a young age? What were the challenges?</w:t>
      </w:r>
    </w:p>
    <w:p w14:paraId="6509A19C" w14:textId="77777777" w:rsidR="00110F63" w:rsidRDefault="00110F63" w:rsidP="00110F63">
      <w:pPr>
        <w:pStyle w:val="ListParagraph"/>
        <w:numPr>
          <w:ilvl w:val="0"/>
          <w:numId w:val="9"/>
        </w:numPr>
      </w:pPr>
      <w:r>
        <w:lastRenderedPageBreak/>
        <w:t>What was it like moving to your husband’s home after marriage? How did you adapt?</w:t>
      </w:r>
    </w:p>
    <w:p w14:paraId="3D89DA81" w14:textId="77777777" w:rsidR="00110F63" w:rsidRDefault="00110F63" w:rsidP="00110F63">
      <w:pPr>
        <w:pStyle w:val="ListParagraph"/>
        <w:numPr>
          <w:ilvl w:val="0"/>
          <w:numId w:val="9"/>
        </w:numPr>
      </w:pPr>
      <w:r>
        <w:t>What are some traditions or cultural practices from your younger days that you cherish the most?</w:t>
      </w:r>
    </w:p>
    <w:p w14:paraId="6C9051DD" w14:textId="77777777" w:rsidR="00110F63" w:rsidRDefault="00110F63" w:rsidP="00110F63">
      <w:pPr>
        <w:pStyle w:val="ListParagraph"/>
        <w:numPr>
          <w:ilvl w:val="0"/>
          <w:numId w:val="9"/>
        </w:numPr>
      </w:pPr>
      <w:r>
        <w:t>What hobbies or activities do you enjoy doing the most? How did you learn them?</w:t>
      </w:r>
    </w:p>
    <w:p w14:paraId="77A184AA" w14:textId="77777777" w:rsidR="00110F63" w:rsidRDefault="00110F63" w:rsidP="00110F63">
      <w:pPr>
        <w:pStyle w:val="ListParagraph"/>
        <w:numPr>
          <w:ilvl w:val="0"/>
          <w:numId w:val="9"/>
        </w:numPr>
      </w:pPr>
      <w:r>
        <w:t>What are some of the biggest lessons you've learned in life?</w:t>
      </w:r>
    </w:p>
    <w:p w14:paraId="0A6B77DB" w14:textId="77777777" w:rsidR="00110F63" w:rsidRDefault="00110F63" w:rsidP="00110F63">
      <w:pPr>
        <w:pStyle w:val="ListParagraph"/>
        <w:numPr>
          <w:ilvl w:val="0"/>
          <w:numId w:val="9"/>
        </w:numPr>
      </w:pPr>
      <w:r>
        <w:t>What accomplishments or moments in your life are you most proud of?</w:t>
      </w:r>
    </w:p>
    <w:p w14:paraId="57E1B70B" w14:textId="77777777" w:rsidR="00110F63" w:rsidRDefault="00110F63" w:rsidP="00110F63">
      <w:pPr>
        <w:pStyle w:val="ListParagraph"/>
        <w:numPr>
          <w:ilvl w:val="0"/>
          <w:numId w:val="9"/>
        </w:numPr>
      </w:pPr>
      <w:r>
        <w:t>How have you seen the world and society change during your lifetime?</w:t>
      </w:r>
    </w:p>
    <w:p w14:paraId="0937FA77" w14:textId="77777777" w:rsidR="00110F63" w:rsidRDefault="00110F63" w:rsidP="00110F63">
      <w:pPr>
        <w:pStyle w:val="ListParagraph"/>
        <w:numPr>
          <w:ilvl w:val="0"/>
          <w:numId w:val="9"/>
        </w:numPr>
      </w:pPr>
      <w:r>
        <w:t>What values or advice do you hope to pass down to your children and grandchildren?</w:t>
      </w:r>
    </w:p>
    <w:p w14:paraId="3870C91F" w14:textId="354B334B" w:rsidR="00110F63" w:rsidRDefault="00110F63" w:rsidP="00110F63">
      <w:pPr>
        <w:pStyle w:val="ListParagraph"/>
        <w:numPr>
          <w:ilvl w:val="0"/>
          <w:numId w:val="9"/>
        </w:numPr>
      </w:pPr>
      <w:r>
        <w:t>Is there a particular memory or story from your life that you think represents who you are?</w:t>
      </w:r>
    </w:p>
    <w:p w14:paraId="6EF26EEA" w14:textId="2727FF29" w:rsidR="00110F63" w:rsidRPr="00110F63" w:rsidRDefault="00110F63" w:rsidP="00110F63">
      <w:pPr>
        <w:rPr>
          <w:b/>
          <w:bCs/>
          <w:u w:val="single"/>
        </w:rPr>
      </w:pPr>
      <w:r w:rsidRPr="00110F63">
        <w:rPr>
          <w:b/>
          <w:bCs/>
          <w:u w:val="single"/>
        </w:rPr>
        <w:t>Images</w:t>
      </w:r>
    </w:p>
    <w:p w14:paraId="36C0985E" w14:textId="56A6905D" w:rsidR="00110F63" w:rsidRPr="00692BDD" w:rsidRDefault="00110F63" w:rsidP="00110F63">
      <w:r>
        <w:t xml:space="preserve">I am working on the images. Should have them available soon. </w:t>
      </w:r>
    </w:p>
    <w:sectPr w:rsidR="00110F63" w:rsidRPr="00692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602AB"/>
    <w:multiLevelType w:val="hybridMultilevel"/>
    <w:tmpl w:val="F97CD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C55D7"/>
    <w:multiLevelType w:val="multilevel"/>
    <w:tmpl w:val="BC687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A46B5"/>
    <w:multiLevelType w:val="multilevel"/>
    <w:tmpl w:val="7E20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022DB"/>
    <w:multiLevelType w:val="multilevel"/>
    <w:tmpl w:val="BBAA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C71F4"/>
    <w:multiLevelType w:val="multilevel"/>
    <w:tmpl w:val="D36A3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AB3555"/>
    <w:multiLevelType w:val="multilevel"/>
    <w:tmpl w:val="6F046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3C5F61"/>
    <w:multiLevelType w:val="multilevel"/>
    <w:tmpl w:val="B32E8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F494D"/>
    <w:multiLevelType w:val="multilevel"/>
    <w:tmpl w:val="96B4E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CF47C4"/>
    <w:multiLevelType w:val="multilevel"/>
    <w:tmpl w:val="EEDAB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30113">
    <w:abstractNumId w:val="4"/>
  </w:num>
  <w:num w:numId="2" w16cid:durableId="3948349">
    <w:abstractNumId w:val="8"/>
  </w:num>
  <w:num w:numId="3" w16cid:durableId="1600915664">
    <w:abstractNumId w:val="6"/>
  </w:num>
  <w:num w:numId="4" w16cid:durableId="1694961567">
    <w:abstractNumId w:val="5"/>
  </w:num>
  <w:num w:numId="5" w16cid:durableId="1967277528">
    <w:abstractNumId w:val="7"/>
  </w:num>
  <w:num w:numId="6" w16cid:durableId="697121206">
    <w:abstractNumId w:val="1"/>
  </w:num>
  <w:num w:numId="7" w16cid:durableId="50544928">
    <w:abstractNumId w:val="2"/>
  </w:num>
  <w:num w:numId="8" w16cid:durableId="530919682">
    <w:abstractNumId w:val="3"/>
  </w:num>
  <w:num w:numId="9" w16cid:durableId="160657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DD"/>
    <w:rsid w:val="00110F63"/>
    <w:rsid w:val="00692BDD"/>
    <w:rsid w:val="00946AB3"/>
    <w:rsid w:val="00BE1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896CCA"/>
  <w15:chartTrackingRefBased/>
  <w15:docId w15:val="{58C495A2-BEC7-40EA-86C5-B8439E57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B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B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B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B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BDD"/>
    <w:rPr>
      <w:rFonts w:eastAsiaTheme="majorEastAsia" w:cstheme="majorBidi"/>
      <w:color w:val="272727" w:themeColor="text1" w:themeTint="D8"/>
    </w:rPr>
  </w:style>
  <w:style w:type="paragraph" w:styleId="Title">
    <w:name w:val="Title"/>
    <w:basedOn w:val="Normal"/>
    <w:next w:val="Normal"/>
    <w:link w:val="TitleChar"/>
    <w:uiPriority w:val="10"/>
    <w:qFormat/>
    <w:rsid w:val="00692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BDD"/>
    <w:pPr>
      <w:spacing w:before="160"/>
      <w:jc w:val="center"/>
    </w:pPr>
    <w:rPr>
      <w:i/>
      <w:iCs/>
      <w:color w:val="404040" w:themeColor="text1" w:themeTint="BF"/>
    </w:rPr>
  </w:style>
  <w:style w:type="character" w:customStyle="1" w:styleId="QuoteChar">
    <w:name w:val="Quote Char"/>
    <w:basedOn w:val="DefaultParagraphFont"/>
    <w:link w:val="Quote"/>
    <w:uiPriority w:val="29"/>
    <w:rsid w:val="00692BDD"/>
    <w:rPr>
      <w:i/>
      <w:iCs/>
      <w:color w:val="404040" w:themeColor="text1" w:themeTint="BF"/>
    </w:rPr>
  </w:style>
  <w:style w:type="paragraph" w:styleId="ListParagraph">
    <w:name w:val="List Paragraph"/>
    <w:basedOn w:val="Normal"/>
    <w:uiPriority w:val="34"/>
    <w:qFormat/>
    <w:rsid w:val="00692BDD"/>
    <w:pPr>
      <w:ind w:left="720"/>
      <w:contextualSpacing/>
    </w:pPr>
  </w:style>
  <w:style w:type="character" w:styleId="IntenseEmphasis">
    <w:name w:val="Intense Emphasis"/>
    <w:basedOn w:val="DefaultParagraphFont"/>
    <w:uiPriority w:val="21"/>
    <w:qFormat/>
    <w:rsid w:val="00692BDD"/>
    <w:rPr>
      <w:i/>
      <w:iCs/>
      <w:color w:val="0F4761" w:themeColor="accent1" w:themeShade="BF"/>
    </w:rPr>
  </w:style>
  <w:style w:type="paragraph" w:styleId="IntenseQuote">
    <w:name w:val="Intense Quote"/>
    <w:basedOn w:val="Normal"/>
    <w:next w:val="Normal"/>
    <w:link w:val="IntenseQuoteChar"/>
    <w:uiPriority w:val="30"/>
    <w:qFormat/>
    <w:rsid w:val="00692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BDD"/>
    <w:rPr>
      <w:i/>
      <w:iCs/>
      <w:color w:val="0F4761" w:themeColor="accent1" w:themeShade="BF"/>
    </w:rPr>
  </w:style>
  <w:style w:type="character" w:styleId="IntenseReference">
    <w:name w:val="Intense Reference"/>
    <w:basedOn w:val="DefaultParagraphFont"/>
    <w:uiPriority w:val="32"/>
    <w:qFormat/>
    <w:rsid w:val="00692B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37788">
      <w:bodyDiv w:val="1"/>
      <w:marLeft w:val="0"/>
      <w:marRight w:val="0"/>
      <w:marTop w:val="0"/>
      <w:marBottom w:val="0"/>
      <w:divBdr>
        <w:top w:val="none" w:sz="0" w:space="0" w:color="auto"/>
        <w:left w:val="none" w:sz="0" w:space="0" w:color="auto"/>
        <w:bottom w:val="none" w:sz="0" w:space="0" w:color="auto"/>
        <w:right w:val="none" w:sz="0" w:space="0" w:color="auto"/>
      </w:divBdr>
    </w:div>
    <w:div w:id="458501307">
      <w:bodyDiv w:val="1"/>
      <w:marLeft w:val="0"/>
      <w:marRight w:val="0"/>
      <w:marTop w:val="0"/>
      <w:marBottom w:val="0"/>
      <w:divBdr>
        <w:top w:val="none" w:sz="0" w:space="0" w:color="auto"/>
        <w:left w:val="none" w:sz="0" w:space="0" w:color="auto"/>
        <w:bottom w:val="none" w:sz="0" w:space="0" w:color="auto"/>
        <w:right w:val="none" w:sz="0" w:space="0" w:color="auto"/>
      </w:divBdr>
    </w:div>
    <w:div w:id="567620516">
      <w:bodyDiv w:val="1"/>
      <w:marLeft w:val="0"/>
      <w:marRight w:val="0"/>
      <w:marTop w:val="0"/>
      <w:marBottom w:val="0"/>
      <w:divBdr>
        <w:top w:val="none" w:sz="0" w:space="0" w:color="auto"/>
        <w:left w:val="none" w:sz="0" w:space="0" w:color="auto"/>
        <w:bottom w:val="none" w:sz="0" w:space="0" w:color="auto"/>
        <w:right w:val="none" w:sz="0" w:space="0" w:color="auto"/>
      </w:divBdr>
    </w:div>
    <w:div w:id="615723737">
      <w:bodyDiv w:val="1"/>
      <w:marLeft w:val="0"/>
      <w:marRight w:val="0"/>
      <w:marTop w:val="0"/>
      <w:marBottom w:val="0"/>
      <w:divBdr>
        <w:top w:val="none" w:sz="0" w:space="0" w:color="auto"/>
        <w:left w:val="none" w:sz="0" w:space="0" w:color="auto"/>
        <w:bottom w:val="none" w:sz="0" w:space="0" w:color="auto"/>
        <w:right w:val="none" w:sz="0" w:space="0" w:color="auto"/>
      </w:divBdr>
    </w:div>
    <w:div w:id="933440044">
      <w:bodyDiv w:val="1"/>
      <w:marLeft w:val="0"/>
      <w:marRight w:val="0"/>
      <w:marTop w:val="0"/>
      <w:marBottom w:val="0"/>
      <w:divBdr>
        <w:top w:val="none" w:sz="0" w:space="0" w:color="auto"/>
        <w:left w:val="none" w:sz="0" w:space="0" w:color="auto"/>
        <w:bottom w:val="none" w:sz="0" w:space="0" w:color="auto"/>
        <w:right w:val="none" w:sz="0" w:space="0" w:color="auto"/>
      </w:divBdr>
    </w:div>
    <w:div w:id="984821589">
      <w:bodyDiv w:val="1"/>
      <w:marLeft w:val="0"/>
      <w:marRight w:val="0"/>
      <w:marTop w:val="0"/>
      <w:marBottom w:val="0"/>
      <w:divBdr>
        <w:top w:val="none" w:sz="0" w:space="0" w:color="auto"/>
        <w:left w:val="none" w:sz="0" w:space="0" w:color="auto"/>
        <w:bottom w:val="none" w:sz="0" w:space="0" w:color="auto"/>
        <w:right w:val="none" w:sz="0" w:space="0" w:color="auto"/>
      </w:divBdr>
    </w:div>
    <w:div w:id="1121262293">
      <w:bodyDiv w:val="1"/>
      <w:marLeft w:val="0"/>
      <w:marRight w:val="0"/>
      <w:marTop w:val="0"/>
      <w:marBottom w:val="0"/>
      <w:divBdr>
        <w:top w:val="none" w:sz="0" w:space="0" w:color="auto"/>
        <w:left w:val="none" w:sz="0" w:space="0" w:color="auto"/>
        <w:bottom w:val="none" w:sz="0" w:space="0" w:color="auto"/>
        <w:right w:val="none" w:sz="0" w:space="0" w:color="auto"/>
      </w:divBdr>
    </w:div>
    <w:div w:id="1341734121">
      <w:bodyDiv w:val="1"/>
      <w:marLeft w:val="0"/>
      <w:marRight w:val="0"/>
      <w:marTop w:val="0"/>
      <w:marBottom w:val="0"/>
      <w:divBdr>
        <w:top w:val="none" w:sz="0" w:space="0" w:color="auto"/>
        <w:left w:val="none" w:sz="0" w:space="0" w:color="auto"/>
        <w:bottom w:val="none" w:sz="0" w:space="0" w:color="auto"/>
        <w:right w:val="none" w:sz="0" w:space="0" w:color="auto"/>
      </w:divBdr>
    </w:div>
    <w:div w:id="1391341009">
      <w:bodyDiv w:val="1"/>
      <w:marLeft w:val="0"/>
      <w:marRight w:val="0"/>
      <w:marTop w:val="0"/>
      <w:marBottom w:val="0"/>
      <w:divBdr>
        <w:top w:val="none" w:sz="0" w:space="0" w:color="auto"/>
        <w:left w:val="none" w:sz="0" w:space="0" w:color="auto"/>
        <w:bottom w:val="none" w:sz="0" w:space="0" w:color="auto"/>
        <w:right w:val="none" w:sz="0" w:space="0" w:color="auto"/>
      </w:divBdr>
    </w:div>
    <w:div w:id="1467048584">
      <w:bodyDiv w:val="1"/>
      <w:marLeft w:val="0"/>
      <w:marRight w:val="0"/>
      <w:marTop w:val="0"/>
      <w:marBottom w:val="0"/>
      <w:divBdr>
        <w:top w:val="none" w:sz="0" w:space="0" w:color="auto"/>
        <w:left w:val="none" w:sz="0" w:space="0" w:color="auto"/>
        <w:bottom w:val="none" w:sz="0" w:space="0" w:color="auto"/>
        <w:right w:val="none" w:sz="0" w:space="0" w:color="auto"/>
      </w:divBdr>
      <w:divsChild>
        <w:div w:id="328943523">
          <w:marLeft w:val="0"/>
          <w:marRight w:val="0"/>
          <w:marTop w:val="0"/>
          <w:marBottom w:val="0"/>
          <w:divBdr>
            <w:top w:val="none" w:sz="0" w:space="0" w:color="auto"/>
            <w:left w:val="none" w:sz="0" w:space="0" w:color="auto"/>
            <w:bottom w:val="none" w:sz="0" w:space="0" w:color="auto"/>
            <w:right w:val="none" w:sz="0" w:space="0" w:color="auto"/>
          </w:divBdr>
          <w:divsChild>
            <w:div w:id="1975136800">
              <w:marLeft w:val="0"/>
              <w:marRight w:val="0"/>
              <w:marTop w:val="0"/>
              <w:marBottom w:val="0"/>
              <w:divBdr>
                <w:top w:val="none" w:sz="0" w:space="0" w:color="auto"/>
                <w:left w:val="none" w:sz="0" w:space="0" w:color="auto"/>
                <w:bottom w:val="none" w:sz="0" w:space="0" w:color="auto"/>
                <w:right w:val="none" w:sz="0" w:space="0" w:color="auto"/>
              </w:divBdr>
              <w:divsChild>
                <w:div w:id="1551842792">
                  <w:marLeft w:val="0"/>
                  <w:marRight w:val="0"/>
                  <w:marTop w:val="0"/>
                  <w:marBottom w:val="0"/>
                  <w:divBdr>
                    <w:top w:val="none" w:sz="0" w:space="0" w:color="auto"/>
                    <w:left w:val="none" w:sz="0" w:space="0" w:color="auto"/>
                    <w:bottom w:val="none" w:sz="0" w:space="0" w:color="auto"/>
                    <w:right w:val="none" w:sz="0" w:space="0" w:color="auto"/>
                  </w:divBdr>
                  <w:divsChild>
                    <w:div w:id="1239100028">
                      <w:marLeft w:val="0"/>
                      <w:marRight w:val="0"/>
                      <w:marTop w:val="0"/>
                      <w:marBottom w:val="0"/>
                      <w:divBdr>
                        <w:top w:val="none" w:sz="0" w:space="0" w:color="auto"/>
                        <w:left w:val="none" w:sz="0" w:space="0" w:color="auto"/>
                        <w:bottom w:val="none" w:sz="0" w:space="0" w:color="auto"/>
                        <w:right w:val="none" w:sz="0" w:space="0" w:color="auto"/>
                      </w:divBdr>
                      <w:divsChild>
                        <w:div w:id="772748590">
                          <w:marLeft w:val="0"/>
                          <w:marRight w:val="0"/>
                          <w:marTop w:val="0"/>
                          <w:marBottom w:val="0"/>
                          <w:divBdr>
                            <w:top w:val="none" w:sz="0" w:space="0" w:color="auto"/>
                            <w:left w:val="none" w:sz="0" w:space="0" w:color="auto"/>
                            <w:bottom w:val="none" w:sz="0" w:space="0" w:color="auto"/>
                            <w:right w:val="none" w:sz="0" w:space="0" w:color="auto"/>
                          </w:divBdr>
                          <w:divsChild>
                            <w:div w:id="7697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667211">
      <w:bodyDiv w:val="1"/>
      <w:marLeft w:val="0"/>
      <w:marRight w:val="0"/>
      <w:marTop w:val="0"/>
      <w:marBottom w:val="0"/>
      <w:divBdr>
        <w:top w:val="none" w:sz="0" w:space="0" w:color="auto"/>
        <w:left w:val="none" w:sz="0" w:space="0" w:color="auto"/>
        <w:bottom w:val="none" w:sz="0" w:space="0" w:color="auto"/>
        <w:right w:val="none" w:sz="0" w:space="0" w:color="auto"/>
      </w:divBdr>
    </w:div>
    <w:div w:id="1687557646">
      <w:bodyDiv w:val="1"/>
      <w:marLeft w:val="0"/>
      <w:marRight w:val="0"/>
      <w:marTop w:val="0"/>
      <w:marBottom w:val="0"/>
      <w:divBdr>
        <w:top w:val="none" w:sz="0" w:space="0" w:color="auto"/>
        <w:left w:val="none" w:sz="0" w:space="0" w:color="auto"/>
        <w:bottom w:val="none" w:sz="0" w:space="0" w:color="auto"/>
        <w:right w:val="none" w:sz="0" w:space="0" w:color="auto"/>
      </w:divBdr>
      <w:divsChild>
        <w:div w:id="630092240">
          <w:marLeft w:val="0"/>
          <w:marRight w:val="0"/>
          <w:marTop w:val="0"/>
          <w:marBottom w:val="0"/>
          <w:divBdr>
            <w:top w:val="none" w:sz="0" w:space="0" w:color="auto"/>
            <w:left w:val="none" w:sz="0" w:space="0" w:color="auto"/>
            <w:bottom w:val="none" w:sz="0" w:space="0" w:color="auto"/>
            <w:right w:val="none" w:sz="0" w:space="0" w:color="auto"/>
          </w:divBdr>
          <w:divsChild>
            <w:div w:id="464936560">
              <w:marLeft w:val="0"/>
              <w:marRight w:val="0"/>
              <w:marTop w:val="0"/>
              <w:marBottom w:val="0"/>
              <w:divBdr>
                <w:top w:val="none" w:sz="0" w:space="0" w:color="auto"/>
                <w:left w:val="none" w:sz="0" w:space="0" w:color="auto"/>
                <w:bottom w:val="none" w:sz="0" w:space="0" w:color="auto"/>
                <w:right w:val="none" w:sz="0" w:space="0" w:color="auto"/>
              </w:divBdr>
              <w:divsChild>
                <w:div w:id="622199322">
                  <w:marLeft w:val="0"/>
                  <w:marRight w:val="0"/>
                  <w:marTop w:val="0"/>
                  <w:marBottom w:val="0"/>
                  <w:divBdr>
                    <w:top w:val="none" w:sz="0" w:space="0" w:color="auto"/>
                    <w:left w:val="none" w:sz="0" w:space="0" w:color="auto"/>
                    <w:bottom w:val="none" w:sz="0" w:space="0" w:color="auto"/>
                    <w:right w:val="none" w:sz="0" w:space="0" w:color="auto"/>
                  </w:divBdr>
                  <w:divsChild>
                    <w:div w:id="1709916899">
                      <w:marLeft w:val="0"/>
                      <w:marRight w:val="0"/>
                      <w:marTop w:val="0"/>
                      <w:marBottom w:val="0"/>
                      <w:divBdr>
                        <w:top w:val="none" w:sz="0" w:space="0" w:color="auto"/>
                        <w:left w:val="none" w:sz="0" w:space="0" w:color="auto"/>
                        <w:bottom w:val="none" w:sz="0" w:space="0" w:color="auto"/>
                        <w:right w:val="none" w:sz="0" w:space="0" w:color="auto"/>
                      </w:divBdr>
                      <w:divsChild>
                        <w:div w:id="1530332323">
                          <w:marLeft w:val="0"/>
                          <w:marRight w:val="0"/>
                          <w:marTop w:val="0"/>
                          <w:marBottom w:val="0"/>
                          <w:divBdr>
                            <w:top w:val="none" w:sz="0" w:space="0" w:color="auto"/>
                            <w:left w:val="none" w:sz="0" w:space="0" w:color="auto"/>
                            <w:bottom w:val="none" w:sz="0" w:space="0" w:color="auto"/>
                            <w:right w:val="none" w:sz="0" w:space="0" w:color="auto"/>
                          </w:divBdr>
                          <w:divsChild>
                            <w:div w:id="10267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343652">
      <w:bodyDiv w:val="1"/>
      <w:marLeft w:val="0"/>
      <w:marRight w:val="0"/>
      <w:marTop w:val="0"/>
      <w:marBottom w:val="0"/>
      <w:divBdr>
        <w:top w:val="none" w:sz="0" w:space="0" w:color="auto"/>
        <w:left w:val="none" w:sz="0" w:space="0" w:color="auto"/>
        <w:bottom w:val="none" w:sz="0" w:space="0" w:color="auto"/>
        <w:right w:val="none" w:sz="0" w:space="0" w:color="auto"/>
      </w:divBdr>
    </w:div>
    <w:div w:id="1743789906">
      <w:bodyDiv w:val="1"/>
      <w:marLeft w:val="0"/>
      <w:marRight w:val="0"/>
      <w:marTop w:val="0"/>
      <w:marBottom w:val="0"/>
      <w:divBdr>
        <w:top w:val="none" w:sz="0" w:space="0" w:color="auto"/>
        <w:left w:val="none" w:sz="0" w:space="0" w:color="auto"/>
        <w:bottom w:val="none" w:sz="0" w:space="0" w:color="auto"/>
        <w:right w:val="none" w:sz="0" w:space="0" w:color="auto"/>
      </w:divBdr>
    </w:div>
    <w:div w:id="1772508986">
      <w:bodyDiv w:val="1"/>
      <w:marLeft w:val="0"/>
      <w:marRight w:val="0"/>
      <w:marTop w:val="0"/>
      <w:marBottom w:val="0"/>
      <w:divBdr>
        <w:top w:val="none" w:sz="0" w:space="0" w:color="auto"/>
        <w:left w:val="none" w:sz="0" w:space="0" w:color="auto"/>
        <w:bottom w:val="none" w:sz="0" w:space="0" w:color="auto"/>
        <w:right w:val="none" w:sz="0" w:space="0" w:color="auto"/>
      </w:divBdr>
    </w:div>
    <w:div w:id="195895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736</Words>
  <Characters>3751</Characters>
  <Application>Microsoft Office Word</Application>
  <DocSecurity>0</DocSecurity>
  <Lines>107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Rizal</dc:creator>
  <cp:keywords/>
  <dc:description/>
  <cp:lastModifiedBy>Amit Rizal</cp:lastModifiedBy>
  <cp:revision>1</cp:revision>
  <dcterms:created xsi:type="dcterms:W3CDTF">2025-01-27T01:27:00Z</dcterms:created>
  <dcterms:modified xsi:type="dcterms:W3CDTF">2025-01-27T02:00:00Z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34ba92e5-a2d9-4fa7-8ac6-aaec4d5695c7</vt:lpwstr>
  </property>
</Properties>
</file>