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8330F2" w14:textId="77777777" w:rsidR="0030097E" w:rsidRPr="0060390F" w:rsidRDefault="0030097E" w:rsidP="0060390F">
      <w:pPr>
        <w:spacing w:after="120" w:line="240" w:lineRule="auto"/>
        <w:jc w:val="both"/>
        <w:rPr>
          <w:rFonts w:cstheme="minorHAnsi"/>
        </w:rPr>
      </w:pPr>
    </w:p>
    <w:p w14:paraId="63F9783F" w14:textId="77777777" w:rsidR="0060390F" w:rsidRDefault="0060390F" w:rsidP="004A5FEB">
      <w:pPr>
        <w:shd w:val="clear" w:color="auto" w:fill="FFFFFF"/>
        <w:spacing w:after="120" w:line="240" w:lineRule="auto"/>
        <w:jc w:val="center"/>
        <w:outlineLvl w:val="2"/>
        <w:rPr>
          <w:rFonts w:eastAsia="Times New Roman" w:cstheme="minorHAnsi"/>
          <w:b/>
          <w:bCs/>
          <w:color w:val="404040"/>
          <w:kern w:val="0"/>
          <w:lang w:val="en-US" w:bidi="hi-IN"/>
          <w14:ligatures w14:val="none"/>
        </w:rPr>
      </w:pPr>
      <w:r w:rsidRPr="004A5FEB">
        <w:rPr>
          <w:rFonts w:eastAsia="Times New Roman" w:cstheme="minorHAnsi"/>
          <w:b/>
          <w:bCs/>
          <w:color w:val="404040"/>
          <w:kern w:val="0"/>
          <w:sz w:val="32"/>
          <w:szCs w:val="32"/>
          <w:lang w:val="en-US" w:bidi="hi-IN"/>
          <w14:ligatures w14:val="none"/>
        </w:rPr>
        <w:t>Banking &amp; Money Management Careers</w:t>
      </w:r>
    </w:p>
    <w:p w14:paraId="7486FBE6" w14:textId="77777777" w:rsidR="004A5FEB" w:rsidRPr="0060390F" w:rsidRDefault="004A5FEB" w:rsidP="0060390F">
      <w:pPr>
        <w:shd w:val="clear" w:color="auto" w:fill="FFFFFF"/>
        <w:spacing w:after="120" w:line="240" w:lineRule="auto"/>
        <w:jc w:val="both"/>
        <w:outlineLvl w:val="2"/>
        <w:rPr>
          <w:rFonts w:eastAsia="Times New Roman" w:cstheme="minorHAnsi"/>
          <w:color w:val="404040"/>
          <w:kern w:val="0"/>
          <w:lang w:val="en-US" w:bidi="hi-IN"/>
          <w14:ligatures w14:val="none"/>
        </w:rPr>
      </w:pPr>
    </w:p>
    <w:p w14:paraId="797A9FC9" w14:textId="77777777" w:rsidR="00C1042B" w:rsidRPr="0060390F" w:rsidRDefault="00C1042B" w:rsidP="00C1042B">
      <w:pPr>
        <w:shd w:val="clear" w:color="auto" w:fill="FFFFFF"/>
        <w:spacing w:after="120" w:line="240" w:lineRule="auto"/>
        <w:jc w:val="both"/>
        <w:rPr>
          <w:rFonts w:eastAsia="Times New Roman" w:cstheme="minorHAnsi"/>
          <w:color w:val="404040"/>
          <w:kern w:val="0"/>
          <w:lang w:val="en-US" w:bidi="hi-IN"/>
          <w14:ligatures w14:val="none"/>
        </w:rPr>
      </w:pPr>
      <w:r w:rsidRPr="0060390F">
        <w:rPr>
          <w:rFonts w:eastAsia="Times New Roman" w:cstheme="minorHAnsi"/>
          <w:b/>
          <w:bCs/>
          <w:color w:val="404040"/>
          <w:kern w:val="0"/>
          <w14:ligatures w14:val="none"/>
        </w:rPr>
        <w:t>Top Career Positions:</w:t>
      </w:r>
      <w:r w:rsidRPr="0060390F">
        <w:rPr>
          <w:rFonts w:eastAsia="Times New Roman" w:cstheme="minorHAnsi"/>
          <w:color w:val="404040"/>
          <w:kern w:val="0"/>
          <w14:ligatures w14:val="none"/>
        </w:rPr>
        <w:t> </w:t>
      </w:r>
      <w:r w:rsidRPr="0060390F">
        <w:rPr>
          <w:rFonts w:eastAsia="Times New Roman" w:cstheme="minorHAnsi"/>
          <w:color w:val="404040"/>
          <w:kern w:val="0"/>
          <w:lang w:val="en-US" w:bidi="hi-IN"/>
          <w14:ligatures w14:val="none"/>
        </w:rPr>
        <w:t xml:space="preserve">Chartered Accountant (CA), Investment Banker, Financial Analyst, Stock Market Trader, Bank Manager, Insurance Advisor, Tax Consultant, Auditor, Mutual Fund Manager and GST/Financial Consultant etc. </w:t>
      </w:r>
    </w:p>
    <w:p w14:paraId="7050DE53" w14:textId="77777777" w:rsidR="0060390F" w:rsidRDefault="0060390F" w:rsidP="0060390F">
      <w:pPr>
        <w:shd w:val="clear" w:color="auto" w:fill="FFFFFF"/>
        <w:spacing w:after="120" w:line="240" w:lineRule="auto"/>
        <w:jc w:val="both"/>
        <w:outlineLvl w:val="2"/>
        <w:rPr>
          <w:rFonts w:eastAsia="Times New Roman" w:cstheme="minorHAnsi"/>
          <w:color w:val="404040"/>
          <w:kern w:val="0"/>
          <w14:ligatures w14:val="none"/>
        </w:rPr>
      </w:pPr>
      <w:r w:rsidRPr="0060390F">
        <w:rPr>
          <w:rFonts w:eastAsia="Times New Roman" w:cstheme="minorHAnsi"/>
          <w:color w:val="404040"/>
          <w:kern w:val="0"/>
          <w14:ligatures w14:val="none"/>
        </w:rPr>
        <w:t xml:space="preserve">The SMM Academic and Competitive Excellence Program is a transformative pathway for individuals aspiring to excel in </w:t>
      </w:r>
      <w:r w:rsidRPr="0060390F">
        <w:rPr>
          <w:rFonts w:eastAsia="Times New Roman" w:cstheme="minorHAnsi"/>
          <w:b/>
          <w:bCs/>
          <w:color w:val="404040"/>
          <w:kern w:val="0"/>
          <w:lang w:val="en-US" w:bidi="hi-IN"/>
          <w14:ligatures w14:val="none"/>
        </w:rPr>
        <w:t>Banking &amp; Money Management Careers</w:t>
      </w:r>
      <w:r w:rsidRPr="0060390F">
        <w:rPr>
          <w:rFonts w:eastAsia="Times New Roman" w:cstheme="minorHAnsi"/>
          <w:color w:val="404040"/>
          <w:kern w:val="0"/>
          <w:lang w:val="en-US" w:bidi="hi-IN"/>
          <w14:ligatures w14:val="none"/>
        </w:rPr>
        <w:t>,</w:t>
      </w:r>
      <w:r w:rsidRPr="0060390F">
        <w:rPr>
          <w:rFonts w:eastAsia="Times New Roman" w:cstheme="minorHAnsi"/>
          <w:color w:val="404040"/>
          <w:kern w:val="0"/>
          <w14:ligatures w14:val="none"/>
        </w:rPr>
        <w:t xml:space="preserve"> where precision, strategic thinking, and numerical mastery are paramount. By integrating Vedic wisdom with modern cognitive science, this program hones your innate abilities in logical reasoning, data analysis, and financial acumen, preparing you to thrive in dynamic and high-stakes environments. </w:t>
      </w:r>
    </w:p>
    <w:p w14:paraId="4A4E1D36" w14:textId="31318F1E" w:rsidR="00E2608C" w:rsidRPr="00E2608C" w:rsidRDefault="00E2608C" w:rsidP="0060390F">
      <w:pPr>
        <w:shd w:val="clear" w:color="auto" w:fill="FFFFFF"/>
        <w:spacing w:after="120" w:line="240" w:lineRule="auto"/>
        <w:jc w:val="both"/>
        <w:outlineLvl w:val="2"/>
        <w:rPr>
          <w:rFonts w:eastAsia="Times New Roman" w:cstheme="minorHAnsi"/>
          <w:color w:val="404040"/>
          <w:kern w:val="0"/>
          <w:lang w:val="en-US"/>
          <w14:ligatures w14:val="none"/>
        </w:rPr>
      </w:pPr>
      <w:r w:rsidRPr="00E2608C">
        <w:rPr>
          <w:rFonts w:eastAsia="Times New Roman" w:cstheme="minorHAnsi"/>
          <w:b/>
          <w:bCs/>
          <w:color w:val="404040"/>
          <w:kern w:val="0"/>
          <w:lang w:val="en-US"/>
          <w14:ligatures w14:val="none"/>
        </w:rPr>
        <w:t>Trait Analysis</w:t>
      </w:r>
      <w:r w:rsidRPr="00E2608C">
        <w:rPr>
          <w:rFonts w:eastAsia="Times New Roman" w:cstheme="minorHAnsi"/>
          <w:color w:val="404040"/>
          <w:kern w:val="0"/>
          <w:lang w:val="en-US"/>
          <w14:ligatures w14:val="none"/>
        </w:rPr>
        <w:t>: The table below compares your current trait scores to those required for Banking &amp; Money Management careers, highlighting gaps to address. Traits with gaps &gt;4.0 are critical (highlighted in red in rendered versions), 2.0 to 4.0 are moderate (Blue), and &lt;2.0 are strengths (Green).</w:t>
      </w:r>
    </w:p>
    <w:p w14:paraId="69EFC0F7" w14:textId="77777777" w:rsidR="000376E0" w:rsidRPr="00840B6E" w:rsidRDefault="000376E0" w:rsidP="000376E0">
      <w:pPr>
        <w:numPr>
          <w:ilvl w:val="0"/>
          <w:numId w:val="1"/>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840B6E">
        <w:rPr>
          <w:rFonts w:ascii="Segoe UI" w:eastAsia="Times New Roman" w:hAnsi="Segoe UI" w:cs="Segoe UI"/>
          <w:color w:val="404040"/>
          <w:kern w:val="0"/>
          <w:szCs w:val="22"/>
          <w14:ligatures w14:val="none"/>
        </w:rPr>
        <w:t>(24) Numerical Aptitude</w:t>
      </w:r>
    </w:p>
    <w:p w14:paraId="2DCAC4FC" w14:textId="77777777" w:rsidR="000376E0" w:rsidRPr="00840B6E" w:rsidRDefault="000376E0" w:rsidP="000376E0">
      <w:pPr>
        <w:numPr>
          <w:ilvl w:val="0"/>
          <w:numId w:val="1"/>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840B6E">
        <w:rPr>
          <w:rFonts w:ascii="Segoe UI" w:eastAsia="Times New Roman" w:hAnsi="Segoe UI" w:cs="Segoe UI"/>
          <w:color w:val="404040"/>
          <w:kern w:val="0"/>
          <w:szCs w:val="22"/>
          <w14:ligatures w14:val="none"/>
        </w:rPr>
        <w:t>(11) Logical Reasoning</w:t>
      </w:r>
    </w:p>
    <w:p w14:paraId="56F3B7AF" w14:textId="77777777" w:rsidR="000376E0" w:rsidRPr="00840B6E" w:rsidRDefault="000376E0" w:rsidP="000376E0">
      <w:pPr>
        <w:numPr>
          <w:ilvl w:val="0"/>
          <w:numId w:val="1"/>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840B6E">
        <w:rPr>
          <w:rFonts w:ascii="Segoe UI" w:eastAsia="Times New Roman" w:hAnsi="Segoe UI" w:cs="Segoe UI"/>
          <w:color w:val="404040"/>
          <w:kern w:val="0"/>
          <w:szCs w:val="22"/>
          <w14:ligatures w14:val="none"/>
        </w:rPr>
        <w:t>(27) Analytical Thinking</w:t>
      </w:r>
    </w:p>
    <w:p w14:paraId="5EDAA0FE" w14:textId="77777777" w:rsidR="000376E0" w:rsidRPr="00840B6E" w:rsidRDefault="000376E0" w:rsidP="000376E0">
      <w:pPr>
        <w:numPr>
          <w:ilvl w:val="0"/>
          <w:numId w:val="1"/>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840B6E">
        <w:rPr>
          <w:rFonts w:ascii="Segoe UI" w:eastAsia="Times New Roman" w:hAnsi="Segoe UI" w:cs="Segoe UI"/>
          <w:color w:val="404040"/>
          <w:kern w:val="0"/>
          <w:szCs w:val="22"/>
          <w14:ligatures w14:val="none"/>
        </w:rPr>
        <w:t>(162) Data Analysis</w:t>
      </w:r>
    </w:p>
    <w:p w14:paraId="045F2A1C" w14:textId="77777777" w:rsidR="000376E0" w:rsidRPr="00840B6E" w:rsidRDefault="000376E0" w:rsidP="000376E0">
      <w:pPr>
        <w:numPr>
          <w:ilvl w:val="0"/>
          <w:numId w:val="1"/>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840B6E">
        <w:rPr>
          <w:rFonts w:ascii="Segoe UI" w:eastAsia="Times New Roman" w:hAnsi="Segoe UI" w:cs="Segoe UI"/>
          <w:color w:val="404040"/>
          <w:kern w:val="0"/>
          <w:szCs w:val="22"/>
          <w14:ligatures w14:val="none"/>
        </w:rPr>
        <w:t>(14) Critical Thinking</w:t>
      </w:r>
    </w:p>
    <w:p w14:paraId="51DF34FC" w14:textId="77777777" w:rsidR="000376E0" w:rsidRPr="00840B6E" w:rsidRDefault="000376E0" w:rsidP="000376E0">
      <w:pPr>
        <w:numPr>
          <w:ilvl w:val="0"/>
          <w:numId w:val="1"/>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840B6E">
        <w:rPr>
          <w:rFonts w:ascii="Segoe UI" w:eastAsia="Times New Roman" w:hAnsi="Segoe UI" w:cs="Segoe UI"/>
          <w:color w:val="404040"/>
          <w:kern w:val="0"/>
          <w:szCs w:val="22"/>
          <w14:ligatures w14:val="none"/>
        </w:rPr>
        <w:t>(136) Decision-Making</w:t>
      </w:r>
    </w:p>
    <w:p w14:paraId="7B0085F4" w14:textId="77777777" w:rsidR="000376E0" w:rsidRPr="00840B6E" w:rsidRDefault="000376E0" w:rsidP="000376E0">
      <w:pPr>
        <w:numPr>
          <w:ilvl w:val="0"/>
          <w:numId w:val="1"/>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840B6E">
        <w:rPr>
          <w:rFonts w:ascii="Segoe UI" w:eastAsia="Times New Roman" w:hAnsi="Segoe UI" w:cs="Segoe UI"/>
          <w:color w:val="404040"/>
          <w:kern w:val="0"/>
          <w:szCs w:val="22"/>
          <w14:ligatures w14:val="none"/>
        </w:rPr>
        <w:t>(43) Organization</w:t>
      </w:r>
    </w:p>
    <w:p w14:paraId="5E1FDCBF" w14:textId="77777777" w:rsidR="000376E0" w:rsidRPr="00840B6E" w:rsidRDefault="000376E0" w:rsidP="000376E0">
      <w:pPr>
        <w:numPr>
          <w:ilvl w:val="0"/>
          <w:numId w:val="1"/>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840B6E">
        <w:rPr>
          <w:rFonts w:ascii="Segoe UI" w:eastAsia="Times New Roman" w:hAnsi="Segoe UI" w:cs="Segoe UI"/>
          <w:color w:val="404040"/>
          <w:kern w:val="0"/>
          <w:szCs w:val="22"/>
          <w14:ligatures w14:val="none"/>
        </w:rPr>
        <w:t>(44) Responsibility</w:t>
      </w:r>
    </w:p>
    <w:p w14:paraId="07647603" w14:textId="77777777" w:rsidR="000376E0" w:rsidRPr="00840B6E" w:rsidRDefault="000376E0" w:rsidP="000376E0">
      <w:pPr>
        <w:numPr>
          <w:ilvl w:val="0"/>
          <w:numId w:val="1"/>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840B6E">
        <w:rPr>
          <w:rFonts w:ascii="Segoe UI" w:eastAsia="Times New Roman" w:hAnsi="Segoe UI" w:cs="Segoe UI"/>
          <w:color w:val="404040"/>
          <w:kern w:val="0"/>
          <w:szCs w:val="22"/>
          <w14:ligatures w14:val="none"/>
        </w:rPr>
        <w:t>(45) Self-Discipline</w:t>
      </w:r>
    </w:p>
    <w:p w14:paraId="341016C6" w14:textId="77777777" w:rsidR="000376E0" w:rsidRPr="00840B6E" w:rsidRDefault="000376E0" w:rsidP="000376E0">
      <w:pPr>
        <w:numPr>
          <w:ilvl w:val="0"/>
          <w:numId w:val="1"/>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840B6E">
        <w:rPr>
          <w:rFonts w:ascii="Segoe UI" w:eastAsia="Times New Roman" w:hAnsi="Segoe UI" w:cs="Segoe UI"/>
          <w:color w:val="404040"/>
          <w:kern w:val="0"/>
          <w:szCs w:val="22"/>
          <w14:ligatures w14:val="none"/>
        </w:rPr>
        <w:t>(83) Methodical</w:t>
      </w:r>
    </w:p>
    <w:p w14:paraId="684680EB" w14:textId="77777777" w:rsidR="000376E0" w:rsidRPr="00840B6E" w:rsidRDefault="000376E0" w:rsidP="000376E0">
      <w:pPr>
        <w:numPr>
          <w:ilvl w:val="0"/>
          <w:numId w:val="1"/>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840B6E">
        <w:rPr>
          <w:rFonts w:ascii="Segoe UI" w:eastAsia="Times New Roman" w:hAnsi="Segoe UI" w:cs="Segoe UI"/>
          <w:color w:val="404040"/>
          <w:kern w:val="0"/>
          <w:szCs w:val="22"/>
          <w14:ligatures w14:val="none"/>
        </w:rPr>
        <w:t>(138) Strategic Planning</w:t>
      </w:r>
    </w:p>
    <w:p w14:paraId="73CCB326" w14:textId="77777777" w:rsidR="000376E0" w:rsidRPr="00840B6E" w:rsidRDefault="000376E0" w:rsidP="000376E0">
      <w:pPr>
        <w:numPr>
          <w:ilvl w:val="0"/>
          <w:numId w:val="1"/>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840B6E">
        <w:rPr>
          <w:rFonts w:ascii="Segoe UI" w:eastAsia="Times New Roman" w:hAnsi="Segoe UI" w:cs="Segoe UI"/>
          <w:color w:val="404040"/>
          <w:kern w:val="0"/>
          <w:szCs w:val="22"/>
          <w14:ligatures w14:val="none"/>
        </w:rPr>
        <w:t>(141) Communication</w:t>
      </w:r>
    </w:p>
    <w:p w14:paraId="0F01BBB5" w14:textId="77777777" w:rsidR="000376E0" w:rsidRPr="00840B6E" w:rsidRDefault="000376E0" w:rsidP="000376E0">
      <w:pPr>
        <w:numPr>
          <w:ilvl w:val="0"/>
          <w:numId w:val="1"/>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840B6E">
        <w:rPr>
          <w:rFonts w:ascii="Segoe UI" w:eastAsia="Times New Roman" w:hAnsi="Segoe UI" w:cs="Segoe UI"/>
          <w:color w:val="404040"/>
          <w:kern w:val="0"/>
          <w:szCs w:val="22"/>
          <w14:ligatures w14:val="none"/>
        </w:rPr>
        <w:t>(145) Negotiation</w:t>
      </w:r>
    </w:p>
    <w:p w14:paraId="508ACED1" w14:textId="77777777" w:rsidR="000376E0" w:rsidRPr="00840B6E" w:rsidRDefault="000376E0" w:rsidP="000376E0">
      <w:pPr>
        <w:numPr>
          <w:ilvl w:val="0"/>
          <w:numId w:val="1"/>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840B6E">
        <w:rPr>
          <w:rFonts w:ascii="Segoe UI" w:eastAsia="Times New Roman" w:hAnsi="Segoe UI" w:cs="Segoe UI"/>
          <w:color w:val="404040"/>
          <w:kern w:val="0"/>
          <w:szCs w:val="22"/>
          <w14:ligatures w14:val="none"/>
        </w:rPr>
        <w:t>(60) Frankness</w:t>
      </w:r>
    </w:p>
    <w:p w14:paraId="782D0D60" w14:textId="77777777" w:rsidR="000376E0" w:rsidRPr="00840B6E" w:rsidRDefault="000376E0" w:rsidP="000376E0">
      <w:pPr>
        <w:numPr>
          <w:ilvl w:val="0"/>
          <w:numId w:val="1"/>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840B6E">
        <w:rPr>
          <w:rFonts w:ascii="Segoe UI" w:eastAsia="Times New Roman" w:hAnsi="Segoe UI" w:cs="Segoe UI"/>
          <w:color w:val="404040"/>
          <w:kern w:val="0"/>
          <w:szCs w:val="22"/>
          <w14:ligatures w14:val="none"/>
        </w:rPr>
        <w:t>(42) Precision</w:t>
      </w:r>
    </w:p>
    <w:p w14:paraId="736719D4" w14:textId="77777777" w:rsidR="000376E0" w:rsidRPr="00840B6E" w:rsidRDefault="000376E0" w:rsidP="000376E0">
      <w:pPr>
        <w:numPr>
          <w:ilvl w:val="0"/>
          <w:numId w:val="1"/>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840B6E">
        <w:rPr>
          <w:rFonts w:ascii="Segoe UI" w:eastAsia="Times New Roman" w:hAnsi="Segoe UI" w:cs="Segoe UI"/>
          <w:color w:val="404040"/>
          <w:kern w:val="0"/>
          <w:szCs w:val="22"/>
          <w14:ligatures w14:val="none"/>
        </w:rPr>
        <w:t>(157) Time Management</w:t>
      </w:r>
    </w:p>
    <w:p w14:paraId="5556C0E4" w14:textId="77777777" w:rsidR="000376E0" w:rsidRPr="00840B6E" w:rsidRDefault="000376E0" w:rsidP="000376E0">
      <w:pPr>
        <w:numPr>
          <w:ilvl w:val="0"/>
          <w:numId w:val="1"/>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840B6E">
        <w:rPr>
          <w:rFonts w:ascii="Segoe UI" w:eastAsia="Times New Roman" w:hAnsi="Segoe UI" w:cs="Segoe UI"/>
          <w:color w:val="404040"/>
          <w:kern w:val="0"/>
          <w:szCs w:val="22"/>
          <w14:ligatures w14:val="none"/>
        </w:rPr>
        <w:t>(151) Resilience</w:t>
      </w:r>
    </w:p>
    <w:p w14:paraId="7C32D3CD" w14:textId="77777777" w:rsidR="000376E0" w:rsidRPr="00840B6E" w:rsidRDefault="000376E0" w:rsidP="000376E0">
      <w:pPr>
        <w:numPr>
          <w:ilvl w:val="0"/>
          <w:numId w:val="1"/>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840B6E">
        <w:rPr>
          <w:rFonts w:ascii="Segoe UI" w:eastAsia="Times New Roman" w:hAnsi="Segoe UI" w:cs="Segoe UI"/>
          <w:color w:val="404040"/>
          <w:kern w:val="0"/>
          <w:szCs w:val="22"/>
          <w14:ligatures w14:val="none"/>
        </w:rPr>
        <w:t>(101) Goal-Oriented</w:t>
      </w:r>
    </w:p>
    <w:p w14:paraId="44F44BAB" w14:textId="77777777" w:rsidR="000376E0" w:rsidRPr="00840B6E" w:rsidRDefault="000376E0" w:rsidP="000376E0">
      <w:pPr>
        <w:numPr>
          <w:ilvl w:val="0"/>
          <w:numId w:val="1"/>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840B6E">
        <w:rPr>
          <w:rFonts w:ascii="Segoe UI" w:eastAsia="Times New Roman" w:hAnsi="Segoe UI" w:cs="Segoe UI"/>
          <w:color w:val="404040"/>
          <w:kern w:val="0"/>
          <w:szCs w:val="22"/>
          <w14:ligatures w14:val="none"/>
        </w:rPr>
        <w:t>(78) Discerning</w:t>
      </w:r>
    </w:p>
    <w:p w14:paraId="0B2ECD2C" w14:textId="63BA3874" w:rsidR="0060390F" w:rsidRPr="00146BF2" w:rsidRDefault="000376E0" w:rsidP="00146BF2">
      <w:pPr>
        <w:numPr>
          <w:ilvl w:val="0"/>
          <w:numId w:val="1"/>
        </w:numPr>
        <w:shd w:val="clear" w:color="auto" w:fill="FFFFFF"/>
        <w:spacing w:after="120" w:line="240" w:lineRule="auto"/>
        <w:ind w:left="0" w:firstLine="284"/>
        <w:rPr>
          <w:rFonts w:ascii="Segoe UI" w:eastAsia="Times New Roman" w:hAnsi="Segoe UI" w:cs="Segoe UI"/>
          <w:color w:val="404040"/>
          <w:kern w:val="0"/>
          <w:szCs w:val="22"/>
          <w14:ligatures w14:val="none"/>
        </w:rPr>
      </w:pPr>
      <w:r w:rsidRPr="00840B6E">
        <w:rPr>
          <w:rFonts w:ascii="Segoe UI" w:eastAsia="Times New Roman" w:hAnsi="Segoe UI" w:cs="Segoe UI"/>
          <w:color w:val="404040"/>
          <w:kern w:val="0"/>
          <w:szCs w:val="22"/>
          <w14:ligatures w14:val="none"/>
        </w:rPr>
        <w:t>(165) Numerical Reasoning</w:t>
      </w:r>
    </w:p>
    <w:sectPr w:rsidR="0060390F" w:rsidRPr="00146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FA04C9"/>
    <w:multiLevelType w:val="multilevel"/>
    <w:tmpl w:val="6A1AF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3219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90F"/>
    <w:rsid w:val="000376E0"/>
    <w:rsid w:val="00146BF2"/>
    <w:rsid w:val="00180EEE"/>
    <w:rsid w:val="001B36DF"/>
    <w:rsid w:val="002E0432"/>
    <w:rsid w:val="0030097E"/>
    <w:rsid w:val="00337703"/>
    <w:rsid w:val="004A5FEB"/>
    <w:rsid w:val="0060390F"/>
    <w:rsid w:val="00A70219"/>
    <w:rsid w:val="00C1042B"/>
    <w:rsid w:val="00E2608C"/>
    <w:rsid w:val="00ED1AFB"/>
    <w:rsid w:val="00F81E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F1565"/>
  <w15:chartTrackingRefBased/>
  <w15:docId w15:val="{682902D2-E17F-41B9-AAC6-EAEB33694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90F"/>
    <w:pPr>
      <w:spacing w:line="276" w:lineRule="auto"/>
    </w:pPr>
    <w:rPr>
      <w:sz w:val="24"/>
      <w:szCs w:val="24"/>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470138">
      <w:bodyDiv w:val="1"/>
      <w:marLeft w:val="0"/>
      <w:marRight w:val="0"/>
      <w:marTop w:val="0"/>
      <w:marBottom w:val="0"/>
      <w:divBdr>
        <w:top w:val="none" w:sz="0" w:space="0" w:color="auto"/>
        <w:left w:val="none" w:sz="0" w:space="0" w:color="auto"/>
        <w:bottom w:val="none" w:sz="0" w:space="0" w:color="auto"/>
        <w:right w:val="none" w:sz="0" w:space="0" w:color="auto"/>
      </w:divBdr>
    </w:div>
    <w:div w:id="169027960">
      <w:bodyDiv w:val="1"/>
      <w:marLeft w:val="0"/>
      <w:marRight w:val="0"/>
      <w:marTop w:val="0"/>
      <w:marBottom w:val="0"/>
      <w:divBdr>
        <w:top w:val="none" w:sz="0" w:space="0" w:color="auto"/>
        <w:left w:val="none" w:sz="0" w:space="0" w:color="auto"/>
        <w:bottom w:val="none" w:sz="0" w:space="0" w:color="auto"/>
        <w:right w:val="none" w:sz="0" w:space="0" w:color="auto"/>
      </w:divBdr>
    </w:div>
    <w:div w:id="1243027726">
      <w:bodyDiv w:val="1"/>
      <w:marLeft w:val="0"/>
      <w:marRight w:val="0"/>
      <w:marTop w:val="0"/>
      <w:marBottom w:val="0"/>
      <w:divBdr>
        <w:top w:val="none" w:sz="0" w:space="0" w:color="auto"/>
        <w:left w:val="none" w:sz="0" w:space="0" w:color="auto"/>
        <w:bottom w:val="none" w:sz="0" w:space="0" w:color="auto"/>
        <w:right w:val="none" w:sz="0" w:space="0" w:color="auto"/>
      </w:divBdr>
    </w:div>
    <w:div w:id="1864778801">
      <w:bodyDiv w:val="1"/>
      <w:marLeft w:val="0"/>
      <w:marRight w:val="0"/>
      <w:marTop w:val="0"/>
      <w:marBottom w:val="0"/>
      <w:divBdr>
        <w:top w:val="none" w:sz="0" w:space="0" w:color="auto"/>
        <w:left w:val="none" w:sz="0" w:space="0" w:color="auto"/>
        <w:bottom w:val="none" w:sz="0" w:space="0" w:color="auto"/>
        <w:right w:val="none" w:sz="0" w:space="0" w:color="auto"/>
      </w:divBdr>
    </w:div>
    <w:div w:id="1900939194">
      <w:bodyDiv w:val="1"/>
      <w:marLeft w:val="0"/>
      <w:marRight w:val="0"/>
      <w:marTop w:val="0"/>
      <w:marBottom w:val="0"/>
      <w:divBdr>
        <w:top w:val="none" w:sz="0" w:space="0" w:color="auto"/>
        <w:left w:val="none" w:sz="0" w:space="0" w:color="auto"/>
        <w:bottom w:val="none" w:sz="0" w:space="0" w:color="auto"/>
        <w:right w:val="none" w:sz="0" w:space="0" w:color="auto"/>
      </w:divBdr>
    </w:div>
    <w:div w:id="199224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Amit Kumar</cp:lastModifiedBy>
  <cp:revision>7</cp:revision>
  <dcterms:created xsi:type="dcterms:W3CDTF">2025-05-27T08:47:00Z</dcterms:created>
  <dcterms:modified xsi:type="dcterms:W3CDTF">2025-05-28T10:34:00Z</dcterms:modified>
</cp:coreProperties>
</file>