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4BAE6" w14:textId="77777777" w:rsidR="000C710D" w:rsidRPr="000C710D" w:rsidRDefault="000C710D" w:rsidP="000C710D">
      <w:pPr>
        <w:spacing w:after="120" w:line="240" w:lineRule="auto"/>
        <w:jc w:val="both"/>
      </w:pPr>
      <w:r w:rsidRPr="000C710D">
        <w:rPr>
          <w:b/>
          <w:bCs/>
        </w:rPr>
        <w:t>Pillars of Cognitive Mastery</w:t>
      </w:r>
    </w:p>
    <w:p w14:paraId="1FF2E38C" w14:textId="77777777" w:rsidR="008D1163" w:rsidRPr="000C710D" w:rsidRDefault="000C710D" w:rsidP="00E66C61">
      <w:pPr>
        <w:numPr>
          <w:ilvl w:val="0"/>
          <w:numId w:val="2"/>
        </w:numPr>
        <w:spacing w:after="120" w:line="240" w:lineRule="auto"/>
        <w:jc w:val="both"/>
      </w:pPr>
      <w:r w:rsidRPr="000C710D">
        <w:rPr>
          <w:b/>
          <w:bCs/>
        </w:rPr>
        <w:t xml:space="preserve">Word Knowledge: </w:t>
      </w:r>
      <w:r w:rsidRPr="000C710D">
        <w:t>Command of vocabulary and language nuances, enabling precise communication and comprehension of complex texts.</w:t>
      </w:r>
    </w:p>
    <w:p w14:paraId="44102B1B" w14:textId="77777777" w:rsidR="008D1163" w:rsidRPr="000C710D" w:rsidRDefault="000C710D" w:rsidP="000C710D">
      <w:pPr>
        <w:numPr>
          <w:ilvl w:val="0"/>
          <w:numId w:val="2"/>
        </w:numPr>
        <w:spacing w:after="120" w:line="240" w:lineRule="auto"/>
        <w:jc w:val="both"/>
      </w:pPr>
      <w:r w:rsidRPr="000C710D">
        <w:rPr>
          <w:b/>
          <w:bCs/>
        </w:rPr>
        <w:t xml:space="preserve">Verbal Reasoning: </w:t>
      </w:r>
      <w:r w:rsidRPr="000C710D">
        <w:t>Analyze and interpret written or spoken ideas, identify logical relationships, and draw conclusions from language-based information.</w:t>
      </w:r>
    </w:p>
    <w:p w14:paraId="3B527BF5" w14:textId="77777777" w:rsidR="008D1163" w:rsidRPr="000C710D" w:rsidRDefault="000C710D" w:rsidP="000C710D">
      <w:pPr>
        <w:numPr>
          <w:ilvl w:val="0"/>
          <w:numId w:val="2"/>
        </w:numPr>
        <w:spacing w:after="120" w:line="240" w:lineRule="auto"/>
        <w:jc w:val="both"/>
      </w:pPr>
      <w:r w:rsidRPr="000C710D">
        <w:rPr>
          <w:b/>
          <w:bCs/>
        </w:rPr>
        <w:t xml:space="preserve">Numerical Aptitude: </w:t>
      </w:r>
      <w:r w:rsidRPr="000C710D">
        <w:t>Grasp mathematical concepts, perform calculations, and apply quantitative logic to solve problems efficiently.</w:t>
      </w:r>
    </w:p>
    <w:p w14:paraId="666A34FA" w14:textId="77777777" w:rsidR="008D1163" w:rsidRPr="000C710D" w:rsidRDefault="000C710D" w:rsidP="000C710D">
      <w:pPr>
        <w:numPr>
          <w:ilvl w:val="0"/>
          <w:numId w:val="2"/>
        </w:numPr>
        <w:spacing w:after="120" w:line="240" w:lineRule="auto"/>
        <w:jc w:val="both"/>
      </w:pPr>
      <w:r w:rsidRPr="000C710D">
        <w:rPr>
          <w:b/>
          <w:bCs/>
        </w:rPr>
        <w:t xml:space="preserve">Spatial Intelligence: </w:t>
      </w:r>
      <w:r w:rsidRPr="000C710D">
        <w:t>Visualize and manipulate 2D/3D objects mentally, crucial for fields like architecture, engineering, or navigation.</w:t>
      </w:r>
    </w:p>
    <w:p w14:paraId="137F45E5" w14:textId="77777777" w:rsidR="008D1163" w:rsidRPr="000C710D" w:rsidRDefault="000C710D" w:rsidP="000C710D">
      <w:pPr>
        <w:numPr>
          <w:ilvl w:val="0"/>
          <w:numId w:val="2"/>
        </w:numPr>
        <w:spacing w:after="120" w:line="240" w:lineRule="auto"/>
        <w:jc w:val="both"/>
      </w:pPr>
      <w:r w:rsidRPr="000C710D">
        <w:rPr>
          <w:b/>
          <w:bCs/>
        </w:rPr>
        <w:t xml:space="preserve">Inductive Reasoning: </w:t>
      </w:r>
      <w:r w:rsidRPr="000C710D">
        <w:t>Derive general principles from specific observations, predicting trends or solving novel problems through pattern extrapolation.</w:t>
      </w:r>
    </w:p>
    <w:p w14:paraId="14A92B53" w14:textId="77777777" w:rsidR="008D1163" w:rsidRPr="000C710D" w:rsidRDefault="000C710D" w:rsidP="000C710D">
      <w:pPr>
        <w:numPr>
          <w:ilvl w:val="0"/>
          <w:numId w:val="2"/>
        </w:numPr>
        <w:spacing w:after="120" w:line="240" w:lineRule="auto"/>
        <w:jc w:val="both"/>
      </w:pPr>
      <w:r w:rsidRPr="000C710D">
        <w:rPr>
          <w:b/>
          <w:bCs/>
        </w:rPr>
        <w:t xml:space="preserve">Analytical Thinking: </w:t>
      </w:r>
      <w:r w:rsidRPr="000C710D">
        <w:t>Deconstruct complex systems into components, evaluate interactions, and synthesize information to form coherent solutions.</w:t>
      </w:r>
    </w:p>
    <w:p w14:paraId="38EFCD6B" w14:textId="77777777" w:rsidR="008D1163" w:rsidRPr="000C710D" w:rsidRDefault="000C710D" w:rsidP="000C710D">
      <w:pPr>
        <w:numPr>
          <w:ilvl w:val="0"/>
          <w:numId w:val="2"/>
        </w:numPr>
        <w:spacing w:after="120" w:line="240" w:lineRule="auto"/>
        <w:jc w:val="both"/>
      </w:pPr>
      <w:r w:rsidRPr="000C710D">
        <w:rPr>
          <w:b/>
          <w:bCs/>
        </w:rPr>
        <w:t xml:space="preserve">Pattern Recognition: </w:t>
      </w:r>
      <w:r w:rsidRPr="000C710D">
        <w:t>Detect recurring sequences or relationships in data, nature, or behavior, aiding prediction and innovation.</w:t>
      </w:r>
    </w:p>
    <w:p w14:paraId="62A85989" w14:textId="77777777" w:rsidR="0030097E" w:rsidRPr="000C710D" w:rsidRDefault="000C710D" w:rsidP="000C710D">
      <w:pPr>
        <w:spacing w:after="120" w:line="240" w:lineRule="auto"/>
        <w:jc w:val="both"/>
      </w:pPr>
      <w:r w:rsidRPr="000C710D">
        <w:rPr>
          <w:b/>
          <w:bCs/>
        </w:rPr>
        <w:t xml:space="preserve">Synergy &amp; Impact: </w:t>
      </w:r>
      <w:r w:rsidRPr="000C710D">
        <w:t>These seven abilities form the backbone of intellectual agility. Word knowledge and verbal reasoning underpin effective communication, while numerical aptitude and spatial intelligence drive technical proficiency. Inductive reasoning and pattern recognition fuel creativity and adaptability, complemented by analytical thinking for structured problem-solving. Together, they enhance learning efficiency, decision-making, and innovation across disciplines</w:t>
      </w:r>
      <w:r>
        <w:t xml:space="preserve"> </w:t>
      </w:r>
      <w:r w:rsidRPr="000C710D">
        <w:t xml:space="preserve">from science to art. </w:t>
      </w:r>
    </w:p>
    <w:sectPr w:rsidR="0030097E" w:rsidRPr="000C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087D"/>
    <w:multiLevelType w:val="hybridMultilevel"/>
    <w:tmpl w:val="CA6AE378"/>
    <w:lvl w:ilvl="0" w:tplc="17A46D70">
      <w:start w:val="1"/>
      <w:numFmt w:val="decimal"/>
      <w:lvlText w:val="%1."/>
      <w:lvlJc w:val="left"/>
      <w:pPr>
        <w:tabs>
          <w:tab w:val="num" w:pos="720"/>
        </w:tabs>
        <w:ind w:left="720" w:hanging="360"/>
      </w:pPr>
    </w:lvl>
    <w:lvl w:ilvl="1" w:tplc="D0B8D694" w:tentative="1">
      <w:start w:val="1"/>
      <w:numFmt w:val="decimal"/>
      <w:lvlText w:val="%2."/>
      <w:lvlJc w:val="left"/>
      <w:pPr>
        <w:tabs>
          <w:tab w:val="num" w:pos="1440"/>
        </w:tabs>
        <w:ind w:left="1440" w:hanging="360"/>
      </w:pPr>
    </w:lvl>
    <w:lvl w:ilvl="2" w:tplc="9B5CB9DA" w:tentative="1">
      <w:start w:val="1"/>
      <w:numFmt w:val="decimal"/>
      <w:lvlText w:val="%3."/>
      <w:lvlJc w:val="left"/>
      <w:pPr>
        <w:tabs>
          <w:tab w:val="num" w:pos="2160"/>
        </w:tabs>
        <w:ind w:left="2160" w:hanging="360"/>
      </w:pPr>
    </w:lvl>
    <w:lvl w:ilvl="3" w:tplc="6C3CB93A" w:tentative="1">
      <w:start w:val="1"/>
      <w:numFmt w:val="decimal"/>
      <w:lvlText w:val="%4."/>
      <w:lvlJc w:val="left"/>
      <w:pPr>
        <w:tabs>
          <w:tab w:val="num" w:pos="2880"/>
        </w:tabs>
        <w:ind w:left="2880" w:hanging="360"/>
      </w:pPr>
    </w:lvl>
    <w:lvl w:ilvl="4" w:tplc="99F60F5A" w:tentative="1">
      <w:start w:val="1"/>
      <w:numFmt w:val="decimal"/>
      <w:lvlText w:val="%5."/>
      <w:lvlJc w:val="left"/>
      <w:pPr>
        <w:tabs>
          <w:tab w:val="num" w:pos="3600"/>
        </w:tabs>
        <w:ind w:left="3600" w:hanging="360"/>
      </w:pPr>
    </w:lvl>
    <w:lvl w:ilvl="5" w:tplc="463CDB7E" w:tentative="1">
      <w:start w:val="1"/>
      <w:numFmt w:val="decimal"/>
      <w:lvlText w:val="%6."/>
      <w:lvlJc w:val="left"/>
      <w:pPr>
        <w:tabs>
          <w:tab w:val="num" w:pos="4320"/>
        </w:tabs>
        <w:ind w:left="4320" w:hanging="360"/>
      </w:pPr>
    </w:lvl>
    <w:lvl w:ilvl="6" w:tplc="FBFE07F2" w:tentative="1">
      <w:start w:val="1"/>
      <w:numFmt w:val="decimal"/>
      <w:lvlText w:val="%7."/>
      <w:lvlJc w:val="left"/>
      <w:pPr>
        <w:tabs>
          <w:tab w:val="num" w:pos="5040"/>
        </w:tabs>
        <w:ind w:left="5040" w:hanging="360"/>
      </w:pPr>
    </w:lvl>
    <w:lvl w:ilvl="7" w:tplc="293404C0" w:tentative="1">
      <w:start w:val="1"/>
      <w:numFmt w:val="decimal"/>
      <w:lvlText w:val="%8."/>
      <w:lvlJc w:val="left"/>
      <w:pPr>
        <w:tabs>
          <w:tab w:val="num" w:pos="5760"/>
        </w:tabs>
        <w:ind w:left="5760" w:hanging="360"/>
      </w:pPr>
    </w:lvl>
    <w:lvl w:ilvl="8" w:tplc="9EB06A8E" w:tentative="1">
      <w:start w:val="1"/>
      <w:numFmt w:val="decimal"/>
      <w:lvlText w:val="%9."/>
      <w:lvlJc w:val="left"/>
      <w:pPr>
        <w:tabs>
          <w:tab w:val="num" w:pos="6480"/>
        </w:tabs>
        <w:ind w:left="6480" w:hanging="360"/>
      </w:pPr>
    </w:lvl>
  </w:abstractNum>
  <w:abstractNum w:abstractNumId="1" w15:restartNumberingAfterBreak="0">
    <w:nsid w:val="3E6D2EF2"/>
    <w:multiLevelType w:val="hybridMultilevel"/>
    <w:tmpl w:val="A240E3C8"/>
    <w:lvl w:ilvl="0" w:tplc="27FC6466">
      <w:start w:val="22"/>
      <w:numFmt w:val="decimal"/>
      <w:lvlText w:val="%1."/>
      <w:lvlJc w:val="left"/>
      <w:pPr>
        <w:tabs>
          <w:tab w:val="num" w:pos="720"/>
        </w:tabs>
        <w:ind w:left="720" w:hanging="360"/>
      </w:pPr>
      <w:rPr>
        <w:rFonts w:hint="default"/>
      </w:rPr>
    </w:lvl>
    <w:lvl w:ilvl="1" w:tplc="7BF87974" w:tentative="1">
      <w:start w:val="1"/>
      <w:numFmt w:val="decimal"/>
      <w:lvlText w:val="%2."/>
      <w:lvlJc w:val="left"/>
      <w:pPr>
        <w:tabs>
          <w:tab w:val="num" w:pos="1440"/>
        </w:tabs>
        <w:ind w:left="1440" w:hanging="360"/>
      </w:pPr>
    </w:lvl>
    <w:lvl w:ilvl="2" w:tplc="F89AF684" w:tentative="1">
      <w:start w:val="1"/>
      <w:numFmt w:val="decimal"/>
      <w:lvlText w:val="%3."/>
      <w:lvlJc w:val="left"/>
      <w:pPr>
        <w:tabs>
          <w:tab w:val="num" w:pos="2160"/>
        </w:tabs>
        <w:ind w:left="2160" w:hanging="360"/>
      </w:pPr>
    </w:lvl>
    <w:lvl w:ilvl="3" w:tplc="BD8075A0" w:tentative="1">
      <w:start w:val="1"/>
      <w:numFmt w:val="decimal"/>
      <w:lvlText w:val="%4."/>
      <w:lvlJc w:val="left"/>
      <w:pPr>
        <w:tabs>
          <w:tab w:val="num" w:pos="2880"/>
        </w:tabs>
        <w:ind w:left="2880" w:hanging="360"/>
      </w:pPr>
    </w:lvl>
    <w:lvl w:ilvl="4" w:tplc="0C0460B4" w:tentative="1">
      <w:start w:val="1"/>
      <w:numFmt w:val="decimal"/>
      <w:lvlText w:val="%5."/>
      <w:lvlJc w:val="left"/>
      <w:pPr>
        <w:tabs>
          <w:tab w:val="num" w:pos="3600"/>
        </w:tabs>
        <w:ind w:left="3600" w:hanging="360"/>
      </w:pPr>
    </w:lvl>
    <w:lvl w:ilvl="5" w:tplc="5C42A7D0" w:tentative="1">
      <w:start w:val="1"/>
      <w:numFmt w:val="decimal"/>
      <w:lvlText w:val="%6."/>
      <w:lvlJc w:val="left"/>
      <w:pPr>
        <w:tabs>
          <w:tab w:val="num" w:pos="4320"/>
        </w:tabs>
        <w:ind w:left="4320" w:hanging="360"/>
      </w:pPr>
    </w:lvl>
    <w:lvl w:ilvl="6" w:tplc="7426409E" w:tentative="1">
      <w:start w:val="1"/>
      <w:numFmt w:val="decimal"/>
      <w:lvlText w:val="%7."/>
      <w:lvlJc w:val="left"/>
      <w:pPr>
        <w:tabs>
          <w:tab w:val="num" w:pos="5040"/>
        </w:tabs>
        <w:ind w:left="5040" w:hanging="360"/>
      </w:pPr>
    </w:lvl>
    <w:lvl w:ilvl="7" w:tplc="5E6CD7D0" w:tentative="1">
      <w:start w:val="1"/>
      <w:numFmt w:val="decimal"/>
      <w:lvlText w:val="%8."/>
      <w:lvlJc w:val="left"/>
      <w:pPr>
        <w:tabs>
          <w:tab w:val="num" w:pos="5760"/>
        </w:tabs>
        <w:ind w:left="5760" w:hanging="360"/>
      </w:pPr>
    </w:lvl>
    <w:lvl w:ilvl="8" w:tplc="CE08C658" w:tentative="1">
      <w:start w:val="1"/>
      <w:numFmt w:val="decimal"/>
      <w:lvlText w:val="%9."/>
      <w:lvlJc w:val="left"/>
      <w:pPr>
        <w:tabs>
          <w:tab w:val="num" w:pos="6480"/>
        </w:tabs>
        <w:ind w:left="6480" w:hanging="360"/>
      </w:pPr>
    </w:lvl>
  </w:abstractNum>
  <w:num w:numId="1" w16cid:durableId="1142506908">
    <w:abstractNumId w:val="0"/>
  </w:num>
  <w:num w:numId="2" w16cid:durableId="1498112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98"/>
    <w:rsid w:val="000C19E8"/>
    <w:rsid w:val="000C710D"/>
    <w:rsid w:val="001B36DF"/>
    <w:rsid w:val="0030097E"/>
    <w:rsid w:val="008D1163"/>
    <w:rsid w:val="009A1E69"/>
    <w:rsid w:val="00C66810"/>
    <w:rsid w:val="00C81D98"/>
    <w:rsid w:val="00DA416B"/>
    <w:rsid w:val="00E66C61"/>
    <w:rsid w:val="00ED1AFB"/>
    <w:rsid w:val="00F64D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0296"/>
  <w15:chartTrackingRefBased/>
  <w15:docId w15:val="{749B349F-8DB6-480A-A0EA-F4E4073A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D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1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136489">
      <w:bodyDiv w:val="1"/>
      <w:marLeft w:val="0"/>
      <w:marRight w:val="0"/>
      <w:marTop w:val="0"/>
      <w:marBottom w:val="0"/>
      <w:divBdr>
        <w:top w:val="none" w:sz="0" w:space="0" w:color="auto"/>
        <w:left w:val="none" w:sz="0" w:space="0" w:color="auto"/>
        <w:bottom w:val="none" w:sz="0" w:space="0" w:color="auto"/>
        <w:right w:val="none" w:sz="0" w:space="0" w:color="auto"/>
      </w:divBdr>
    </w:div>
    <w:div w:id="1550340748">
      <w:bodyDiv w:val="1"/>
      <w:marLeft w:val="0"/>
      <w:marRight w:val="0"/>
      <w:marTop w:val="0"/>
      <w:marBottom w:val="0"/>
      <w:divBdr>
        <w:top w:val="none" w:sz="0" w:space="0" w:color="auto"/>
        <w:left w:val="none" w:sz="0" w:space="0" w:color="auto"/>
        <w:bottom w:val="none" w:sz="0" w:space="0" w:color="auto"/>
        <w:right w:val="none" w:sz="0" w:space="0" w:color="auto"/>
      </w:divBdr>
      <w:divsChild>
        <w:div w:id="1900087312">
          <w:marLeft w:val="360"/>
          <w:marRight w:val="0"/>
          <w:marTop w:val="0"/>
          <w:marBottom w:val="60"/>
          <w:divBdr>
            <w:top w:val="none" w:sz="0" w:space="0" w:color="auto"/>
            <w:left w:val="none" w:sz="0" w:space="0" w:color="auto"/>
            <w:bottom w:val="none" w:sz="0" w:space="0" w:color="auto"/>
            <w:right w:val="none" w:sz="0" w:space="0" w:color="auto"/>
          </w:divBdr>
        </w:div>
        <w:div w:id="592472705">
          <w:marLeft w:val="360"/>
          <w:marRight w:val="0"/>
          <w:marTop w:val="0"/>
          <w:marBottom w:val="60"/>
          <w:divBdr>
            <w:top w:val="none" w:sz="0" w:space="0" w:color="auto"/>
            <w:left w:val="none" w:sz="0" w:space="0" w:color="auto"/>
            <w:bottom w:val="none" w:sz="0" w:space="0" w:color="auto"/>
            <w:right w:val="none" w:sz="0" w:space="0" w:color="auto"/>
          </w:divBdr>
        </w:div>
        <w:div w:id="1667856677">
          <w:marLeft w:val="360"/>
          <w:marRight w:val="0"/>
          <w:marTop w:val="0"/>
          <w:marBottom w:val="60"/>
          <w:divBdr>
            <w:top w:val="none" w:sz="0" w:space="0" w:color="auto"/>
            <w:left w:val="none" w:sz="0" w:space="0" w:color="auto"/>
            <w:bottom w:val="none" w:sz="0" w:space="0" w:color="auto"/>
            <w:right w:val="none" w:sz="0" w:space="0" w:color="auto"/>
          </w:divBdr>
        </w:div>
        <w:div w:id="1860000070">
          <w:marLeft w:val="360"/>
          <w:marRight w:val="0"/>
          <w:marTop w:val="0"/>
          <w:marBottom w:val="60"/>
          <w:divBdr>
            <w:top w:val="none" w:sz="0" w:space="0" w:color="auto"/>
            <w:left w:val="none" w:sz="0" w:space="0" w:color="auto"/>
            <w:bottom w:val="none" w:sz="0" w:space="0" w:color="auto"/>
            <w:right w:val="none" w:sz="0" w:space="0" w:color="auto"/>
          </w:divBdr>
        </w:div>
        <w:div w:id="435516741">
          <w:marLeft w:val="360"/>
          <w:marRight w:val="0"/>
          <w:marTop w:val="0"/>
          <w:marBottom w:val="60"/>
          <w:divBdr>
            <w:top w:val="none" w:sz="0" w:space="0" w:color="auto"/>
            <w:left w:val="none" w:sz="0" w:space="0" w:color="auto"/>
            <w:bottom w:val="none" w:sz="0" w:space="0" w:color="auto"/>
            <w:right w:val="none" w:sz="0" w:space="0" w:color="auto"/>
          </w:divBdr>
        </w:div>
        <w:div w:id="340084303">
          <w:marLeft w:val="360"/>
          <w:marRight w:val="0"/>
          <w:marTop w:val="0"/>
          <w:marBottom w:val="60"/>
          <w:divBdr>
            <w:top w:val="none" w:sz="0" w:space="0" w:color="auto"/>
            <w:left w:val="none" w:sz="0" w:space="0" w:color="auto"/>
            <w:bottom w:val="none" w:sz="0" w:space="0" w:color="auto"/>
            <w:right w:val="none" w:sz="0" w:space="0" w:color="auto"/>
          </w:divBdr>
        </w:div>
        <w:div w:id="364866229">
          <w:marLeft w:val="360"/>
          <w:marRight w:val="0"/>
          <w:marTop w:val="0"/>
          <w:marBottom w:val="60"/>
          <w:divBdr>
            <w:top w:val="none" w:sz="0" w:space="0" w:color="auto"/>
            <w:left w:val="none" w:sz="0" w:space="0" w:color="auto"/>
            <w:bottom w:val="none" w:sz="0" w:space="0" w:color="auto"/>
            <w:right w:val="none" w:sz="0" w:space="0" w:color="auto"/>
          </w:divBdr>
        </w:div>
      </w:divsChild>
    </w:div>
    <w:div w:id="1664159332">
      <w:bodyDiv w:val="1"/>
      <w:marLeft w:val="0"/>
      <w:marRight w:val="0"/>
      <w:marTop w:val="0"/>
      <w:marBottom w:val="0"/>
      <w:divBdr>
        <w:top w:val="none" w:sz="0" w:space="0" w:color="auto"/>
        <w:left w:val="none" w:sz="0" w:space="0" w:color="auto"/>
        <w:bottom w:val="none" w:sz="0" w:space="0" w:color="auto"/>
        <w:right w:val="none" w:sz="0" w:space="0" w:color="auto"/>
      </w:divBdr>
      <w:divsChild>
        <w:div w:id="859198772">
          <w:marLeft w:val="360"/>
          <w:marRight w:val="0"/>
          <w:marTop w:val="0"/>
          <w:marBottom w:val="80"/>
          <w:divBdr>
            <w:top w:val="none" w:sz="0" w:space="0" w:color="auto"/>
            <w:left w:val="none" w:sz="0" w:space="0" w:color="auto"/>
            <w:bottom w:val="none" w:sz="0" w:space="0" w:color="auto"/>
            <w:right w:val="none" w:sz="0" w:space="0" w:color="auto"/>
          </w:divBdr>
        </w:div>
        <w:div w:id="1654606260">
          <w:marLeft w:val="360"/>
          <w:marRight w:val="0"/>
          <w:marTop w:val="0"/>
          <w:marBottom w:val="80"/>
          <w:divBdr>
            <w:top w:val="none" w:sz="0" w:space="0" w:color="auto"/>
            <w:left w:val="none" w:sz="0" w:space="0" w:color="auto"/>
            <w:bottom w:val="none" w:sz="0" w:space="0" w:color="auto"/>
            <w:right w:val="none" w:sz="0" w:space="0" w:color="auto"/>
          </w:divBdr>
        </w:div>
        <w:div w:id="1223105474">
          <w:marLeft w:val="360"/>
          <w:marRight w:val="0"/>
          <w:marTop w:val="0"/>
          <w:marBottom w:val="80"/>
          <w:divBdr>
            <w:top w:val="none" w:sz="0" w:space="0" w:color="auto"/>
            <w:left w:val="none" w:sz="0" w:space="0" w:color="auto"/>
            <w:bottom w:val="none" w:sz="0" w:space="0" w:color="auto"/>
            <w:right w:val="none" w:sz="0" w:space="0" w:color="auto"/>
          </w:divBdr>
        </w:div>
        <w:div w:id="2107840485">
          <w:marLeft w:val="360"/>
          <w:marRight w:val="0"/>
          <w:marTop w:val="0"/>
          <w:marBottom w:val="80"/>
          <w:divBdr>
            <w:top w:val="none" w:sz="0" w:space="0" w:color="auto"/>
            <w:left w:val="none" w:sz="0" w:space="0" w:color="auto"/>
            <w:bottom w:val="none" w:sz="0" w:space="0" w:color="auto"/>
            <w:right w:val="none" w:sz="0" w:space="0" w:color="auto"/>
          </w:divBdr>
        </w:div>
        <w:div w:id="1603032852">
          <w:marLeft w:val="360"/>
          <w:marRight w:val="0"/>
          <w:marTop w:val="0"/>
          <w:marBottom w:val="80"/>
          <w:divBdr>
            <w:top w:val="none" w:sz="0" w:space="0" w:color="auto"/>
            <w:left w:val="none" w:sz="0" w:space="0" w:color="auto"/>
            <w:bottom w:val="none" w:sz="0" w:space="0" w:color="auto"/>
            <w:right w:val="none" w:sz="0" w:space="0" w:color="auto"/>
          </w:divBdr>
        </w:div>
        <w:div w:id="1854958633">
          <w:marLeft w:val="360"/>
          <w:marRight w:val="0"/>
          <w:marTop w:val="0"/>
          <w:marBottom w:val="80"/>
          <w:divBdr>
            <w:top w:val="none" w:sz="0" w:space="0" w:color="auto"/>
            <w:left w:val="none" w:sz="0" w:space="0" w:color="auto"/>
            <w:bottom w:val="none" w:sz="0" w:space="0" w:color="auto"/>
            <w:right w:val="none" w:sz="0" w:space="0" w:color="auto"/>
          </w:divBdr>
        </w:div>
        <w:div w:id="1592355189">
          <w:marLeft w:val="360"/>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2025-05-09T15:27:00Z</dcterms:created>
  <dcterms:modified xsi:type="dcterms:W3CDTF">2025-05-28T08:56:00Z</dcterms:modified>
</cp:coreProperties>
</file>