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DF320" w14:textId="77777777" w:rsidR="00CA0BB8" w:rsidRPr="00E254A5" w:rsidRDefault="00CA0BB8" w:rsidP="00E254A5">
      <w:pPr>
        <w:pStyle w:val="ds-markdown-paragraph"/>
        <w:shd w:val="clear" w:color="auto" w:fill="FFFFFF"/>
        <w:spacing w:before="0" w:beforeAutospacing="0" w:after="120" w:afterAutospacing="0"/>
        <w:jc w:val="both"/>
        <w:rPr>
          <w:rFonts w:asciiTheme="minorHAnsi" w:hAnsiTheme="minorHAnsi" w:cstheme="minorHAnsi"/>
        </w:rPr>
      </w:pPr>
      <w:r w:rsidRPr="00E254A5">
        <w:rPr>
          <w:rStyle w:val="Strong"/>
          <w:rFonts w:asciiTheme="minorHAnsi" w:hAnsiTheme="minorHAnsi" w:cstheme="minorHAnsi"/>
        </w:rPr>
        <w:t>The Art of Meaningful Connection</w:t>
      </w:r>
    </w:p>
    <w:p w14:paraId="11F4EDD1" w14:textId="77777777" w:rsidR="00CA0BB8" w:rsidRPr="00E254A5" w:rsidRDefault="00CA0BB8" w:rsidP="00E254A5">
      <w:pPr>
        <w:pStyle w:val="ds-markdown-paragraph"/>
        <w:shd w:val="clear" w:color="auto" w:fill="FFFFFF"/>
        <w:spacing w:before="0" w:beforeAutospacing="0" w:after="120" w:afterAutospacing="0"/>
        <w:jc w:val="both"/>
        <w:rPr>
          <w:rFonts w:asciiTheme="minorHAnsi" w:hAnsiTheme="minorHAnsi" w:cstheme="minorHAnsi"/>
        </w:rPr>
      </w:pPr>
      <w:r w:rsidRPr="00E254A5">
        <w:rPr>
          <w:rFonts w:asciiTheme="minorHAnsi" w:hAnsiTheme="minorHAnsi" w:cstheme="minorHAnsi"/>
        </w:rPr>
        <w:t>Interpersonal intelligence represents our ability to understand, communicate with, and relate to others effectively. This crucial skillset combines emotional awareness with practical social abilities to build strong relationships.</w:t>
      </w:r>
    </w:p>
    <w:p w14:paraId="7C542092" w14:textId="77777777" w:rsidR="00CA0BB8" w:rsidRPr="00E254A5" w:rsidRDefault="00CA0BB8" w:rsidP="00E254A5">
      <w:pPr>
        <w:pStyle w:val="ds-markdown-paragraph"/>
        <w:shd w:val="clear" w:color="auto" w:fill="FFFFFF"/>
        <w:spacing w:before="0" w:beforeAutospacing="0" w:after="120" w:afterAutospacing="0"/>
        <w:jc w:val="both"/>
        <w:rPr>
          <w:rFonts w:asciiTheme="minorHAnsi" w:hAnsiTheme="minorHAnsi" w:cstheme="minorHAnsi"/>
        </w:rPr>
      </w:pPr>
      <w:r w:rsidRPr="00E254A5">
        <w:rPr>
          <w:rStyle w:val="Strong"/>
          <w:rFonts w:asciiTheme="minorHAnsi" w:hAnsiTheme="minorHAnsi" w:cstheme="minorHAnsi"/>
        </w:rPr>
        <w:t>Core Components:</w:t>
      </w:r>
    </w:p>
    <w:p w14:paraId="42728357" w14:textId="77777777" w:rsidR="00CA0BB8" w:rsidRPr="00E254A5" w:rsidRDefault="00CA0BB8" w:rsidP="00BA1DDC">
      <w:pPr>
        <w:pStyle w:val="ds-markdown-paragraph"/>
        <w:numPr>
          <w:ilvl w:val="0"/>
          <w:numId w:val="2"/>
        </w:numPr>
        <w:shd w:val="clear" w:color="auto" w:fill="FFFFFF"/>
        <w:spacing w:before="0" w:beforeAutospacing="0" w:after="120" w:afterAutospacing="0"/>
        <w:ind w:hanging="436"/>
        <w:jc w:val="both"/>
        <w:rPr>
          <w:rFonts w:asciiTheme="minorHAnsi" w:hAnsiTheme="minorHAnsi" w:cstheme="minorHAnsi"/>
        </w:rPr>
      </w:pPr>
      <w:r w:rsidRPr="00E254A5">
        <w:rPr>
          <w:rStyle w:val="Strong"/>
          <w:rFonts w:asciiTheme="minorHAnsi" w:hAnsiTheme="minorHAnsi" w:cstheme="minorHAnsi"/>
        </w:rPr>
        <w:t>Emotional Insight</w:t>
      </w:r>
      <w:r w:rsidRPr="00E254A5">
        <w:rPr>
          <w:rFonts w:asciiTheme="minorHAnsi" w:hAnsiTheme="minorHAnsi" w:cstheme="minorHAnsi"/>
        </w:rPr>
        <w:t> - Reading others' feelings and responding appropriately</w:t>
      </w:r>
    </w:p>
    <w:p w14:paraId="3E2575A6" w14:textId="77777777" w:rsidR="00CA0BB8" w:rsidRPr="00E254A5" w:rsidRDefault="00CA0BB8" w:rsidP="00BA1DDC">
      <w:pPr>
        <w:pStyle w:val="ds-markdown-paragraph"/>
        <w:numPr>
          <w:ilvl w:val="0"/>
          <w:numId w:val="2"/>
        </w:numPr>
        <w:shd w:val="clear" w:color="auto" w:fill="FFFFFF"/>
        <w:spacing w:before="0" w:beforeAutospacing="0" w:after="120" w:afterAutospacing="0"/>
        <w:ind w:left="0" w:firstLine="284"/>
        <w:jc w:val="both"/>
        <w:rPr>
          <w:rFonts w:asciiTheme="minorHAnsi" w:hAnsiTheme="minorHAnsi" w:cstheme="minorHAnsi"/>
        </w:rPr>
      </w:pPr>
      <w:r w:rsidRPr="00E254A5">
        <w:rPr>
          <w:rStyle w:val="Strong"/>
          <w:rFonts w:asciiTheme="minorHAnsi" w:hAnsiTheme="minorHAnsi" w:cstheme="minorHAnsi"/>
        </w:rPr>
        <w:t>Verbal Fluency</w:t>
      </w:r>
      <w:r w:rsidRPr="00E254A5">
        <w:rPr>
          <w:rFonts w:asciiTheme="minorHAnsi" w:hAnsiTheme="minorHAnsi" w:cstheme="minorHAnsi"/>
        </w:rPr>
        <w:t> - Expressing ideas clearly and listening actively</w:t>
      </w:r>
    </w:p>
    <w:p w14:paraId="3E1F415D" w14:textId="77777777" w:rsidR="00CA0BB8" w:rsidRPr="00E254A5" w:rsidRDefault="00CA0BB8" w:rsidP="00BA1DDC">
      <w:pPr>
        <w:pStyle w:val="ds-markdown-paragraph"/>
        <w:numPr>
          <w:ilvl w:val="0"/>
          <w:numId w:val="2"/>
        </w:numPr>
        <w:shd w:val="clear" w:color="auto" w:fill="FFFFFF"/>
        <w:spacing w:before="0" w:beforeAutospacing="0" w:after="120" w:afterAutospacing="0"/>
        <w:ind w:left="0" w:firstLine="284"/>
        <w:jc w:val="both"/>
        <w:rPr>
          <w:rFonts w:asciiTheme="minorHAnsi" w:hAnsiTheme="minorHAnsi" w:cstheme="minorHAnsi"/>
        </w:rPr>
      </w:pPr>
      <w:r w:rsidRPr="00E254A5">
        <w:rPr>
          <w:rStyle w:val="Strong"/>
          <w:rFonts w:asciiTheme="minorHAnsi" w:hAnsiTheme="minorHAnsi" w:cstheme="minorHAnsi"/>
        </w:rPr>
        <w:t>Conflict Navigation</w:t>
      </w:r>
      <w:r w:rsidRPr="00E254A5">
        <w:rPr>
          <w:rFonts w:asciiTheme="minorHAnsi" w:hAnsiTheme="minorHAnsi" w:cstheme="minorHAnsi"/>
        </w:rPr>
        <w:t> - Resolving disagreements with empathy and fairness</w:t>
      </w:r>
    </w:p>
    <w:p w14:paraId="501B6161" w14:textId="77777777" w:rsidR="00CA0BB8" w:rsidRPr="00E254A5" w:rsidRDefault="00CA0BB8" w:rsidP="00BA1DDC">
      <w:pPr>
        <w:pStyle w:val="ds-markdown-paragraph"/>
        <w:numPr>
          <w:ilvl w:val="0"/>
          <w:numId w:val="2"/>
        </w:numPr>
        <w:shd w:val="clear" w:color="auto" w:fill="FFFFFF"/>
        <w:spacing w:before="0" w:beforeAutospacing="0" w:after="120" w:afterAutospacing="0"/>
        <w:ind w:left="0" w:firstLine="284"/>
        <w:jc w:val="both"/>
        <w:rPr>
          <w:rFonts w:asciiTheme="minorHAnsi" w:hAnsiTheme="minorHAnsi" w:cstheme="minorHAnsi"/>
        </w:rPr>
      </w:pPr>
      <w:r w:rsidRPr="00E254A5">
        <w:rPr>
          <w:rStyle w:val="Strong"/>
          <w:rFonts w:asciiTheme="minorHAnsi" w:hAnsiTheme="minorHAnsi" w:cstheme="minorHAnsi"/>
        </w:rPr>
        <w:t>Collaborative Spirit</w:t>
      </w:r>
      <w:r w:rsidRPr="00E254A5">
        <w:rPr>
          <w:rFonts w:asciiTheme="minorHAnsi" w:hAnsiTheme="minorHAnsi" w:cstheme="minorHAnsi"/>
        </w:rPr>
        <w:t> - Valuing teamwork and diverse perspectives</w:t>
      </w:r>
    </w:p>
    <w:p w14:paraId="4573A2DA" w14:textId="77777777" w:rsidR="00CA0BB8" w:rsidRPr="00E254A5" w:rsidRDefault="00CA0BB8" w:rsidP="00BA1DDC">
      <w:pPr>
        <w:pStyle w:val="ds-markdown-paragraph"/>
        <w:numPr>
          <w:ilvl w:val="0"/>
          <w:numId w:val="2"/>
        </w:numPr>
        <w:shd w:val="clear" w:color="auto" w:fill="FFFFFF"/>
        <w:spacing w:before="0" w:beforeAutospacing="0" w:after="120" w:afterAutospacing="0"/>
        <w:ind w:left="0" w:firstLine="284"/>
        <w:jc w:val="both"/>
        <w:rPr>
          <w:rFonts w:asciiTheme="minorHAnsi" w:hAnsiTheme="minorHAnsi" w:cstheme="minorHAnsi"/>
        </w:rPr>
      </w:pPr>
      <w:r w:rsidRPr="00E254A5">
        <w:rPr>
          <w:rStyle w:val="Strong"/>
          <w:rFonts w:asciiTheme="minorHAnsi" w:hAnsiTheme="minorHAnsi" w:cstheme="minorHAnsi"/>
        </w:rPr>
        <w:t>Social Awareness</w:t>
      </w:r>
      <w:r w:rsidRPr="00E254A5">
        <w:rPr>
          <w:rFonts w:asciiTheme="minorHAnsi" w:hAnsiTheme="minorHAnsi" w:cstheme="minorHAnsi"/>
        </w:rPr>
        <w:t> - Adapting behavior to different contexts and cultures</w:t>
      </w:r>
    </w:p>
    <w:p w14:paraId="003B4C28" w14:textId="77777777" w:rsidR="00CA0BB8" w:rsidRPr="00E254A5" w:rsidRDefault="00CA0BB8" w:rsidP="00BA1DDC">
      <w:pPr>
        <w:pStyle w:val="ds-markdown-paragraph"/>
        <w:numPr>
          <w:ilvl w:val="0"/>
          <w:numId w:val="2"/>
        </w:numPr>
        <w:shd w:val="clear" w:color="auto" w:fill="FFFFFF"/>
        <w:spacing w:before="0" w:beforeAutospacing="0" w:after="120" w:afterAutospacing="0"/>
        <w:ind w:left="0" w:firstLine="284"/>
        <w:jc w:val="both"/>
        <w:rPr>
          <w:rFonts w:asciiTheme="minorHAnsi" w:hAnsiTheme="minorHAnsi" w:cstheme="minorHAnsi"/>
        </w:rPr>
      </w:pPr>
      <w:r w:rsidRPr="00E254A5">
        <w:rPr>
          <w:rStyle w:val="Strong"/>
          <w:rFonts w:asciiTheme="minorHAnsi" w:hAnsiTheme="minorHAnsi" w:cstheme="minorHAnsi"/>
        </w:rPr>
        <w:t>Influence &amp; Leadership</w:t>
      </w:r>
      <w:r w:rsidRPr="00E254A5">
        <w:rPr>
          <w:rFonts w:asciiTheme="minorHAnsi" w:hAnsiTheme="minorHAnsi" w:cstheme="minorHAnsi"/>
        </w:rPr>
        <w:t> - Inspiring and motivating groups effectively</w:t>
      </w:r>
    </w:p>
    <w:p w14:paraId="7DE54E87" w14:textId="77777777" w:rsidR="00CA0BB8" w:rsidRPr="00E254A5" w:rsidRDefault="00CA0BB8" w:rsidP="00BA1DDC">
      <w:pPr>
        <w:pStyle w:val="ds-markdown-paragraph"/>
        <w:numPr>
          <w:ilvl w:val="0"/>
          <w:numId w:val="2"/>
        </w:numPr>
        <w:shd w:val="clear" w:color="auto" w:fill="FFFFFF"/>
        <w:spacing w:before="0" w:beforeAutospacing="0" w:after="120" w:afterAutospacing="0"/>
        <w:ind w:left="0" w:firstLine="284"/>
        <w:jc w:val="both"/>
        <w:rPr>
          <w:rFonts w:asciiTheme="minorHAnsi" w:hAnsiTheme="minorHAnsi" w:cstheme="minorHAnsi"/>
        </w:rPr>
      </w:pPr>
      <w:r w:rsidRPr="00E254A5">
        <w:rPr>
          <w:rStyle w:val="Strong"/>
          <w:rFonts w:asciiTheme="minorHAnsi" w:hAnsiTheme="minorHAnsi" w:cstheme="minorHAnsi"/>
        </w:rPr>
        <w:t>Relationship Building</w:t>
      </w:r>
      <w:r w:rsidRPr="00E254A5">
        <w:rPr>
          <w:rFonts w:asciiTheme="minorHAnsi" w:hAnsiTheme="minorHAnsi" w:cstheme="minorHAnsi"/>
        </w:rPr>
        <w:t> - Creating trust and maintaining meaningful bonds</w:t>
      </w:r>
    </w:p>
    <w:p w14:paraId="6102937E" w14:textId="77777777" w:rsidR="00E254A5" w:rsidRDefault="00CA0BB8" w:rsidP="00E254A5">
      <w:pPr>
        <w:pStyle w:val="ds-markdown-paragraph"/>
        <w:shd w:val="clear" w:color="auto" w:fill="FFFFFF"/>
        <w:spacing w:before="0" w:beforeAutospacing="0" w:after="120" w:afterAutospacing="0"/>
        <w:jc w:val="both"/>
        <w:rPr>
          <w:rStyle w:val="Strong"/>
          <w:rFonts w:asciiTheme="minorHAnsi" w:hAnsiTheme="minorHAnsi" w:cstheme="minorHAnsi"/>
        </w:rPr>
      </w:pPr>
      <w:r w:rsidRPr="00E254A5">
        <w:rPr>
          <w:rStyle w:val="Strong"/>
          <w:rFonts w:asciiTheme="minorHAnsi" w:hAnsiTheme="minorHAnsi" w:cstheme="minorHAnsi"/>
        </w:rPr>
        <w:t>Why It Matters:</w:t>
      </w:r>
    </w:p>
    <w:p w14:paraId="3AE13A24" w14:textId="77777777" w:rsidR="00CA0BB8" w:rsidRPr="00E254A5" w:rsidRDefault="00CA0BB8" w:rsidP="00E254A5">
      <w:pPr>
        <w:pStyle w:val="ds-markdown-paragraph"/>
        <w:shd w:val="clear" w:color="auto" w:fill="FFFFFF"/>
        <w:spacing w:before="0" w:beforeAutospacing="0" w:after="120" w:afterAutospacing="0"/>
        <w:jc w:val="both"/>
        <w:rPr>
          <w:rFonts w:asciiTheme="minorHAnsi" w:hAnsiTheme="minorHAnsi" w:cstheme="minorHAnsi"/>
        </w:rPr>
      </w:pPr>
      <w:r w:rsidRPr="00E254A5">
        <w:rPr>
          <w:rFonts w:asciiTheme="minorHAnsi" w:hAnsiTheme="minorHAnsi" w:cstheme="minorHAnsi"/>
        </w:rPr>
        <w:t>In our interconnected world, interpersonal intelligence determines both personal happiness and professional success. It enables us to:</w:t>
      </w:r>
      <w:r w:rsidR="00E254A5">
        <w:rPr>
          <w:rFonts w:asciiTheme="minorHAnsi" w:hAnsiTheme="minorHAnsi" w:cstheme="minorHAnsi"/>
        </w:rPr>
        <w:t xml:space="preserve"> </w:t>
      </w:r>
      <w:r w:rsidRPr="00E254A5">
        <w:rPr>
          <w:rFonts w:asciiTheme="minorHAnsi" w:hAnsiTheme="minorHAnsi" w:cstheme="minorHAnsi"/>
        </w:rPr>
        <w:t>Form deeper personal connections</w:t>
      </w:r>
      <w:r w:rsidR="00E254A5">
        <w:rPr>
          <w:rFonts w:asciiTheme="minorHAnsi" w:hAnsiTheme="minorHAnsi" w:cstheme="minorHAnsi"/>
        </w:rPr>
        <w:t xml:space="preserve">, </w:t>
      </w:r>
      <w:r w:rsidRPr="00E254A5">
        <w:rPr>
          <w:rFonts w:asciiTheme="minorHAnsi" w:hAnsiTheme="minorHAnsi" w:cstheme="minorHAnsi"/>
        </w:rPr>
        <w:t>Work productively in teams</w:t>
      </w:r>
      <w:r w:rsidR="00E254A5">
        <w:rPr>
          <w:rFonts w:asciiTheme="minorHAnsi" w:hAnsiTheme="minorHAnsi" w:cstheme="minorHAnsi"/>
        </w:rPr>
        <w:t xml:space="preserve">, </w:t>
      </w:r>
      <w:proofErr w:type="gramStart"/>
      <w:r w:rsidRPr="00E254A5">
        <w:rPr>
          <w:rFonts w:asciiTheme="minorHAnsi" w:hAnsiTheme="minorHAnsi" w:cstheme="minorHAnsi"/>
        </w:rPr>
        <w:t>Navigate</w:t>
      </w:r>
      <w:proofErr w:type="gramEnd"/>
      <w:r w:rsidRPr="00E254A5">
        <w:rPr>
          <w:rFonts w:asciiTheme="minorHAnsi" w:hAnsiTheme="minorHAnsi" w:cstheme="minorHAnsi"/>
        </w:rPr>
        <w:t xml:space="preserve"> social complexities</w:t>
      </w:r>
      <w:r w:rsidR="00E254A5">
        <w:rPr>
          <w:rFonts w:asciiTheme="minorHAnsi" w:hAnsiTheme="minorHAnsi" w:cstheme="minorHAnsi"/>
        </w:rPr>
        <w:t xml:space="preserve">, </w:t>
      </w:r>
      <w:r w:rsidRPr="00E254A5">
        <w:rPr>
          <w:rFonts w:asciiTheme="minorHAnsi" w:hAnsiTheme="minorHAnsi" w:cstheme="minorHAnsi"/>
        </w:rPr>
        <w:t>Lead with emotional intelligence</w:t>
      </w:r>
      <w:r w:rsidR="00E254A5">
        <w:rPr>
          <w:rFonts w:asciiTheme="minorHAnsi" w:hAnsiTheme="minorHAnsi" w:cstheme="minorHAnsi"/>
        </w:rPr>
        <w:t xml:space="preserve">, </w:t>
      </w:r>
      <w:r w:rsidRPr="00E254A5">
        <w:rPr>
          <w:rFonts w:asciiTheme="minorHAnsi" w:hAnsiTheme="minorHAnsi" w:cstheme="minorHAnsi"/>
        </w:rPr>
        <w:t>Resolve conflicts constructively</w:t>
      </w:r>
    </w:p>
    <w:p w14:paraId="6DA784CF" w14:textId="40052D28" w:rsidR="0030097E" w:rsidRPr="008F3641" w:rsidRDefault="00CA0BB8" w:rsidP="008F3641">
      <w:pPr>
        <w:pStyle w:val="ds-markdown-paragraph"/>
        <w:shd w:val="clear" w:color="auto" w:fill="FFFFFF"/>
        <w:spacing w:before="0" w:beforeAutospacing="0" w:after="120" w:afterAutospacing="0"/>
        <w:jc w:val="both"/>
        <w:rPr>
          <w:rFonts w:asciiTheme="minorHAnsi" w:hAnsiTheme="minorHAnsi" w:cstheme="minorHAnsi"/>
        </w:rPr>
      </w:pPr>
      <w:r w:rsidRPr="00E254A5">
        <w:rPr>
          <w:rFonts w:asciiTheme="minorHAnsi" w:hAnsiTheme="minorHAnsi" w:cstheme="minorHAnsi"/>
        </w:rPr>
        <w:t>This intelligence transforms routine interactions into opportunities for mutual growth. Whether in friendships, family dynamics, or workplace relationships, strong interpersonal skills create harmony and open doors to new possibilities. By developing these abilities, we enhance our capacity to connect authentically in all areas of life.</w:t>
      </w:r>
    </w:p>
    <w:sectPr w:rsidR="0030097E" w:rsidRPr="008F3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122DD"/>
    <w:multiLevelType w:val="multilevel"/>
    <w:tmpl w:val="87E6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957957"/>
    <w:multiLevelType w:val="multilevel"/>
    <w:tmpl w:val="935C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590E9D"/>
    <w:multiLevelType w:val="multilevel"/>
    <w:tmpl w:val="964C774A"/>
    <w:lvl w:ilvl="0">
      <w:start w:val="9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1614704804">
    <w:abstractNumId w:val="0"/>
  </w:num>
  <w:num w:numId="2" w16cid:durableId="269898619">
    <w:abstractNumId w:val="2"/>
  </w:num>
  <w:num w:numId="3" w16cid:durableId="1361055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BB8"/>
    <w:rsid w:val="001B36DF"/>
    <w:rsid w:val="0030097E"/>
    <w:rsid w:val="006119E6"/>
    <w:rsid w:val="008F3641"/>
    <w:rsid w:val="00BA1DDC"/>
    <w:rsid w:val="00CA0BB8"/>
    <w:rsid w:val="00DD43B2"/>
    <w:rsid w:val="00E254A5"/>
    <w:rsid w:val="00ED1AF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6642B"/>
  <w15:chartTrackingRefBased/>
  <w15:docId w15:val="{ADA752C3-8C10-49FC-B625-ED04E155B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s-markdown-paragraph">
    <w:name w:val="ds-markdown-paragraph"/>
    <w:basedOn w:val="Normal"/>
    <w:rsid w:val="00CA0B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A0B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99223">
      <w:bodyDiv w:val="1"/>
      <w:marLeft w:val="0"/>
      <w:marRight w:val="0"/>
      <w:marTop w:val="0"/>
      <w:marBottom w:val="0"/>
      <w:divBdr>
        <w:top w:val="none" w:sz="0" w:space="0" w:color="auto"/>
        <w:left w:val="none" w:sz="0" w:space="0" w:color="auto"/>
        <w:bottom w:val="none" w:sz="0" w:space="0" w:color="auto"/>
        <w:right w:val="none" w:sz="0" w:space="0" w:color="auto"/>
      </w:divBdr>
    </w:div>
    <w:div w:id="125038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211</Words>
  <Characters>1208</Characters>
  <Application>Microsoft Office Word</Application>
  <DocSecurity>0</DocSecurity>
  <Lines>10</Lines>
  <Paragraphs>2</Paragraphs>
  <ScaleCrop>false</ScaleCrop>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Amit Kumar</cp:lastModifiedBy>
  <cp:revision>4</cp:revision>
  <dcterms:created xsi:type="dcterms:W3CDTF">2025-05-09T14:59:00Z</dcterms:created>
  <dcterms:modified xsi:type="dcterms:W3CDTF">2025-05-28T09:02:00Z</dcterms:modified>
</cp:coreProperties>
</file>