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AC936" w14:textId="68895411" w:rsidR="004644B8" w:rsidRPr="007F2BCD" w:rsidRDefault="00117E4A" w:rsidP="00117E4A">
      <w:pPr>
        <w:spacing w:after="269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  <w:r w:rsidR="00000000" w:rsidRPr="007F2BCD">
        <w:rPr>
          <w:rFonts w:ascii="Times New Roman" w:hAnsi="Times New Roman" w:cs="Times New Roman"/>
          <w:b/>
          <w:sz w:val="32"/>
          <w:szCs w:val="32"/>
        </w:rPr>
        <w:t xml:space="preserve">Project Report: E-Commerce Sales Analysis </w:t>
      </w:r>
      <w:r w:rsidR="007F2BCD" w:rsidRPr="007F2BCD">
        <w:rPr>
          <w:rFonts w:ascii="Times New Roman" w:hAnsi="Times New Roman" w:cs="Times New Roman"/>
          <w:b/>
          <w:sz w:val="32"/>
          <w:szCs w:val="32"/>
        </w:rPr>
        <w:t xml:space="preserve">Report </w:t>
      </w:r>
    </w:p>
    <w:p w14:paraId="301604EB" w14:textId="1022131F" w:rsidR="004644B8" w:rsidRPr="00117E4A" w:rsidRDefault="0005232E">
      <w:pPr>
        <w:spacing w:after="319" w:line="259" w:lineRule="auto"/>
        <w:ind w:left="-5"/>
        <w:jc w:val="left"/>
        <w:rPr>
          <w:rFonts w:ascii="Times New Roman" w:hAnsi="Times New Roman" w:cs="Times New Roman"/>
          <w:sz w:val="28"/>
          <w:szCs w:val="28"/>
        </w:rPr>
      </w:pPr>
      <w:r w:rsidRPr="0005232E">
        <w:rPr>
          <w:rFonts w:ascii="Times New Roman" w:hAnsi="Times New Roman" w:cs="Times New Roman"/>
          <w:b/>
          <w:sz w:val="28"/>
          <w:szCs w:val="28"/>
        </w:rPr>
        <w:t>1</w:t>
      </w:r>
      <w:r w:rsidR="00000000" w:rsidRPr="007F2BCD">
        <w:rPr>
          <w:rFonts w:ascii="Times New Roman" w:hAnsi="Times New Roman" w:cs="Times New Roman"/>
          <w:b/>
          <w:sz w:val="24"/>
        </w:rPr>
        <w:t xml:space="preserve">. </w:t>
      </w:r>
      <w:r w:rsidR="00000000" w:rsidRPr="00117E4A">
        <w:rPr>
          <w:rFonts w:ascii="Times New Roman" w:hAnsi="Times New Roman" w:cs="Times New Roman"/>
          <w:b/>
          <w:sz w:val="28"/>
          <w:szCs w:val="28"/>
        </w:rPr>
        <w:t>Title</w:t>
      </w:r>
    </w:p>
    <w:p w14:paraId="069386CD" w14:textId="77777777" w:rsidR="007F2BCD" w:rsidRDefault="00000000" w:rsidP="007F2BCD">
      <w:pPr>
        <w:spacing w:after="691"/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E-Commerce Sales </w:t>
      </w:r>
      <w:proofErr w:type="gramStart"/>
      <w:r w:rsidRPr="007F2BCD">
        <w:rPr>
          <w:rFonts w:ascii="Times New Roman" w:hAnsi="Times New Roman" w:cs="Times New Roman"/>
          <w:sz w:val="24"/>
        </w:rPr>
        <w:t>Report</w:t>
      </w:r>
      <w:r w:rsidR="007F2BCD" w:rsidRPr="007F2BCD">
        <w:rPr>
          <w:rFonts w:ascii="Times New Roman" w:hAnsi="Times New Roman" w:cs="Times New Roman"/>
          <w:sz w:val="24"/>
        </w:rPr>
        <w:t xml:space="preserve"> .</w:t>
      </w:r>
      <w:proofErr w:type="gramEnd"/>
    </w:p>
    <w:p w14:paraId="0A1DEB06" w14:textId="2CB71453" w:rsidR="004644B8" w:rsidRPr="007F2BCD" w:rsidRDefault="00000000" w:rsidP="007F2BCD">
      <w:pPr>
        <w:spacing w:after="691"/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The objective of this project is to </w:t>
      </w:r>
      <w:proofErr w:type="spellStart"/>
      <w:r w:rsidRPr="007F2BCD">
        <w:rPr>
          <w:rFonts w:ascii="Times New Roman" w:hAnsi="Times New Roman" w:cs="Times New Roman"/>
          <w:sz w:val="24"/>
        </w:rPr>
        <w:t>analyze</w:t>
      </w:r>
      <w:proofErr w:type="spellEnd"/>
      <w:r w:rsidRPr="007F2BCD">
        <w:rPr>
          <w:rFonts w:ascii="Times New Roman" w:hAnsi="Times New Roman" w:cs="Times New Roman"/>
          <w:sz w:val="24"/>
        </w:rPr>
        <w:t xml:space="preserve"> and visualize the sales data of popular Indian e-commerce platforms like Amazon, Flipkart, Myntra, etc., to derive meaningful insights about order distribution, customer demographics, and sales performance.</w:t>
      </w:r>
    </w:p>
    <w:p w14:paraId="38CDF56F" w14:textId="77777777" w:rsidR="004644B8" w:rsidRPr="00117E4A" w:rsidRDefault="00000000">
      <w:pPr>
        <w:pStyle w:val="Heading1"/>
        <w:ind w:left="252" w:hanging="267"/>
        <w:rPr>
          <w:rFonts w:ascii="Times New Roman" w:hAnsi="Times New Roman" w:cs="Times New Roman"/>
          <w:sz w:val="28"/>
          <w:szCs w:val="28"/>
        </w:rPr>
      </w:pPr>
      <w:r w:rsidRPr="00117E4A">
        <w:rPr>
          <w:rFonts w:ascii="Times New Roman" w:hAnsi="Times New Roman" w:cs="Times New Roman"/>
          <w:sz w:val="28"/>
          <w:szCs w:val="28"/>
        </w:rPr>
        <w:t>Tools Used</w:t>
      </w:r>
    </w:p>
    <w:p w14:paraId="504D7C43" w14:textId="4EAA72CD" w:rsidR="004644B8" w:rsidRPr="007F2BCD" w:rsidRDefault="00000000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>Excel - For data cleaning, transformation, and dashboard creation</w:t>
      </w:r>
    </w:p>
    <w:p w14:paraId="47A5077B" w14:textId="77777777" w:rsidR="004644B8" w:rsidRPr="007F2BCD" w:rsidRDefault="00000000">
      <w:pPr>
        <w:numPr>
          <w:ilvl w:val="0"/>
          <w:numId w:val="1"/>
        </w:numPr>
        <w:ind w:hanging="134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>Power Pivot &amp; Charts - For dynamic visualization and pivot-based analysis</w:t>
      </w:r>
    </w:p>
    <w:p w14:paraId="211CDE2A" w14:textId="7C031449" w:rsidR="004644B8" w:rsidRPr="007F2BCD" w:rsidRDefault="00000000">
      <w:pPr>
        <w:numPr>
          <w:ilvl w:val="0"/>
          <w:numId w:val="1"/>
        </w:numPr>
        <w:spacing w:after="691"/>
        <w:ind w:hanging="134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Data Source - </w:t>
      </w:r>
      <w:r w:rsidR="007F2BCD" w:rsidRPr="007F2BCD">
        <w:rPr>
          <w:rFonts w:ascii="Times New Roman" w:hAnsi="Times New Roman" w:cs="Times New Roman"/>
          <w:sz w:val="24"/>
        </w:rPr>
        <w:t xml:space="preserve">Microsoft </w:t>
      </w:r>
      <w:r w:rsidRPr="007F2BCD">
        <w:rPr>
          <w:rFonts w:ascii="Times New Roman" w:hAnsi="Times New Roman" w:cs="Times New Roman"/>
          <w:sz w:val="24"/>
        </w:rPr>
        <w:t>Simulated e-commerce data (Orders, Gender, Region, Products, etc.)</w:t>
      </w:r>
    </w:p>
    <w:p w14:paraId="6B83BAFC" w14:textId="77777777" w:rsidR="004644B8" w:rsidRPr="00117E4A" w:rsidRDefault="00000000">
      <w:pPr>
        <w:pStyle w:val="Heading1"/>
        <w:ind w:left="252" w:hanging="267"/>
        <w:rPr>
          <w:rFonts w:ascii="Times New Roman" w:hAnsi="Times New Roman" w:cs="Times New Roman"/>
          <w:sz w:val="28"/>
          <w:szCs w:val="28"/>
        </w:rPr>
      </w:pPr>
      <w:r w:rsidRPr="00117E4A">
        <w:rPr>
          <w:rFonts w:ascii="Times New Roman" w:hAnsi="Times New Roman" w:cs="Times New Roman"/>
          <w:sz w:val="28"/>
          <w:szCs w:val="28"/>
        </w:rPr>
        <w:t>Dataset Description</w:t>
      </w:r>
    </w:p>
    <w:p w14:paraId="37A94B8F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Order </w:t>
      </w:r>
      <w:proofErr w:type="gramStart"/>
      <w:r w:rsidRPr="007F2BCD">
        <w:rPr>
          <w:rFonts w:ascii="Times New Roman" w:hAnsi="Times New Roman" w:cs="Times New Roman"/>
          <w:sz w:val="24"/>
        </w:rPr>
        <w:t>ID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Unique ID for each order</w:t>
      </w:r>
    </w:p>
    <w:p w14:paraId="74C48A15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Customer </w:t>
      </w:r>
      <w:proofErr w:type="gramStart"/>
      <w:r w:rsidRPr="007F2BCD">
        <w:rPr>
          <w:rFonts w:ascii="Times New Roman" w:hAnsi="Times New Roman" w:cs="Times New Roman"/>
          <w:sz w:val="24"/>
        </w:rPr>
        <w:t>ID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Unique ID for each customer</w:t>
      </w:r>
    </w:p>
    <w:p w14:paraId="32F23F5E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Customer </w:t>
      </w:r>
      <w:proofErr w:type="gramStart"/>
      <w:r w:rsidRPr="007F2BCD">
        <w:rPr>
          <w:rFonts w:ascii="Times New Roman" w:hAnsi="Times New Roman" w:cs="Times New Roman"/>
          <w:sz w:val="24"/>
        </w:rPr>
        <w:t>Name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Name of the customer</w:t>
      </w:r>
    </w:p>
    <w:p w14:paraId="1275B6D1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proofErr w:type="gramStart"/>
      <w:r w:rsidRPr="007F2BCD">
        <w:rPr>
          <w:rFonts w:ascii="Times New Roman" w:hAnsi="Times New Roman" w:cs="Times New Roman"/>
          <w:sz w:val="24"/>
        </w:rPr>
        <w:t>Gender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Gender of customer (Men/Women/Transgender)</w:t>
      </w:r>
    </w:p>
    <w:p w14:paraId="48F33635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proofErr w:type="gramStart"/>
      <w:r w:rsidRPr="007F2BCD">
        <w:rPr>
          <w:rFonts w:ascii="Times New Roman" w:hAnsi="Times New Roman" w:cs="Times New Roman"/>
          <w:sz w:val="24"/>
        </w:rPr>
        <w:t>Age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Age of customer</w:t>
      </w:r>
    </w:p>
    <w:p w14:paraId="357377A1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Age </w:t>
      </w:r>
      <w:proofErr w:type="gramStart"/>
      <w:r w:rsidRPr="007F2BCD">
        <w:rPr>
          <w:rFonts w:ascii="Times New Roman" w:hAnsi="Times New Roman" w:cs="Times New Roman"/>
          <w:sz w:val="24"/>
        </w:rPr>
        <w:t>Group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20+, 40+ classification</w:t>
      </w:r>
    </w:p>
    <w:p w14:paraId="29C1364E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Order </w:t>
      </w:r>
      <w:proofErr w:type="gramStart"/>
      <w:r w:rsidRPr="007F2BCD">
        <w:rPr>
          <w:rFonts w:ascii="Times New Roman" w:hAnsi="Times New Roman" w:cs="Times New Roman"/>
          <w:sz w:val="24"/>
        </w:rPr>
        <w:t>Date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Date of order placement</w:t>
      </w:r>
    </w:p>
    <w:p w14:paraId="744D0781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proofErr w:type="gramStart"/>
      <w:r w:rsidRPr="007F2BCD">
        <w:rPr>
          <w:rFonts w:ascii="Times New Roman" w:hAnsi="Times New Roman" w:cs="Times New Roman"/>
          <w:sz w:val="24"/>
        </w:rPr>
        <w:t>Month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Month of order</w:t>
      </w:r>
    </w:p>
    <w:p w14:paraId="4A25D068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proofErr w:type="gramStart"/>
      <w:r w:rsidRPr="007F2BCD">
        <w:rPr>
          <w:rFonts w:ascii="Times New Roman" w:hAnsi="Times New Roman" w:cs="Times New Roman"/>
          <w:sz w:val="24"/>
        </w:rPr>
        <w:t>Platform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E-commerce site (Amazon, Flipkart, etc.)</w:t>
      </w:r>
    </w:p>
    <w:p w14:paraId="27B8F907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Product </w:t>
      </w:r>
      <w:proofErr w:type="gramStart"/>
      <w:r w:rsidRPr="007F2BCD">
        <w:rPr>
          <w:rFonts w:ascii="Times New Roman" w:hAnsi="Times New Roman" w:cs="Times New Roman"/>
          <w:sz w:val="24"/>
        </w:rPr>
        <w:t>Category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Category of product ordered</w:t>
      </w:r>
    </w:p>
    <w:p w14:paraId="7E3653D0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proofErr w:type="gramStart"/>
      <w:r w:rsidRPr="007F2BCD">
        <w:rPr>
          <w:rFonts w:ascii="Times New Roman" w:hAnsi="Times New Roman" w:cs="Times New Roman"/>
          <w:sz w:val="24"/>
        </w:rPr>
        <w:t>Quantity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Number of units ordered</w:t>
      </w:r>
    </w:p>
    <w:p w14:paraId="053A3D57" w14:textId="77777777" w:rsidR="004644B8" w:rsidRPr="007F2BCD" w:rsidRDefault="00000000">
      <w:pPr>
        <w:ind w:left="-5"/>
        <w:rPr>
          <w:rFonts w:ascii="Times New Roman" w:hAnsi="Times New Roman" w:cs="Times New Roman"/>
          <w:sz w:val="24"/>
        </w:rPr>
      </w:pPr>
      <w:proofErr w:type="gramStart"/>
      <w:r w:rsidRPr="007F2BCD">
        <w:rPr>
          <w:rFonts w:ascii="Times New Roman" w:hAnsi="Times New Roman" w:cs="Times New Roman"/>
          <w:sz w:val="24"/>
        </w:rPr>
        <w:t>Amount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Total order amount</w:t>
      </w:r>
    </w:p>
    <w:p w14:paraId="264FDFF0" w14:textId="77777777" w:rsidR="004644B8" w:rsidRPr="007F2BCD" w:rsidRDefault="00000000">
      <w:pPr>
        <w:spacing w:after="691"/>
        <w:ind w:left="-5"/>
        <w:rPr>
          <w:rFonts w:ascii="Times New Roman" w:hAnsi="Times New Roman" w:cs="Times New Roman"/>
          <w:sz w:val="24"/>
        </w:rPr>
      </w:pPr>
      <w:r w:rsidRPr="007F2BCD">
        <w:rPr>
          <w:rFonts w:ascii="Times New Roman" w:hAnsi="Times New Roman" w:cs="Times New Roman"/>
          <w:sz w:val="24"/>
        </w:rPr>
        <w:t xml:space="preserve">Ship </w:t>
      </w:r>
      <w:proofErr w:type="gramStart"/>
      <w:r w:rsidRPr="007F2BCD">
        <w:rPr>
          <w:rFonts w:ascii="Times New Roman" w:hAnsi="Times New Roman" w:cs="Times New Roman"/>
          <w:sz w:val="24"/>
        </w:rPr>
        <w:t>State ?</w:t>
      </w:r>
      <w:proofErr w:type="gramEnd"/>
      <w:r w:rsidRPr="007F2BCD">
        <w:rPr>
          <w:rFonts w:ascii="Times New Roman" w:hAnsi="Times New Roman" w:cs="Times New Roman"/>
          <w:sz w:val="24"/>
        </w:rPr>
        <w:t xml:space="preserve"> State where order was delivered</w:t>
      </w:r>
    </w:p>
    <w:p w14:paraId="614ECFE7" w14:textId="77777777" w:rsidR="004644B8" w:rsidRPr="00117E4A" w:rsidRDefault="00000000">
      <w:pPr>
        <w:pStyle w:val="Heading1"/>
        <w:ind w:left="252" w:hanging="267"/>
        <w:rPr>
          <w:rFonts w:ascii="Times New Roman" w:hAnsi="Times New Roman" w:cs="Times New Roman"/>
          <w:sz w:val="28"/>
          <w:szCs w:val="28"/>
        </w:rPr>
      </w:pPr>
      <w:r w:rsidRPr="00117E4A">
        <w:rPr>
          <w:rFonts w:ascii="Times New Roman" w:hAnsi="Times New Roman" w:cs="Times New Roman"/>
          <w:sz w:val="28"/>
          <w:szCs w:val="28"/>
        </w:rPr>
        <w:lastRenderedPageBreak/>
        <w:t>Dashboard Features</w:t>
      </w:r>
    </w:p>
    <w:p w14:paraId="125A7163" w14:textId="77777777" w:rsidR="004644B8" w:rsidRPr="00117E4A" w:rsidRDefault="00000000">
      <w:pPr>
        <w:spacing w:after="628"/>
        <w:ind w:left="-5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The dashboard includes the following visuals:</w:t>
      </w:r>
    </w:p>
    <w:p w14:paraId="32BC9C96" w14:textId="77777777" w:rsidR="004644B8" w:rsidRPr="00117E4A" w:rsidRDefault="00000000">
      <w:pPr>
        <w:numPr>
          <w:ilvl w:val="0"/>
          <w:numId w:val="2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Sales by Platform</w:t>
      </w:r>
    </w:p>
    <w:p w14:paraId="08CFF41F" w14:textId="77777777" w:rsidR="004644B8" w:rsidRPr="00117E4A" w:rsidRDefault="00000000">
      <w:pPr>
        <w:numPr>
          <w:ilvl w:val="0"/>
          <w:numId w:val="2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Top 5 Performing States</w:t>
      </w:r>
    </w:p>
    <w:p w14:paraId="2CD503A2" w14:textId="77777777" w:rsidR="004644B8" w:rsidRPr="00117E4A" w:rsidRDefault="00000000">
      <w:pPr>
        <w:numPr>
          <w:ilvl w:val="0"/>
          <w:numId w:val="2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Order Status Breakdown</w:t>
      </w:r>
    </w:p>
    <w:p w14:paraId="02F92470" w14:textId="77777777" w:rsidR="004644B8" w:rsidRPr="00117E4A" w:rsidRDefault="00000000">
      <w:pPr>
        <w:numPr>
          <w:ilvl w:val="0"/>
          <w:numId w:val="2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Gender &amp; Age Distribution</w:t>
      </w:r>
    </w:p>
    <w:p w14:paraId="2AF79436" w14:textId="77777777" w:rsidR="004644B8" w:rsidRPr="00117E4A" w:rsidRDefault="00000000">
      <w:pPr>
        <w:numPr>
          <w:ilvl w:val="0"/>
          <w:numId w:val="2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Men vs Women Sales</w:t>
      </w:r>
    </w:p>
    <w:p w14:paraId="3D2865CE" w14:textId="27FB6748" w:rsidR="00117E4A" w:rsidRPr="00117E4A" w:rsidRDefault="00000000" w:rsidP="00117E4A">
      <w:pPr>
        <w:numPr>
          <w:ilvl w:val="0"/>
          <w:numId w:val="2"/>
        </w:numPr>
        <w:spacing w:after="691"/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Order vs Sales Analysis</w:t>
      </w:r>
    </w:p>
    <w:p w14:paraId="4D22418B" w14:textId="4D2EC962" w:rsidR="00117E4A" w:rsidRPr="00117E4A" w:rsidRDefault="00117E4A" w:rsidP="00117E4A">
      <w:pPr>
        <w:spacing w:after="691"/>
        <w:ind w:left="13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F0878D" wp14:editId="29EED7BD">
            <wp:extent cx="6769636" cy="3102429"/>
            <wp:effectExtent l="0" t="0" r="0" b="3175"/>
            <wp:docPr id="33605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52209" name="Picture 3360522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107" cy="313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2CF2" w14:textId="77777777" w:rsidR="004644B8" w:rsidRPr="00117E4A" w:rsidRDefault="00000000">
      <w:pPr>
        <w:pStyle w:val="Heading1"/>
        <w:ind w:left="252" w:hanging="267"/>
        <w:rPr>
          <w:rFonts w:ascii="Times New Roman" w:hAnsi="Times New Roman" w:cs="Times New Roman"/>
          <w:sz w:val="28"/>
          <w:szCs w:val="28"/>
        </w:rPr>
      </w:pPr>
      <w:r w:rsidRPr="00117E4A">
        <w:rPr>
          <w:rFonts w:ascii="Times New Roman" w:hAnsi="Times New Roman" w:cs="Times New Roman"/>
          <w:sz w:val="28"/>
          <w:szCs w:val="28"/>
        </w:rPr>
        <w:t>Key Insights</w:t>
      </w:r>
    </w:p>
    <w:p w14:paraId="15CD3FD2" w14:textId="77777777" w:rsidR="004644B8" w:rsidRPr="00117E4A" w:rsidRDefault="00000000">
      <w:pPr>
        <w:numPr>
          <w:ilvl w:val="0"/>
          <w:numId w:val="3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Amazon and Myntra contribute the highest to total sales.</w:t>
      </w:r>
    </w:p>
    <w:p w14:paraId="7E161129" w14:textId="77777777" w:rsidR="004644B8" w:rsidRPr="00117E4A" w:rsidRDefault="00000000">
      <w:pPr>
        <w:numPr>
          <w:ilvl w:val="0"/>
          <w:numId w:val="3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Most customers belong to the 20+ and 40+ age groups.</w:t>
      </w:r>
    </w:p>
    <w:p w14:paraId="2F9D42BD" w14:textId="77777777" w:rsidR="004644B8" w:rsidRPr="00117E4A" w:rsidRDefault="00000000">
      <w:pPr>
        <w:numPr>
          <w:ilvl w:val="0"/>
          <w:numId w:val="3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Women customers represent 70% of the total order volume.</w:t>
      </w:r>
    </w:p>
    <w:p w14:paraId="3F16156A" w14:textId="77777777" w:rsidR="004644B8" w:rsidRPr="00117E4A" w:rsidRDefault="00000000">
      <w:pPr>
        <w:numPr>
          <w:ilvl w:val="0"/>
          <w:numId w:val="3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Maharashtra, Karnataka, and Uttar Pradesh are top-performing states.</w:t>
      </w:r>
    </w:p>
    <w:p w14:paraId="3DC2637C" w14:textId="4EE14B90" w:rsidR="00117E4A" w:rsidRPr="00117E4A" w:rsidRDefault="00000000" w:rsidP="00117E4A">
      <w:pPr>
        <w:numPr>
          <w:ilvl w:val="0"/>
          <w:numId w:val="3"/>
        </w:numPr>
        <w:spacing w:after="691"/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Delivered orders make up 92% of total orders, with a small percentage being refunded or cancelled.</w:t>
      </w:r>
    </w:p>
    <w:p w14:paraId="49EC7132" w14:textId="74EA3E87" w:rsidR="00117E4A" w:rsidRPr="00117E4A" w:rsidRDefault="00117E4A" w:rsidP="00117E4A">
      <w:pPr>
        <w:spacing w:after="691"/>
        <w:ind w:left="134" w:firstLine="0"/>
        <w:rPr>
          <w:rFonts w:ascii="Times New Roman" w:hAnsi="Times New Roman" w:cs="Times New Roman"/>
        </w:rPr>
      </w:pPr>
    </w:p>
    <w:p w14:paraId="3B6EF84E" w14:textId="77777777" w:rsidR="004644B8" w:rsidRPr="00117E4A" w:rsidRDefault="00000000">
      <w:pPr>
        <w:pStyle w:val="Heading1"/>
        <w:ind w:left="252" w:hanging="267"/>
        <w:rPr>
          <w:rFonts w:ascii="Times New Roman" w:hAnsi="Times New Roman" w:cs="Times New Roman"/>
          <w:sz w:val="28"/>
          <w:szCs w:val="28"/>
        </w:rPr>
      </w:pPr>
      <w:r w:rsidRPr="00117E4A">
        <w:rPr>
          <w:rFonts w:ascii="Times New Roman" w:hAnsi="Times New Roman" w:cs="Times New Roman"/>
          <w:sz w:val="28"/>
          <w:szCs w:val="28"/>
        </w:rPr>
        <w:t>Conclusion</w:t>
      </w:r>
    </w:p>
    <w:p w14:paraId="2B388DDF" w14:textId="77777777" w:rsidR="004644B8" w:rsidRPr="00117E4A" w:rsidRDefault="00000000">
      <w:pPr>
        <w:spacing w:after="516" w:line="430" w:lineRule="auto"/>
        <w:ind w:left="-5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 xml:space="preserve">The dashboard offers valuable insights into customer </w:t>
      </w:r>
      <w:proofErr w:type="spellStart"/>
      <w:r w:rsidRPr="00117E4A">
        <w:rPr>
          <w:rFonts w:ascii="Times New Roman" w:hAnsi="Times New Roman" w:cs="Times New Roman"/>
          <w:sz w:val="24"/>
        </w:rPr>
        <w:t>behavior</w:t>
      </w:r>
      <w:proofErr w:type="spellEnd"/>
      <w:r w:rsidRPr="00117E4A">
        <w:rPr>
          <w:rFonts w:ascii="Times New Roman" w:hAnsi="Times New Roman" w:cs="Times New Roman"/>
          <w:sz w:val="24"/>
        </w:rPr>
        <w:t>, regional performance, and sales trends. It can help businesses better understand which platforms and demographics drive the most revenue and adjust marketing or logistics strategies accordingly.</w:t>
      </w:r>
    </w:p>
    <w:p w14:paraId="33A76D11" w14:textId="77777777" w:rsidR="004644B8" w:rsidRPr="00117E4A" w:rsidRDefault="00000000">
      <w:pPr>
        <w:pStyle w:val="Heading1"/>
        <w:ind w:left="252" w:hanging="267"/>
        <w:rPr>
          <w:rFonts w:ascii="Times New Roman" w:hAnsi="Times New Roman" w:cs="Times New Roman"/>
          <w:sz w:val="28"/>
          <w:szCs w:val="28"/>
        </w:rPr>
      </w:pPr>
      <w:r w:rsidRPr="00117E4A">
        <w:rPr>
          <w:rFonts w:ascii="Times New Roman" w:hAnsi="Times New Roman" w:cs="Times New Roman"/>
          <w:sz w:val="28"/>
          <w:szCs w:val="28"/>
        </w:rPr>
        <w:t>Future Scope</w:t>
      </w:r>
    </w:p>
    <w:p w14:paraId="391002D6" w14:textId="77777777" w:rsidR="004644B8" w:rsidRPr="00117E4A" w:rsidRDefault="00000000">
      <w:pPr>
        <w:numPr>
          <w:ilvl w:val="0"/>
          <w:numId w:val="4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Integrate with real-time MySQL data using Python.</w:t>
      </w:r>
    </w:p>
    <w:p w14:paraId="3649A788" w14:textId="77777777" w:rsidR="004644B8" w:rsidRPr="00117E4A" w:rsidRDefault="00000000">
      <w:pPr>
        <w:numPr>
          <w:ilvl w:val="0"/>
          <w:numId w:val="4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Use Power BI or Tableau for more dynamic visualizations.</w:t>
      </w:r>
    </w:p>
    <w:p w14:paraId="42ACD370" w14:textId="77777777" w:rsidR="004644B8" w:rsidRPr="00117E4A" w:rsidRDefault="00000000">
      <w:pPr>
        <w:numPr>
          <w:ilvl w:val="0"/>
          <w:numId w:val="4"/>
        </w:numPr>
        <w:ind w:hanging="134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sz w:val="24"/>
        </w:rPr>
        <w:t>Perform customer lifetime value and churn analysis.</w:t>
      </w:r>
    </w:p>
    <w:p w14:paraId="4F414C0F" w14:textId="77777777" w:rsidR="007F2BCD" w:rsidRPr="00117E4A" w:rsidRDefault="007F2BCD" w:rsidP="007F2BCD">
      <w:pPr>
        <w:rPr>
          <w:rFonts w:ascii="Times New Roman" w:hAnsi="Times New Roman" w:cs="Times New Roman"/>
          <w:sz w:val="24"/>
        </w:rPr>
      </w:pPr>
    </w:p>
    <w:p w14:paraId="6911399F" w14:textId="77777777" w:rsidR="007F2BCD" w:rsidRPr="00117E4A" w:rsidRDefault="007F2BCD" w:rsidP="007F2BCD">
      <w:pPr>
        <w:rPr>
          <w:rFonts w:ascii="Times New Roman" w:hAnsi="Times New Roman" w:cs="Times New Roman"/>
          <w:sz w:val="24"/>
        </w:rPr>
      </w:pPr>
    </w:p>
    <w:p w14:paraId="69FA034B" w14:textId="1BF26EF7" w:rsidR="007F2BCD" w:rsidRDefault="007F2BCD" w:rsidP="00117E4A">
      <w:pPr>
        <w:ind w:left="134" w:firstLine="0"/>
      </w:pPr>
    </w:p>
    <w:p w14:paraId="364786D1" w14:textId="421AE350" w:rsidR="00117E4A" w:rsidRDefault="00117E4A" w:rsidP="00117E4A">
      <w:pPr>
        <w:ind w:left="0" w:firstLine="0"/>
        <w:rPr>
          <w:rFonts w:ascii="Times New Roman" w:hAnsi="Times New Roman" w:cs="Times New Roman"/>
          <w:sz w:val="24"/>
        </w:rPr>
      </w:pPr>
      <w:r w:rsidRPr="00117E4A">
        <w:rPr>
          <w:rFonts w:ascii="Times New Roman" w:hAnsi="Times New Roman" w:cs="Times New Roman"/>
          <w:b/>
          <w:bCs/>
          <w:sz w:val="28"/>
          <w:szCs w:val="28"/>
        </w:rPr>
        <w:t>Submitted by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------- </w:t>
      </w:r>
    </w:p>
    <w:p w14:paraId="1BF5192D" w14:textId="507B18AF" w:rsidR="00117E4A" w:rsidRDefault="00117E4A" w:rsidP="007F2BC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Name  :</w:t>
      </w:r>
      <w:proofErr w:type="gramEnd"/>
      <w:r>
        <w:rPr>
          <w:rFonts w:ascii="Times New Roman" w:hAnsi="Times New Roman" w:cs="Times New Roman"/>
          <w:sz w:val="24"/>
        </w:rPr>
        <w:t xml:space="preserve"> Amit </w:t>
      </w:r>
      <w:proofErr w:type="gramStart"/>
      <w:r>
        <w:rPr>
          <w:rFonts w:ascii="Times New Roman" w:hAnsi="Times New Roman" w:cs="Times New Roman"/>
          <w:sz w:val="24"/>
        </w:rPr>
        <w:t xml:space="preserve">Kumar  </w:t>
      </w:r>
      <w:proofErr w:type="spellStart"/>
      <w:r>
        <w:rPr>
          <w:rFonts w:ascii="Times New Roman" w:hAnsi="Times New Roman" w:cs="Times New Roman"/>
          <w:sz w:val="24"/>
        </w:rPr>
        <w:t>sah</w:t>
      </w:r>
      <w:proofErr w:type="spellEnd"/>
      <w:proofErr w:type="gramEnd"/>
    </w:p>
    <w:p w14:paraId="40F7253A" w14:textId="1D6EDA40" w:rsidR="00117E4A" w:rsidRDefault="00117E4A" w:rsidP="007F2BCD">
      <w:pPr>
        <w:rPr>
          <w:rFonts w:ascii="Times New Roman" w:hAnsi="Times New Roman" w:cs="Times New Roman"/>
          <w:sz w:val="24"/>
          <w:vertAlign w:val="superscript"/>
        </w:rPr>
      </w:pPr>
      <w:proofErr w:type="gramStart"/>
      <w:r>
        <w:rPr>
          <w:rFonts w:ascii="Times New Roman" w:hAnsi="Times New Roman" w:cs="Times New Roman"/>
          <w:sz w:val="24"/>
        </w:rPr>
        <w:t>Semester :</w:t>
      </w:r>
      <w:proofErr w:type="gramEnd"/>
      <w:r>
        <w:rPr>
          <w:rFonts w:ascii="Times New Roman" w:hAnsi="Times New Roman" w:cs="Times New Roman"/>
          <w:sz w:val="24"/>
        </w:rPr>
        <w:t xml:space="preserve"> 6</w:t>
      </w:r>
      <w:r w:rsidRPr="00117E4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  <w:vertAlign w:val="superscript"/>
        </w:rPr>
        <w:t>.</w:t>
      </w:r>
    </w:p>
    <w:p w14:paraId="1F4068B1" w14:textId="021687A5" w:rsidR="0005232E" w:rsidRDefault="0005232E" w:rsidP="007F2BCD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Domain :</w:t>
      </w:r>
      <w:proofErr w:type="gramEnd"/>
      <w:r>
        <w:rPr>
          <w:rFonts w:ascii="Times New Roman" w:hAnsi="Times New Roman" w:cs="Times New Roman"/>
          <w:sz w:val="24"/>
        </w:rPr>
        <w:t xml:space="preserve"> Data Analytics</w:t>
      </w:r>
    </w:p>
    <w:p w14:paraId="1F7D3330" w14:textId="1A01F301" w:rsidR="0005232E" w:rsidRDefault="0005232E" w:rsidP="007F2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ERP </w:t>
      </w:r>
      <w:proofErr w:type="gramStart"/>
      <w:r>
        <w:rPr>
          <w:rFonts w:ascii="Times New Roman" w:hAnsi="Times New Roman" w:cs="Times New Roman"/>
          <w:sz w:val="24"/>
        </w:rPr>
        <w:t>Id :</w:t>
      </w:r>
      <w:proofErr w:type="gramEnd"/>
      <w:r>
        <w:rPr>
          <w:rFonts w:ascii="Times New Roman" w:hAnsi="Times New Roman" w:cs="Times New Roman"/>
          <w:sz w:val="24"/>
        </w:rPr>
        <w:t xml:space="preserve"> 6602977</w:t>
      </w:r>
    </w:p>
    <w:p w14:paraId="022A50B1" w14:textId="2699AA03" w:rsidR="0005232E" w:rsidRPr="0005232E" w:rsidRDefault="0005232E" w:rsidP="007F2B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</w:t>
      </w:r>
      <w:proofErr w:type="gramStart"/>
      <w:r>
        <w:rPr>
          <w:rFonts w:ascii="Times New Roman" w:hAnsi="Times New Roman" w:cs="Times New Roman"/>
          <w:sz w:val="24"/>
        </w:rPr>
        <w:t>Name :</w:t>
      </w:r>
      <w:proofErr w:type="gramEnd"/>
      <w:r>
        <w:rPr>
          <w:rFonts w:ascii="Times New Roman" w:hAnsi="Times New Roman" w:cs="Times New Roman"/>
          <w:sz w:val="24"/>
        </w:rPr>
        <w:t xml:space="preserve"> G2</w:t>
      </w:r>
    </w:p>
    <w:p w14:paraId="51B5EE9A" w14:textId="77777777" w:rsidR="00117E4A" w:rsidRPr="00117E4A" w:rsidRDefault="00117E4A" w:rsidP="007F2BCD">
      <w:pPr>
        <w:rPr>
          <w:rFonts w:ascii="Times New Roman" w:hAnsi="Times New Roman" w:cs="Times New Roman"/>
          <w:sz w:val="24"/>
        </w:rPr>
      </w:pPr>
    </w:p>
    <w:sectPr w:rsidR="00117E4A" w:rsidRPr="00117E4A">
      <w:pgSz w:w="11906" w:h="16838"/>
      <w:pgMar w:top="750" w:right="624" w:bottom="169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C64"/>
    <w:multiLevelType w:val="hybridMultilevel"/>
    <w:tmpl w:val="328A55E0"/>
    <w:lvl w:ilvl="0" w:tplc="C4B4DE4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8E4A3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8C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0AC5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B00E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214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E48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B0DD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6472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941AD0"/>
    <w:multiLevelType w:val="hybridMultilevel"/>
    <w:tmpl w:val="C92085D4"/>
    <w:lvl w:ilvl="0" w:tplc="9EFEDEA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EC9F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0E94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3CBF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40EA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568FE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7E45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CCB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9E2BF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6A2613"/>
    <w:multiLevelType w:val="hybridMultilevel"/>
    <w:tmpl w:val="A7D291E0"/>
    <w:lvl w:ilvl="0" w:tplc="A93E5722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Arial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980E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0FA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A2F9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BA56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C0E0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9A1A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7A5C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C094A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90E6E"/>
    <w:multiLevelType w:val="hybridMultilevel"/>
    <w:tmpl w:val="92BCBA60"/>
    <w:lvl w:ilvl="0" w:tplc="9334C6A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23F1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CA8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C3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FC31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02A73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3EEA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3A764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34E9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DD22F7"/>
    <w:multiLevelType w:val="hybridMultilevel"/>
    <w:tmpl w:val="0DE08A6A"/>
    <w:lvl w:ilvl="0" w:tplc="A4A4C80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247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227F3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488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F684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5E355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2A5F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544E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F6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0496716">
    <w:abstractNumId w:val="4"/>
  </w:num>
  <w:num w:numId="2" w16cid:durableId="1599363052">
    <w:abstractNumId w:val="1"/>
  </w:num>
  <w:num w:numId="3" w16cid:durableId="965815961">
    <w:abstractNumId w:val="3"/>
  </w:num>
  <w:num w:numId="4" w16cid:durableId="588126327">
    <w:abstractNumId w:val="0"/>
  </w:num>
  <w:num w:numId="5" w16cid:durableId="2072187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B8"/>
    <w:rsid w:val="0005232E"/>
    <w:rsid w:val="00117E4A"/>
    <w:rsid w:val="004644B8"/>
    <w:rsid w:val="007F2BCD"/>
    <w:rsid w:val="00E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3741"/>
  <w15:docId w15:val="{053EF9BB-82ED-4220-B6FA-7F1FDC5A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31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Sah</dc:creator>
  <cp:keywords/>
  <cp:lastModifiedBy>Amit Kumar Sah</cp:lastModifiedBy>
  <cp:revision>2</cp:revision>
  <dcterms:created xsi:type="dcterms:W3CDTF">2025-05-19T03:55:00Z</dcterms:created>
  <dcterms:modified xsi:type="dcterms:W3CDTF">2025-05-19T03:55:00Z</dcterms:modified>
</cp:coreProperties>
</file>