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DA4E1" w14:textId="7707C2AB" w:rsidR="00143F3D" w:rsidRDefault="00143F3D" w:rsidP="00143F3D">
      <w:pPr>
        <w:spacing w:after="80"/>
        <w:rPr>
          <w:rFonts w:ascii="Times New Roman" w:hAnsi="Times New Roman"/>
          <w:b/>
          <w:sz w:val="30"/>
        </w:rPr>
      </w:pPr>
      <w:r>
        <w:rPr>
          <w:noProof/>
        </w:rPr>
        <mc:AlternateContent>
          <mc:Choice Requires="wps">
            <w:drawing>
              <wp:anchor distT="152400" distB="152400" distL="152400" distR="152400" simplePos="0" relativeHeight="251659264" behindDoc="0" locked="0" layoutInCell="1" hidden="0" allowOverlap="1" wp14:anchorId="7FC413F3" wp14:editId="203E5ED2">
                <wp:simplePos x="0" y="0"/>
                <wp:positionH relativeFrom="page">
                  <wp:posOffset>914400</wp:posOffset>
                </wp:positionH>
                <wp:positionV relativeFrom="page">
                  <wp:posOffset>1369060</wp:posOffset>
                </wp:positionV>
                <wp:extent cx="5980386" cy="1366345"/>
                <wp:effectExtent l="0" t="0" r="0" b="0"/>
                <wp:wrapNone/>
                <wp:docPr id="1" name="Text Box 1"/>
                <wp:cNvGraphicFramePr/>
                <a:graphic xmlns:a="http://schemas.openxmlformats.org/drawingml/2006/main">
                  <a:graphicData uri="http://schemas.microsoft.com/office/word/2010/wordprocessingShape">
                    <wps:wsp>
                      <wps:cNvSpPr txBox="1"/>
                      <wps:spPr>
                        <a:xfrm>
                          <a:off x="0" y="0"/>
                          <a:ext cx="5980386" cy="1366345"/>
                        </a:xfrm>
                        <a:prstGeom prst="rect">
                          <a:avLst/>
                        </a:prstGeom>
                        <a:noFill/>
                        <a:ln w="12700" cap="flat">
                          <a:noFill/>
                          <a:miter lim="400000"/>
                        </a:ln>
                        <a:effectLst/>
                      </wps:spPr>
                      <wps:txbx>
                        <w:txbxContent>
                          <w:p w14:paraId="69EBBA36" w14:textId="77777777" w:rsidR="00143F3D" w:rsidRPr="003B461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b/>
                                <w:bCs/>
                                <w:sz w:val="49"/>
                                <w:szCs w:val="49"/>
                              </w:rPr>
                            </w:pPr>
                            <w:r w:rsidRPr="003B461D">
                              <w:rPr>
                                <w:rFonts w:ascii="Times New Roman" w:hAnsi="Times New Roman"/>
                                <w:b/>
                                <w:bCs/>
                                <w:sz w:val="49"/>
                                <w:szCs w:val="49"/>
                              </w:rPr>
                              <w:t>Delhi Technological University</w:t>
                            </w:r>
                          </w:p>
                          <w:p w14:paraId="13538D20"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sz w:val="31"/>
                                <w:szCs w:val="31"/>
                              </w:rPr>
                            </w:pPr>
                            <w:r>
                              <w:rPr>
                                <w:rFonts w:ascii="Times New Roman" w:hAnsi="Times New Roman"/>
                                <w:sz w:val="31"/>
                                <w:szCs w:val="31"/>
                              </w:rPr>
                              <w:t>(Formerly Delhi College of Engineering)</w:t>
                            </w:r>
                          </w:p>
                          <w:p w14:paraId="0759C07F"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sz w:val="31"/>
                                <w:szCs w:val="31"/>
                              </w:rPr>
                            </w:pPr>
                            <w:r>
                              <w:rPr>
                                <w:rFonts w:ascii="Times New Roman" w:hAnsi="Times New Roman"/>
                                <w:sz w:val="31"/>
                                <w:szCs w:val="31"/>
                              </w:rPr>
                              <w:t>Shahbad Daulatpur, Bawana Road, Delhi-110042</w:t>
                            </w:r>
                          </w:p>
                          <w:p w14:paraId="193A80A3"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b/>
                                <w:bCs/>
                                <w:sz w:val="31"/>
                                <w:szCs w:val="31"/>
                                <w:lang w:val="nl-NL"/>
                              </w:rPr>
                            </w:pPr>
                            <w:r>
                              <w:rPr>
                                <w:rFonts w:ascii="Times New Roman" w:hAnsi="Times New Roman"/>
                                <w:b/>
                                <w:bCs/>
                                <w:sz w:val="31"/>
                                <w:szCs w:val="31"/>
                              </w:rPr>
                              <w:t xml:space="preserve">Department of Computer Science </w:t>
                            </w:r>
                            <w:r>
                              <w:rPr>
                                <w:rFonts w:ascii="Times New Roman" w:hAnsi="Times New Roman"/>
                                <w:b/>
                                <w:bCs/>
                                <w:sz w:val="31"/>
                                <w:szCs w:val="31"/>
                                <w:lang w:val="nl-NL"/>
                              </w:rPr>
                              <w:t>Engineering</w:t>
                            </w:r>
                          </w:p>
                          <w:p w14:paraId="74659F0A" w14:textId="77777777" w:rsidR="00143F3D" w:rsidRPr="0070392B" w:rsidRDefault="00143F3D" w:rsidP="00143F3D">
                            <w:pPr>
                              <w:suppressAutoHyphens/>
                              <w:spacing w:after="299"/>
                              <w:jc w:val="center"/>
                              <w:rPr>
                                <w:rFonts w:ascii="Times Roman" w:hAnsi="Times Roman" w:hint="eastAsia"/>
                                <w:b/>
                                <w:bCs/>
                                <w:sz w:val="32"/>
                                <w:szCs w:val="32"/>
                              </w:rPr>
                            </w:pPr>
                            <w:r>
                              <w:rPr>
                                <w:rFonts w:ascii="Times Roman" w:hAnsi="Times Roman"/>
                                <w:b/>
                                <w:bCs/>
                                <w:sz w:val="32"/>
                                <w:szCs w:val="32"/>
                              </w:rPr>
                              <w:t>Academic Year 2025-26</w:t>
                            </w:r>
                          </w:p>
                          <w:p w14:paraId="79933AD1"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b/>
                                <w:bCs/>
                                <w:sz w:val="31"/>
                                <w:szCs w:val="31"/>
                                <w:lang w:val="nl-NL"/>
                              </w:rPr>
                            </w:pPr>
                            <w:r>
                              <w:rPr>
                                <w:rFonts w:ascii="Times New Roman" w:hAnsi="Times New Roman"/>
                                <w:b/>
                                <w:bCs/>
                                <w:sz w:val="31"/>
                                <w:szCs w:val="31"/>
                                <w:lang w:val="nl-NL"/>
                              </w:rPr>
                              <w:t xml:space="preserve"> </w:t>
                            </w:r>
                          </w:p>
                          <w:p w14:paraId="20444B41"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pP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7FC413F3" id="_x0000_t202" coordsize="21600,21600" o:spt="202" path="m,l,21600r21600,l21600,xe">
                <v:stroke joinstyle="miter"/>
                <v:path gradientshapeok="t" o:connecttype="rect"/>
              </v:shapetype>
              <v:shape id="Text Box 1" o:spid="_x0000_s1026" type="#_x0000_t202" style="position:absolute;margin-left:1in;margin-top:107.8pt;width:470.9pt;height:107.6pt;z-index:251659264;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xVwtwgEAAHsDAAAOAAAAZHJzL2Uyb0RvYy54bWysU9Fu2yAUfa+0f0C8L3aSJk2tONW2qtOk&#13;&#10;qpvU9gMIhhgJuAxI7Pz9LsRNrPWtqh8wF67Pvefc4/VdbzQ5CB8U2JpOJyUlwnJolN3V9PXl4euK&#13;&#10;khCZbZgGK2p6FIHebb5crTtXiRm0oBvhCYLYUHWupm2MriqKwFthWJiAExYvJXjDIoZ+VzSedYhu&#13;&#10;dDEry2XRgW+cBy5CwNP70yXdZHwpBY+/pQwiEl1T7C3m1ed1m9Zis2bVzjPXKj60wT7QhWHKYtEz&#13;&#10;1D2LjOy9egdlFPcQQMYJB1OAlIqLzAHZTMv/2Dy3zInMBcUJ7ixT+DxY/nR4dn88if136HGASZDO&#13;&#10;hSrgYeLTS2/SGzsleI8SHs+yiT4SjoeL21U5Xy0p4Xg3nS+X8+tFwikunzsf4k8BhqRNTT3OJcvF&#13;&#10;Do8hnlLfUlI1Cw9K6zwbbUmHqLObEmtzhhaRmp0+HmUZFdFGWpmaXpfpGeprm+BENsJQ6cIu7WK/&#13;&#10;7QfKW2iOqESHZqhp+LtnXlCif1lUe1GuUvk4Dvw42I4Duzc/AP02pYRZ3gLa7a3hb/sIUmXGqfqp&#13;&#10;JCqVApxw1mxwY7LQOM5Zl39m8w8AAP//AwBQSwMEFAAGAAgAAAAhAM7Qt//nAAAAEQEAAA8AAABk&#13;&#10;cnMvZG93bnJldi54bWxMj8FOwzAQRO9I/IO1SNyo3ZJGIY1TIRACJA60UAE3N14Sl9iOYjdN/57t&#13;&#10;CS4rjXZ2dl6xHG3LBuyD8U7CdCKAoau8Nq6W8P72cJUBC1E5rVrvUMIRAyzL87NC5dof3AqHdawZ&#13;&#10;hbiQKwlNjF3OeagatCpMfIeOdt++tyqS7Guue3WgcNvymRApt8o4+tCoDu8arH7WeyshHW52n1xv&#13;&#10;Pl5XavPybL7M0+PuKOXlxXi/oHG7ABZxjH8XcGKg/lBSsa3fOx1YSzpJCChKmE3nKbCTQ2RzQtpK&#13;&#10;SK5FBrws+H+S8hcAAP//AwBQSwECLQAUAAYACAAAACEAtoM4kv4AAADhAQAAEwAAAAAAAAAAAAAA&#13;&#10;AAAAAAAAW0NvbnRlbnRfVHlwZXNdLnhtbFBLAQItABQABgAIAAAAIQA4/SH/1gAAAJQBAAALAAAA&#13;&#10;AAAAAAAAAAAAAC8BAABfcmVscy8ucmVsc1BLAQItABQABgAIAAAAIQC4xVwtwgEAAHsDAAAOAAAA&#13;&#10;AAAAAAAAAAAAAC4CAABkcnMvZTJvRG9jLnhtbFBLAQItABQABgAIAAAAIQDO0Lf/5wAAABEBAAAP&#13;&#10;AAAAAAAAAAAAAAAAABwEAABkcnMvZG93bnJldi54bWxQSwUGAAAAAAQABADzAAAAMAUAAAAA&#13;&#10;" filled="f" stroked="f" strokeweight="1pt">
                <v:stroke miterlimit="4"/>
                <v:textbox inset="4pt,4pt,4pt,4pt">
                  <w:txbxContent>
                    <w:p w14:paraId="69EBBA36" w14:textId="77777777" w:rsidR="00143F3D" w:rsidRPr="003B461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b/>
                          <w:bCs/>
                          <w:sz w:val="49"/>
                          <w:szCs w:val="49"/>
                        </w:rPr>
                      </w:pPr>
                      <w:r w:rsidRPr="003B461D">
                        <w:rPr>
                          <w:rFonts w:ascii="Times New Roman" w:hAnsi="Times New Roman"/>
                          <w:b/>
                          <w:bCs/>
                          <w:sz w:val="49"/>
                          <w:szCs w:val="49"/>
                        </w:rPr>
                        <w:t>Delhi Technological University</w:t>
                      </w:r>
                    </w:p>
                    <w:p w14:paraId="13538D20"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sz w:val="31"/>
                          <w:szCs w:val="31"/>
                        </w:rPr>
                      </w:pPr>
                      <w:r>
                        <w:rPr>
                          <w:rFonts w:ascii="Times New Roman" w:hAnsi="Times New Roman"/>
                          <w:sz w:val="31"/>
                          <w:szCs w:val="31"/>
                        </w:rPr>
                        <w:t>(Formerly Delhi College of Engineering)</w:t>
                      </w:r>
                    </w:p>
                    <w:p w14:paraId="0759C07F"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sz w:val="31"/>
                          <w:szCs w:val="31"/>
                        </w:rPr>
                      </w:pPr>
                      <w:r>
                        <w:rPr>
                          <w:rFonts w:ascii="Times New Roman" w:hAnsi="Times New Roman"/>
                          <w:sz w:val="31"/>
                          <w:szCs w:val="31"/>
                        </w:rPr>
                        <w:t>Shahbad Daulatpur, Bawana Road, Delhi-110042</w:t>
                      </w:r>
                    </w:p>
                    <w:p w14:paraId="193A80A3"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b/>
                          <w:bCs/>
                          <w:sz w:val="31"/>
                          <w:szCs w:val="31"/>
                          <w:lang w:val="nl-NL"/>
                        </w:rPr>
                      </w:pPr>
                      <w:r>
                        <w:rPr>
                          <w:rFonts w:ascii="Times New Roman" w:hAnsi="Times New Roman"/>
                          <w:b/>
                          <w:bCs/>
                          <w:sz w:val="31"/>
                          <w:szCs w:val="31"/>
                        </w:rPr>
                        <w:t xml:space="preserve">Department of Computer Science </w:t>
                      </w:r>
                      <w:r>
                        <w:rPr>
                          <w:rFonts w:ascii="Times New Roman" w:hAnsi="Times New Roman"/>
                          <w:b/>
                          <w:bCs/>
                          <w:sz w:val="31"/>
                          <w:szCs w:val="31"/>
                          <w:lang w:val="nl-NL"/>
                        </w:rPr>
                        <w:t>Engineering</w:t>
                      </w:r>
                    </w:p>
                    <w:p w14:paraId="74659F0A" w14:textId="77777777" w:rsidR="00143F3D" w:rsidRPr="0070392B" w:rsidRDefault="00143F3D" w:rsidP="00143F3D">
                      <w:pPr>
                        <w:suppressAutoHyphens/>
                        <w:spacing w:after="299"/>
                        <w:jc w:val="center"/>
                        <w:rPr>
                          <w:rFonts w:ascii="Times Roman" w:hAnsi="Times Roman" w:hint="eastAsia"/>
                          <w:b/>
                          <w:bCs/>
                          <w:sz w:val="32"/>
                          <w:szCs w:val="32"/>
                        </w:rPr>
                      </w:pPr>
                      <w:r>
                        <w:rPr>
                          <w:rFonts w:ascii="Times Roman" w:hAnsi="Times Roman"/>
                          <w:b/>
                          <w:bCs/>
                          <w:sz w:val="32"/>
                          <w:szCs w:val="32"/>
                        </w:rPr>
                        <w:t>Academic Year 2025-26</w:t>
                      </w:r>
                    </w:p>
                    <w:p w14:paraId="79933AD1"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rPr>
                          <w:b/>
                          <w:bCs/>
                          <w:sz w:val="31"/>
                          <w:szCs w:val="31"/>
                          <w:lang w:val="nl-NL"/>
                        </w:rPr>
                      </w:pPr>
                      <w:r>
                        <w:rPr>
                          <w:rFonts w:ascii="Times New Roman" w:hAnsi="Times New Roman"/>
                          <w:b/>
                          <w:bCs/>
                          <w:sz w:val="31"/>
                          <w:szCs w:val="31"/>
                          <w:lang w:val="nl-NL"/>
                        </w:rPr>
                        <w:t xml:space="preserve"> </w:t>
                      </w:r>
                    </w:p>
                    <w:p w14:paraId="20444B41" w14:textId="77777777" w:rsidR="00143F3D" w:rsidRDefault="00143F3D" w:rsidP="00143F3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s>
                        <w:suppressAutoHyphens/>
                        <w:jc w:val="center"/>
                      </w:pPr>
                    </w:p>
                  </w:txbxContent>
                </v:textbox>
                <w10:wrap anchorx="page" anchory="page"/>
              </v:shape>
            </w:pict>
          </mc:Fallback>
        </mc:AlternateContent>
      </w:r>
    </w:p>
    <w:p w14:paraId="364F8750" w14:textId="77777777" w:rsidR="00143F3D" w:rsidRDefault="00143F3D">
      <w:pPr>
        <w:spacing w:after="80"/>
        <w:jc w:val="center"/>
        <w:rPr>
          <w:rFonts w:ascii="Times New Roman" w:hAnsi="Times New Roman"/>
          <w:b/>
          <w:sz w:val="30"/>
        </w:rPr>
      </w:pPr>
    </w:p>
    <w:p w14:paraId="361837F9" w14:textId="77777777" w:rsidR="00143F3D" w:rsidRDefault="00143F3D">
      <w:pPr>
        <w:spacing w:after="80"/>
        <w:jc w:val="center"/>
        <w:rPr>
          <w:rFonts w:ascii="Times New Roman" w:hAnsi="Times New Roman"/>
          <w:b/>
          <w:sz w:val="30"/>
        </w:rPr>
      </w:pPr>
    </w:p>
    <w:p w14:paraId="4DF58B45" w14:textId="77777777" w:rsidR="00143F3D" w:rsidRDefault="00143F3D">
      <w:pPr>
        <w:spacing w:after="80"/>
        <w:jc w:val="center"/>
        <w:rPr>
          <w:rFonts w:ascii="Times New Roman" w:hAnsi="Times New Roman"/>
          <w:b/>
          <w:sz w:val="30"/>
        </w:rPr>
      </w:pPr>
    </w:p>
    <w:p w14:paraId="147BBC19" w14:textId="77777777" w:rsidR="00143F3D" w:rsidRDefault="00143F3D">
      <w:pPr>
        <w:spacing w:after="80"/>
        <w:jc w:val="center"/>
        <w:rPr>
          <w:rFonts w:ascii="Times New Roman" w:hAnsi="Times New Roman"/>
          <w:b/>
          <w:sz w:val="30"/>
        </w:rPr>
      </w:pPr>
    </w:p>
    <w:p w14:paraId="6C581744" w14:textId="77777777" w:rsidR="00143F3D" w:rsidRDefault="00143F3D">
      <w:pPr>
        <w:spacing w:after="80"/>
        <w:jc w:val="center"/>
        <w:rPr>
          <w:rFonts w:ascii="Times New Roman" w:hAnsi="Times New Roman"/>
          <w:b/>
          <w:sz w:val="30"/>
        </w:rPr>
      </w:pPr>
    </w:p>
    <w:p w14:paraId="125547B8" w14:textId="77777777" w:rsidR="00143F3D" w:rsidRDefault="00143F3D">
      <w:pPr>
        <w:spacing w:after="80"/>
        <w:jc w:val="center"/>
        <w:rPr>
          <w:rFonts w:ascii="Times New Roman" w:hAnsi="Times New Roman"/>
          <w:b/>
          <w:sz w:val="30"/>
        </w:rPr>
      </w:pPr>
    </w:p>
    <w:p w14:paraId="48F6AC02" w14:textId="77777777" w:rsidR="00143F3D" w:rsidRDefault="00143F3D">
      <w:pPr>
        <w:spacing w:after="80"/>
        <w:jc w:val="center"/>
        <w:rPr>
          <w:rFonts w:ascii="Times New Roman" w:hAnsi="Times New Roman"/>
          <w:b/>
          <w:sz w:val="30"/>
        </w:rPr>
      </w:pPr>
    </w:p>
    <w:p w14:paraId="2508DC8F" w14:textId="6CAD21CD" w:rsidR="00B35220" w:rsidRDefault="00000000">
      <w:pPr>
        <w:spacing w:after="80"/>
        <w:jc w:val="center"/>
      </w:pPr>
      <w:proofErr w:type="spellStart"/>
      <w:r>
        <w:rPr>
          <w:rFonts w:ascii="Times New Roman" w:hAnsi="Times New Roman"/>
          <w:b/>
          <w:sz w:val="30"/>
        </w:rPr>
        <w:t>B.Tech</w:t>
      </w:r>
      <w:proofErr w:type="spellEnd"/>
      <w:r>
        <w:rPr>
          <w:rFonts w:ascii="Times New Roman" w:hAnsi="Times New Roman"/>
          <w:b/>
          <w:sz w:val="30"/>
        </w:rPr>
        <w:t xml:space="preserve"> Project-II Synopsis, AY 2025-26</w:t>
      </w:r>
    </w:p>
    <w:p w14:paraId="60021DFC" w14:textId="77777777" w:rsidR="00B35220" w:rsidRDefault="00000000">
      <w:pPr>
        <w:spacing w:before="160" w:after="40"/>
        <w:jc w:val="both"/>
      </w:pPr>
      <w:r>
        <w:rPr>
          <w:rFonts w:ascii="Times New Roman" w:hAnsi="Times New Roman"/>
          <w:b/>
          <w:sz w:val="24"/>
        </w:rPr>
        <w:t>Title:</w:t>
      </w:r>
    </w:p>
    <w:p w14:paraId="4C4523B0" w14:textId="77777777" w:rsidR="00B35220" w:rsidRDefault="00000000">
      <w:pPr>
        <w:spacing w:after="60" w:line="320" w:lineRule="exact"/>
        <w:jc w:val="both"/>
      </w:pPr>
      <w:r>
        <w:rPr>
          <w:rFonts w:ascii="Times New Roman" w:hAnsi="Times New Roman"/>
          <w:sz w:val="24"/>
        </w:rPr>
        <w:t>Video to Sign Language: Automated Conversion of Spoken Language Video Content into Sign Language Using Deep Learning and 3D Avatar Visualization</w:t>
      </w:r>
    </w:p>
    <w:p w14:paraId="2A620C3C" w14:textId="77777777" w:rsidR="00B35220" w:rsidRDefault="00000000">
      <w:pPr>
        <w:spacing w:before="160" w:after="40"/>
        <w:jc w:val="both"/>
      </w:pPr>
      <w:r>
        <w:rPr>
          <w:rFonts w:ascii="Times New Roman" w:hAnsi="Times New Roman"/>
          <w:b/>
          <w:sz w:val="24"/>
        </w:rPr>
        <w:t>Abstract:</w:t>
      </w:r>
    </w:p>
    <w:p w14:paraId="0E7C313E" w14:textId="77777777" w:rsidR="00B35220" w:rsidRDefault="00000000">
      <w:pPr>
        <w:spacing w:after="60" w:line="320" w:lineRule="exact"/>
        <w:jc w:val="both"/>
      </w:pPr>
      <w:r>
        <w:rPr>
          <w:rFonts w:ascii="Times New Roman" w:hAnsi="Times New Roman"/>
          <w:sz w:val="24"/>
        </w:rPr>
        <w:t>The growing volume of digital multimedia content in education, news, and entertainment is largely inaccessible to the deaf and hard-of-hearing community. Existing approaches depend on manual sign language interpreters, which are costly and unscalable, while automated captioning fails to address users whose primary communication mode is sign language. This project addresses this gap by presenting an end-to-end intelligent system for automatically converting spoken language video content into sign language, rendered through a realistic 3D humanoid avatar.</w:t>
      </w:r>
    </w:p>
    <w:p w14:paraId="4D79CA06" w14:textId="77777777" w:rsidR="00B35220" w:rsidRDefault="00000000">
      <w:pPr>
        <w:spacing w:after="60" w:line="320" w:lineRule="exact"/>
        <w:jc w:val="both"/>
      </w:pPr>
      <w:r>
        <w:rPr>
          <w:rFonts w:ascii="Times New Roman" w:hAnsi="Times New Roman"/>
          <w:sz w:val="24"/>
        </w:rPr>
        <w:t>The proposed system operates through a three-stage pipeline. First, an automatic speech recognition module extracts timestamped textual transcriptions from input video or audio. Second, a Transformer-based sequence-to-sequence neural network converts the text into temporal sequences of human body keypoints. The model is trained on the How2Sign dataset comprising 35,000+ sentence-level pairs of English text and OpenPose keypoint annotations, encoding 137 joint positions (25 body, 70 face, 21 left hand, 21 right hand) as (x, y) coordinates per frame. The Transformer architecture employs multi-head self-attention with positional encoding to learn the complex mapping between linguistic tokens and spatial-temporal sign gestures.</w:t>
      </w:r>
    </w:p>
    <w:p w14:paraId="5448325A" w14:textId="77777777" w:rsidR="00B35220" w:rsidRDefault="00000000">
      <w:pPr>
        <w:spacing w:after="60" w:line="320" w:lineRule="exact"/>
        <w:jc w:val="both"/>
        <w:rPr>
          <w:rFonts w:ascii="Times New Roman" w:hAnsi="Times New Roman"/>
          <w:sz w:val="24"/>
        </w:rPr>
      </w:pPr>
      <w:r>
        <w:rPr>
          <w:rFonts w:ascii="Times New Roman" w:hAnsi="Times New Roman"/>
          <w:sz w:val="24"/>
        </w:rPr>
        <w:t xml:space="preserve">Third, the predicted keypoints drive a photorealistic 3D avatar with 67 articulated bones including individual finger joints, rendered via Three.js/WebGL with cinematic lighting and smooth interpolation. The system is deployed as a full-stack web application using React (frontend), Flask (backend), and Google Colab for GPU-accelerated training. It offers a scalable, </w:t>
      </w:r>
      <w:r>
        <w:rPr>
          <w:rFonts w:ascii="Times New Roman" w:hAnsi="Times New Roman"/>
          <w:sz w:val="24"/>
        </w:rPr>
        <w:lastRenderedPageBreak/>
        <w:t>cost-effective alternative to manual interpretation, contributing toward inclusive digital communication.</w:t>
      </w:r>
    </w:p>
    <w:p w14:paraId="1C03518E" w14:textId="77777777" w:rsidR="006F4BC1" w:rsidRDefault="006F4BC1">
      <w:pPr>
        <w:spacing w:after="60" w:line="320" w:lineRule="exact"/>
        <w:jc w:val="both"/>
        <w:rPr>
          <w:rFonts w:ascii="Times New Roman" w:hAnsi="Times New Roman"/>
          <w:sz w:val="24"/>
        </w:rPr>
      </w:pPr>
    </w:p>
    <w:p w14:paraId="6835416D" w14:textId="77777777" w:rsidR="006F4BC1" w:rsidRDefault="006F4BC1" w:rsidP="006F4BC1">
      <w:pPr>
        <w:spacing w:before="160" w:after="40"/>
        <w:jc w:val="both"/>
      </w:pPr>
      <w:r>
        <w:rPr>
          <w:rFonts w:ascii="Times New Roman" w:hAnsi="Times New Roman"/>
          <w:b/>
          <w:sz w:val="24"/>
        </w:rPr>
        <w:t>Problem Statement:</w:t>
      </w:r>
    </w:p>
    <w:p w14:paraId="5E1BF160" w14:textId="77777777" w:rsidR="006F4BC1" w:rsidRDefault="006F4BC1" w:rsidP="006F4BC1">
      <w:pPr>
        <w:spacing w:after="60" w:line="320" w:lineRule="exact"/>
        <w:jc w:val="both"/>
      </w:pPr>
      <w:proofErr w:type="gramStart"/>
      <w:r>
        <w:rPr>
          <w:rFonts w:ascii="Times New Roman" w:hAnsi="Times New Roman"/>
          <w:sz w:val="24"/>
        </w:rPr>
        <w:t>The majority of</w:t>
      </w:r>
      <w:proofErr w:type="gramEnd"/>
      <w:r>
        <w:rPr>
          <w:rFonts w:ascii="Times New Roman" w:hAnsi="Times New Roman"/>
          <w:sz w:val="24"/>
        </w:rPr>
        <w:t xml:space="preserve"> digital video content remains inaccessible to over 466 million people worldwide with hearing loss, as no scalable automated system exists to convert spoken language into sign language. Current solutions rely on expensive manual interpreters or text captions that fail to serve users whose primary language is sign language with its distinct spatial grammar.</w:t>
      </w:r>
    </w:p>
    <w:p w14:paraId="62D7568F" w14:textId="77777777" w:rsidR="006F4BC1" w:rsidRDefault="006F4BC1">
      <w:pPr>
        <w:spacing w:after="60" w:line="320" w:lineRule="exact"/>
        <w:jc w:val="both"/>
      </w:pPr>
    </w:p>
    <w:p w14:paraId="70C08F4B" w14:textId="77777777" w:rsidR="00B35220" w:rsidRDefault="00000000">
      <w:pPr>
        <w:spacing w:before="160" w:after="40"/>
        <w:jc w:val="both"/>
      </w:pPr>
      <w:r>
        <w:rPr>
          <w:rFonts w:ascii="Times New Roman" w:hAnsi="Times New Roman"/>
          <w:b/>
          <w:sz w:val="24"/>
        </w:rPr>
        <w:t>Technologies and Tools to be Used:</w:t>
      </w:r>
    </w:p>
    <w:p w14:paraId="26461FF7" w14:textId="77777777" w:rsidR="00B35220" w:rsidRDefault="00000000">
      <w:pPr>
        <w:spacing w:after="40" w:line="320" w:lineRule="exact"/>
        <w:jc w:val="both"/>
      </w:pPr>
      <w:r>
        <w:rPr>
          <w:rFonts w:ascii="Times New Roman" w:hAnsi="Times New Roman"/>
          <w:b/>
          <w:sz w:val="24"/>
        </w:rPr>
        <w:t>Languages:</w:t>
      </w:r>
      <w:r>
        <w:rPr>
          <w:rFonts w:ascii="Times New Roman" w:hAnsi="Times New Roman"/>
          <w:sz w:val="24"/>
        </w:rPr>
        <w:t xml:space="preserve"> Python 3.10+ (ML, backend), JavaScript ES6+ (frontend, 3D rendering)</w:t>
      </w:r>
    </w:p>
    <w:p w14:paraId="6B4519F9" w14:textId="77777777" w:rsidR="00B35220" w:rsidRDefault="00000000">
      <w:pPr>
        <w:spacing w:after="40" w:line="320" w:lineRule="exact"/>
        <w:jc w:val="both"/>
      </w:pPr>
      <w:r>
        <w:rPr>
          <w:rFonts w:ascii="Times New Roman" w:hAnsi="Times New Roman"/>
          <w:b/>
          <w:sz w:val="24"/>
        </w:rPr>
        <w:t>ML Frameworks:</w:t>
      </w:r>
      <w:r>
        <w:rPr>
          <w:rFonts w:ascii="Times New Roman" w:hAnsi="Times New Roman"/>
          <w:sz w:val="24"/>
        </w:rPr>
        <w:t xml:space="preserve"> PyTorch 2.0+, NumPy, Pandas, OpenPose</w:t>
      </w:r>
    </w:p>
    <w:p w14:paraId="55025E17" w14:textId="77777777" w:rsidR="00B35220" w:rsidRDefault="00000000">
      <w:pPr>
        <w:spacing w:after="40" w:line="320" w:lineRule="exact"/>
        <w:jc w:val="both"/>
      </w:pPr>
      <w:r>
        <w:rPr>
          <w:rFonts w:ascii="Times New Roman" w:hAnsi="Times New Roman"/>
          <w:b/>
          <w:sz w:val="24"/>
        </w:rPr>
        <w:t>Model:</w:t>
      </w:r>
      <w:r>
        <w:rPr>
          <w:rFonts w:ascii="Times New Roman" w:hAnsi="Times New Roman"/>
          <w:sz w:val="24"/>
        </w:rPr>
        <w:t xml:space="preserve"> Transformer Seq2Seq with multi-head attention, positional encoding, encoder-decoder architecture</w:t>
      </w:r>
    </w:p>
    <w:p w14:paraId="56E08321" w14:textId="77777777" w:rsidR="00B35220" w:rsidRDefault="00000000">
      <w:pPr>
        <w:spacing w:after="40" w:line="320" w:lineRule="exact"/>
        <w:jc w:val="both"/>
      </w:pPr>
      <w:r>
        <w:rPr>
          <w:rFonts w:ascii="Times New Roman" w:hAnsi="Times New Roman"/>
          <w:b/>
          <w:sz w:val="24"/>
        </w:rPr>
        <w:t>Dataset:</w:t>
      </w:r>
      <w:r>
        <w:rPr>
          <w:rFonts w:ascii="Times New Roman" w:hAnsi="Times New Roman"/>
          <w:sz w:val="24"/>
        </w:rPr>
        <w:t xml:space="preserve"> How2Sign — 35,000+ English-to-ASL keypoint pairs (train/val/test splits)</w:t>
      </w:r>
    </w:p>
    <w:p w14:paraId="7E135C9B" w14:textId="77777777" w:rsidR="00B35220" w:rsidRDefault="00000000">
      <w:pPr>
        <w:spacing w:after="40" w:line="320" w:lineRule="exact"/>
        <w:jc w:val="both"/>
      </w:pPr>
      <w:r>
        <w:rPr>
          <w:rFonts w:ascii="Times New Roman" w:hAnsi="Times New Roman"/>
          <w:b/>
          <w:sz w:val="24"/>
        </w:rPr>
        <w:t>Frontend:</w:t>
      </w:r>
      <w:r>
        <w:rPr>
          <w:rFonts w:ascii="Times New Roman" w:hAnsi="Times New Roman"/>
          <w:sz w:val="24"/>
        </w:rPr>
        <w:t xml:space="preserve"> React 18, Three.js r164, GLTF/GLB models, Vite</w:t>
      </w:r>
    </w:p>
    <w:p w14:paraId="47D49B6C" w14:textId="77777777" w:rsidR="00B35220" w:rsidRDefault="00000000">
      <w:pPr>
        <w:spacing w:after="40" w:line="320" w:lineRule="exact"/>
        <w:jc w:val="both"/>
      </w:pPr>
      <w:r>
        <w:rPr>
          <w:rFonts w:ascii="Times New Roman" w:hAnsi="Times New Roman"/>
          <w:b/>
          <w:sz w:val="24"/>
        </w:rPr>
        <w:t>3D Avatar:</w:t>
      </w:r>
      <w:r>
        <w:rPr>
          <w:rFonts w:ascii="Times New Roman" w:hAnsi="Times New Roman"/>
          <w:sz w:val="24"/>
        </w:rPr>
        <w:t xml:space="preserve"> Wolf3D rigged model (67 bones), GLTFLoader, inverse kinematics</w:t>
      </w:r>
    </w:p>
    <w:p w14:paraId="425B547A" w14:textId="77777777" w:rsidR="00B35220" w:rsidRDefault="00000000">
      <w:pPr>
        <w:spacing w:after="40" w:line="320" w:lineRule="exact"/>
        <w:jc w:val="both"/>
      </w:pPr>
      <w:r>
        <w:rPr>
          <w:rFonts w:ascii="Times New Roman" w:hAnsi="Times New Roman"/>
          <w:b/>
          <w:sz w:val="24"/>
        </w:rPr>
        <w:t>Backend:</w:t>
      </w:r>
      <w:r>
        <w:rPr>
          <w:rFonts w:ascii="Times New Roman" w:hAnsi="Times New Roman"/>
          <w:sz w:val="24"/>
        </w:rPr>
        <w:t xml:space="preserve"> Flask 3.0, Flask-CORS, Whisper ASR</w:t>
      </w:r>
    </w:p>
    <w:p w14:paraId="44C4A8C8" w14:textId="77777777" w:rsidR="00B35220" w:rsidRDefault="00000000">
      <w:pPr>
        <w:spacing w:after="40" w:line="320" w:lineRule="exact"/>
        <w:jc w:val="both"/>
      </w:pPr>
      <w:r>
        <w:rPr>
          <w:rFonts w:ascii="Times New Roman" w:hAnsi="Times New Roman"/>
          <w:b/>
          <w:sz w:val="24"/>
        </w:rPr>
        <w:t>Infrastructure:</w:t>
      </w:r>
      <w:r>
        <w:rPr>
          <w:rFonts w:ascii="Times New Roman" w:hAnsi="Times New Roman"/>
          <w:sz w:val="24"/>
        </w:rPr>
        <w:t xml:space="preserve"> Google Colab (GPU), Google Drive, Git/GitHub</w:t>
      </w:r>
    </w:p>
    <w:p w14:paraId="478BE00A" w14:textId="77777777" w:rsidR="00B35220" w:rsidRDefault="00000000">
      <w:pPr>
        <w:spacing w:before="160" w:after="40"/>
        <w:jc w:val="both"/>
      </w:pPr>
      <w:r>
        <w:rPr>
          <w:rFonts w:ascii="Times New Roman" w:hAnsi="Times New Roman"/>
          <w:b/>
          <w:sz w:val="24"/>
        </w:rPr>
        <w:t>Group Member Details:</w:t>
      </w:r>
    </w:p>
    <w:tbl>
      <w:tblPr>
        <w:tblStyle w:val="TableGrid"/>
        <w:tblW w:w="0" w:type="auto"/>
        <w:jc w:val="center"/>
        <w:tblLook w:val="04A0" w:firstRow="1" w:lastRow="0" w:firstColumn="1" w:lastColumn="0" w:noHBand="0" w:noVBand="1"/>
      </w:tblPr>
      <w:tblGrid>
        <w:gridCol w:w="850"/>
        <w:gridCol w:w="3118"/>
        <w:gridCol w:w="2268"/>
        <w:gridCol w:w="2268"/>
      </w:tblGrid>
      <w:tr w:rsidR="00B35220" w14:paraId="7D2BD7BA" w14:textId="77777777">
        <w:trPr>
          <w:jc w:val="center"/>
        </w:trPr>
        <w:tc>
          <w:tcPr>
            <w:tcW w:w="850" w:type="dxa"/>
          </w:tcPr>
          <w:p w14:paraId="5C1EC23D" w14:textId="77777777" w:rsidR="00B35220" w:rsidRDefault="00000000">
            <w:pPr>
              <w:jc w:val="center"/>
            </w:pPr>
            <w:r>
              <w:rPr>
                <w:rFonts w:ascii="Times New Roman" w:hAnsi="Times New Roman"/>
                <w:b/>
              </w:rPr>
              <w:t>S.No</w:t>
            </w:r>
          </w:p>
        </w:tc>
        <w:tc>
          <w:tcPr>
            <w:tcW w:w="3118" w:type="dxa"/>
          </w:tcPr>
          <w:p w14:paraId="230E7980" w14:textId="77777777" w:rsidR="00B35220" w:rsidRDefault="00000000">
            <w:pPr>
              <w:jc w:val="center"/>
            </w:pPr>
            <w:r>
              <w:rPr>
                <w:rFonts w:ascii="Times New Roman" w:hAnsi="Times New Roman"/>
                <w:b/>
              </w:rPr>
              <w:t>Name</w:t>
            </w:r>
          </w:p>
        </w:tc>
        <w:tc>
          <w:tcPr>
            <w:tcW w:w="2268" w:type="dxa"/>
          </w:tcPr>
          <w:p w14:paraId="7D57E715" w14:textId="77777777" w:rsidR="00B35220" w:rsidRDefault="00000000">
            <w:pPr>
              <w:jc w:val="center"/>
            </w:pPr>
            <w:r>
              <w:rPr>
                <w:rFonts w:ascii="Times New Roman" w:hAnsi="Times New Roman"/>
                <w:b/>
              </w:rPr>
              <w:t>Roll No.</w:t>
            </w:r>
          </w:p>
        </w:tc>
        <w:tc>
          <w:tcPr>
            <w:tcW w:w="2268" w:type="dxa"/>
          </w:tcPr>
          <w:p w14:paraId="30490AB0" w14:textId="77777777" w:rsidR="00B35220" w:rsidRDefault="00000000">
            <w:pPr>
              <w:jc w:val="center"/>
            </w:pPr>
            <w:r>
              <w:rPr>
                <w:rFonts w:ascii="Times New Roman" w:hAnsi="Times New Roman"/>
                <w:b/>
              </w:rPr>
              <w:t>Signature</w:t>
            </w:r>
          </w:p>
        </w:tc>
      </w:tr>
      <w:tr w:rsidR="00B35220" w14:paraId="170C734A" w14:textId="77777777">
        <w:trPr>
          <w:jc w:val="center"/>
        </w:trPr>
        <w:tc>
          <w:tcPr>
            <w:tcW w:w="850" w:type="dxa"/>
          </w:tcPr>
          <w:p w14:paraId="15FFF9F4" w14:textId="77777777" w:rsidR="00B35220" w:rsidRDefault="00000000">
            <w:pPr>
              <w:jc w:val="center"/>
            </w:pPr>
            <w:r>
              <w:rPr>
                <w:rFonts w:ascii="Times New Roman" w:hAnsi="Times New Roman"/>
              </w:rPr>
              <w:t>1</w:t>
            </w:r>
          </w:p>
        </w:tc>
        <w:tc>
          <w:tcPr>
            <w:tcW w:w="3118" w:type="dxa"/>
          </w:tcPr>
          <w:p w14:paraId="1824B107" w14:textId="6222C304" w:rsidR="00B35220" w:rsidRDefault="00143F3D">
            <w:pPr>
              <w:jc w:val="center"/>
            </w:pPr>
            <w:r>
              <w:t>Amit Kumar Sah</w:t>
            </w:r>
          </w:p>
        </w:tc>
        <w:tc>
          <w:tcPr>
            <w:tcW w:w="2268" w:type="dxa"/>
          </w:tcPr>
          <w:p w14:paraId="52A81389" w14:textId="1F8B3936" w:rsidR="00B35220" w:rsidRDefault="00143F3D">
            <w:pPr>
              <w:jc w:val="center"/>
            </w:pPr>
            <w:r>
              <w:t>2K22/CO/054</w:t>
            </w:r>
          </w:p>
        </w:tc>
        <w:tc>
          <w:tcPr>
            <w:tcW w:w="2268" w:type="dxa"/>
          </w:tcPr>
          <w:p w14:paraId="15025F3D" w14:textId="77777777" w:rsidR="00B35220" w:rsidRDefault="00B35220">
            <w:pPr>
              <w:jc w:val="center"/>
            </w:pPr>
          </w:p>
        </w:tc>
      </w:tr>
      <w:tr w:rsidR="00B35220" w14:paraId="4F918E20" w14:textId="77777777">
        <w:trPr>
          <w:jc w:val="center"/>
        </w:trPr>
        <w:tc>
          <w:tcPr>
            <w:tcW w:w="850" w:type="dxa"/>
          </w:tcPr>
          <w:p w14:paraId="53AFA656" w14:textId="77777777" w:rsidR="00B35220" w:rsidRDefault="00000000">
            <w:pPr>
              <w:jc w:val="center"/>
            </w:pPr>
            <w:r>
              <w:rPr>
                <w:rFonts w:ascii="Times New Roman" w:hAnsi="Times New Roman"/>
              </w:rPr>
              <w:t>2</w:t>
            </w:r>
          </w:p>
        </w:tc>
        <w:tc>
          <w:tcPr>
            <w:tcW w:w="3118" w:type="dxa"/>
          </w:tcPr>
          <w:p w14:paraId="148D23E3" w14:textId="4DB07756" w:rsidR="00B35220" w:rsidRDefault="00143F3D">
            <w:pPr>
              <w:jc w:val="center"/>
            </w:pPr>
            <w:r>
              <w:t>Bipin Kumar Yadav</w:t>
            </w:r>
          </w:p>
        </w:tc>
        <w:tc>
          <w:tcPr>
            <w:tcW w:w="2268" w:type="dxa"/>
          </w:tcPr>
          <w:p w14:paraId="05A66B7F" w14:textId="390B8336" w:rsidR="00B35220" w:rsidRDefault="00143F3D">
            <w:pPr>
              <w:jc w:val="center"/>
            </w:pPr>
            <w:r>
              <w:t>2K22/CO/527</w:t>
            </w:r>
          </w:p>
        </w:tc>
        <w:tc>
          <w:tcPr>
            <w:tcW w:w="2268" w:type="dxa"/>
          </w:tcPr>
          <w:p w14:paraId="5C76AB2C" w14:textId="77777777" w:rsidR="00B35220" w:rsidRDefault="00B35220">
            <w:pPr>
              <w:jc w:val="center"/>
            </w:pPr>
          </w:p>
        </w:tc>
      </w:tr>
      <w:tr w:rsidR="00B35220" w14:paraId="418293B6" w14:textId="77777777">
        <w:trPr>
          <w:jc w:val="center"/>
        </w:trPr>
        <w:tc>
          <w:tcPr>
            <w:tcW w:w="850" w:type="dxa"/>
          </w:tcPr>
          <w:p w14:paraId="1E0644FB" w14:textId="77777777" w:rsidR="00B35220" w:rsidRDefault="00000000">
            <w:pPr>
              <w:jc w:val="center"/>
            </w:pPr>
            <w:r>
              <w:rPr>
                <w:rFonts w:ascii="Times New Roman" w:hAnsi="Times New Roman"/>
              </w:rPr>
              <w:t>3</w:t>
            </w:r>
          </w:p>
        </w:tc>
        <w:tc>
          <w:tcPr>
            <w:tcW w:w="3118" w:type="dxa"/>
          </w:tcPr>
          <w:p w14:paraId="7191257A" w14:textId="12DD7CE4" w:rsidR="00B35220" w:rsidRDefault="00143F3D">
            <w:pPr>
              <w:jc w:val="center"/>
            </w:pPr>
            <w:r>
              <w:t>Ankit Yadav</w:t>
            </w:r>
          </w:p>
        </w:tc>
        <w:tc>
          <w:tcPr>
            <w:tcW w:w="2268" w:type="dxa"/>
          </w:tcPr>
          <w:p w14:paraId="6857A06B" w14:textId="3F21D78D" w:rsidR="00B35220" w:rsidRDefault="00143F3D">
            <w:pPr>
              <w:jc w:val="center"/>
            </w:pPr>
            <w:r>
              <w:t>2K22/CO/063</w:t>
            </w:r>
          </w:p>
        </w:tc>
        <w:tc>
          <w:tcPr>
            <w:tcW w:w="2268" w:type="dxa"/>
          </w:tcPr>
          <w:p w14:paraId="04B226AE" w14:textId="77777777" w:rsidR="00B35220" w:rsidRDefault="00B35220">
            <w:pPr>
              <w:jc w:val="center"/>
            </w:pPr>
          </w:p>
        </w:tc>
      </w:tr>
    </w:tbl>
    <w:p w14:paraId="4969974A" w14:textId="77777777" w:rsidR="00B35220" w:rsidRDefault="00B35220"/>
    <w:p w14:paraId="72DDDA7B" w14:textId="77777777" w:rsidR="00B35220" w:rsidRDefault="00000000">
      <w:pPr>
        <w:spacing w:before="160" w:after="40"/>
        <w:jc w:val="both"/>
      </w:pPr>
      <w:r>
        <w:rPr>
          <w:rFonts w:ascii="Times New Roman" w:hAnsi="Times New Roman"/>
          <w:b/>
          <w:sz w:val="24"/>
        </w:rPr>
        <w:t>Supervisor/Project Guide Details:</w:t>
      </w:r>
    </w:p>
    <w:p w14:paraId="44139067" w14:textId="77777777" w:rsidR="00B35220" w:rsidRDefault="00000000">
      <w:r>
        <w:rPr>
          <w:rFonts w:ascii="Times New Roman" w:hAnsi="Times New Roman"/>
          <w:b/>
          <w:sz w:val="24"/>
        </w:rPr>
        <w:t xml:space="preserve">Signature: </w:t>
      </w:r>
      <w:r>
        <w:rPr>
          <w:sz w:val="24"/>
        </w:rPr>
        <w:t>____________________________</w:t>
      </w:r>
    </w:p>
    <w:p w14:paraId="3D9792AA" w14:textId="1E4B72AD" w:rsidR="00B35220" w:rsidRDefault="00000000">
      <w:r>
        <w:rPr>
          <w:rFonts w:ascii="Times New Roman" w:hAnsi="Times New Roman"/>
          <w:b/>
          <w:sz w:val="24"/>
        </w:rPr>
        <w:t xml:space="preserve">Guide Name: </w:t>
      </w:r>
      <w:proofErr w:type="spellStart"/>
      <w:r w:rsidR="00143F3D">
        <w:rPr>
          <w:sz w:val="24"/>
        </w:rPr>
        <w:t>Dr.Snidha</w:t>
      </w:r>
      <w:proofErr w:type="spellEnd"/>
      <w:r w:rsidR="00143F3D">
        <w:rPr>
          <w:sz w:val="24"/>
        </w:rPr>
        <w:t xml:space="preserve"> Agrawal</w:t>
      </w:r>
    </w:p>
    <w:sectPr w:rsidR="00B3522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imes Roman">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8710382">
    <w:abstractNumId w:val="8"/>
  </w:num>
  <w:num w:numId="2" w16cid:durableId="182212685">
    <w:abstractNumId w:val="6"/>
  </w:num>
  <w:num w:numId="3" w16cid:durableId="2084833540">
    <w:abstractNumId w:val="5"/>
  </w:num>
  <w:num w:numId="4" w16cid:durableId="845368350">
    <w:abstractNumId w:val="4"/>
  </w:num>
  <w:num w:numId="5" w16cid:durableId="102313969">
    <w:abstractNumId w:val="7"/>
  </w:num>
  <w:num w:numId="6" w16cid:durableId="1220625795">
    <w:abstractNumId w:val="3"/>
  </w:num>
  <w:num w:numId="7" w16cid:durableId="1448544741">
    <w:abstractNumId w:val="2"/>
  </w:num>
  <w:num w:numId="8" w16cid:durableId="1491172932">
    <w:abstractNumId w:val="1"/>
  </w:num>
  <w:num w:numId="9" w16cid:durableId="1845628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F3D"/>
    <w:rsid w:val="0015074B"/>
    <w:rsid w:val="0029639D"/>
    <w:rsid w:val="00326F90"/>
    <w:rsid w:val="006F4BC1"/>
    <w:rsid w:val="0080017B"/>
    <w:rsid w:val="00AA1D8D"/>
    <w:rsid w:val="00B3522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D2FB"/>
  <w14:defaultImageDpi w14:val="300"/>
  <w15:docId w15:val="{F7C5DB55-E419-2243-83A8-D7DA06F1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sah</cp:lastModifiedBy>
  <cp:revision>3</cp:revision>
  <dcterms:created xsi:type="dcterms:W3CDTF">2013-12-23T23:15:00Z</dcterms:created>
  <dcterms:modified xsi:type="dcterms:W3CDTF">2026-02-20T08:23:00Z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2026-02-20T08:02:30Z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905da397-375e-4b76-9b3d-3631be52368d</vt:lpwstr>
  </property>
  <property fmtid="{D5CDD505-2E9C-101B-9397-08002B2CF9AE}" pid="7" name="MSIP_Label_defa4170-0d19-0005-0004-bc88714345d2_ActionId">
    <vt:lpwstr>3de65aae-4304-43b3-a9b0-04057fa989c2</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