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Langraph-Based Automated API Testing Framework</w:t>
      </w:r>
    </w:p>
    <w:p>
      <w:r>
        <w:t>This document details the implementation of an automated API testing framework using Langraph.</w:t>
      </w:r>
    </w:p>
    <w:p>
      <w:pPr>
        <w:pStyle w:val="Heading2"/>
      </w:pPr>
      <w:r>
        <w:t>Code Overview</w:t>
      </w:r>
    </w:p>
    <w:p>
      <w:r>
        <w:t>The framework extracts API details from an OpenAPI spec, generates an execution sequence, allows user intervention, and executes APIs in sequence with support for load testing.</w:t>
      </w:r>
    </w:p>
    <w:p>
      <w:pPr>
        <w:pStyle w:val="Heading2"/>
      </w:pPr>
      <w:r>
        <w:t>Main Execution Code</w:t>
      </w:r>
    </w:p>
    <w:p>
      <w:r>
        <w:br/>
        <w:t># LLM suggests execution order</w:t>
        <w:br/>
        <w:t>llm_suggested_sequence = ["Create User", "Get User Details", "Update User Role", "List All Users"]</w:t>
        <w:br/>
        <w:br/>
        <w:t># User modifies order using plain English</w:t>
        <w:br/>
        <w:t>user_modified_sequence = ["List All Users", "Create User", "Get User Details", "Update User Role"]</w:t>
        <w:br/>
        <w:br/>
        <w:t># Execution follows final approved sequence</w:t>
        <w:br/>
        <w:t>final_approved_sequence = user_modified_sequence</w:t>
        <w:br/>
      </w:r>
    </w:p>
    <w:p>
      <w:pPr>
        <w:pStyle w:val="Heading2"/>
      </w:pPr>
      <w:r>
        <w:t>Requirements File</w:t>
      </w:r>
    </w:p>
    <w:p>
      <w:r>
        <w:t>The following dependencies are required:</w:t>
        <w:br/>
        <w:br/>
        <w:t>langchain</w:t>
        <w:br/>
        <w:t>langraph</w:t>
        <w:br/>
        <w:t>docx</w:t>
        <w:br/>
        <w:t>requests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