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1196" w14:textId="67C9444F" w:rsidR="001F367E" w:rsidRPr="00540B98" w:rsidRDefault="001F367E" w:rsidP="001F367E">
      <w:pPr>
        <w:rPr>
          <w:b/>
          <w:bCs/>
          <w:sz w:val="28"/>
          <w:szCs w:val="28"/>
          <w:u w:val="single"/>
        </w:rPr>
      </w:pPr>
      <w:r w:rsidRPr="00540B98">
        <w:rPr>
          <w:b/>
          <w:bCs/>
          <w:sz w:val="28"/>
          <w:szCs w:val="28"/>
          <w:u w:val="single"/>
        </w:rPr>
        <w:t>DRIVER SAFETY SCORECARD</w:t>
      </w:r>
      <w:r w:rsidR="00DA5DD7" w:rsidRPr="00540B98">
        <w:rPr>
          <w:b/>
          <w:bCs/>
          <w:sz w:val="28"/>
          <w:szCs w:val="28"/>
          <w:u w:val="single"/>
        </w:rPr>
        <w:t xml:space="preserve"> by DRIVER and VEHICLE VERSION 3.0</w:t>
      </w:r>
    </w:p>
    <w:p w14:paraId="4DD682E7" w14:textId="77777777" w:rsidR="001F367E" w:rsidRDefault="001F367E" w:rsidP="001F367E"/>
    <w:p w14:paraId="4068815F" w14:textId="77777777" w:rsidR="00B83AEE" w:rsidRDefault="00B83AEE" w:rsidP="00B83AEE">
      <w:pPr>
        <w:rPr>
          <w:sz w:val="24"/>
          <w:szCs w:val="24"/>
        </w:rPr>
      </w:pPr>
      <w:r>
        <w:rPr>
          <w:sz w:val="24"/>
          <w:szCs w:val="24"/>
        </w:rPr>
        <w:t>The Driver Safety Scorecard by Vehicle Version 2.2 is the most complicated report currently in Geotab. The current report has reached its limits imposed by Geotab.</w:t>
      </w:r>
    </w:p>
    <w:p w14:paraId="0437F6F4" w14:textId="77777777" w:rsidR="00B83AEE" w:rsidRDefault="00B83AEE" w:rsidP="00B83AEE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number of rules is set at six. As of now, RailWorks needs 13.</w:t>
      </w:r>
    </w:p>
    <w:p w14:paraId="72098F28" w14:textId="77777777" w:rsidR="00B83AEE" w:rsidRDefault="00B83AEE" w:rsidP="00B83AEE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report must be run by either Vehicle or Driver. By Vehicle includes all trips, but without the driver listed. By Driver excludes any trip with Unassigned Driver.</w:t>
      </w:r>
    </w:p>
    <w:p w14:paraId="73C5EB49" w14:textId="77777777" w:rsidR="00B83AEE" w:rsidRDefault="00B83AEE" w:rsidP="00B83AEE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Rules are incomplete. Backing Up When Leaving does not have the ability to start with an ignition change from off to on.</w:t>
      </w:r>
    </w:p>
    <w:p w14:paraId="0AE0562B" w14:textId="77777777" w:rsidR="00B83AEE" w:rsidRDefault="00B83AEE" w:rsidP="00B83AEE">
      <w:pPr>
        <w:rPr>
          <w:sz w:val="24"/>
          <w:szCs w:val="24"/>
        </w:rPr>
      </w:pPr>
    </w:p>
    <w:p w14:paraId="5B5672D5" w14:textId="32C1C0F8" w:rsidR="00B83AEE" w:rsidRDefault="00C046B6" w:rsidP="00B83AEE">
      <w:pPr>
        <w:rPr>
          <w:sz w:val="24"/>
          <w:szCs w:val="24"/>
        </w:rPr>
      </w:pPr>
      <w:r>
        <w:rPr>
          <w:sz w:val="24"/>
          <w:szCs w:val="24"/>
        </w:rPr>
        <w:t xml:space="preserve">The next </w:t>
      </w:r>
      <w:r w:rsidR="00B83AEE">
        <w:rPr>
          <w:sz w:val="24"/>
          <w:szCs w:val="24"/>
        </w:rPr>
        <w:t>scorecard</w:t>
      </w:r>
      <w:r w:rsidR="00F5401F">
        <w:rPr>
          <w:sz w:val="24"/>
          <w:szCs w:val="24"/>
        </w:rPr>
        <w:t xml:space="preserve"> is</w:t>
      </w:r>
      <w:r w:rsidR="00B83AEE">
        <w:rPr>
          <w:sz w:val="24"/>
          <w:szCs w:val="24"/>
        </w:rPr>
        <w:t xml:space="preserve"> Driver Safety Scorecard by Driver </w:t>
      </w:r>
      <w:r w:rsidR="00B626EB">
        <w:rPr>
          <w:sz w:val="24"/>
          <w:szCs w:val="24"/>
        </w:rPr>
        <w:t xml:space="preserve">and Vehicle </w:t>
      </w:r>
      <w:r w:rsidR="00B83AEE">
        <w:rPr>
          <w:sz w:val="24"/>
          <w:szCs w:val="24"/>
        </w:rPr>
        <w:t>Version 3.0. This version will include:</w:t>
      </w:r>
    </w:p>
    <w:p w14:paraId="1E802C99" w14:textId="77777777" w:rsidR="00B83AEE" w:rsidRDefault="00B83AEE" w:rsidP="00B83AEE">
      <w:pPr>
        <w:pStyle w:val="ListParagraph"/>
        <w:numPr>
          <w:ilvl w:val="0"/>
          <w:numId w:val="1"/>
        </w:num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100% of trips, regardless of whether a driver is assigned, or whether a trip has Unassigned Driver.</w:t>
      </w:r>
    </w:p>
    <w:p w14:paraId="363BAD8B" w14:textId="77777777" w:rsidR="00B83AEE" w:rsidRDefault="00B83AEE" w:rsidP="00B83AE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4"/>
          <w:szCs w:val="24"/>
        </w:rPr>
        <w:t xml:space="preserve">The </w:t>
      </w:r>
      <w:proofErr w:type="gramStart"/>
      <w:r>
        <w:rPr>
          <w:rFonts w:eastAsia="Times New Roman"/>
          <w:sz w:val="24"/>
          <w:szCs w:val="24"/>
        </w:rPr>
        <w:t>driver</w:t>
      </w:r>
      <w:proofErr w:type="gramEnd"/>
      <w:r>
        <w:rPr>
          <w:rFonts w:eastAsia="Times New Roman"/>
          <w:sz w:val="24"/>
          <w:szCs w:val="24"/>
        </w:rPr>
        <w:t xml:space="preserve"> name and username.</w:t>
      </w:r>
    </w:p>
    <w:p w14:paraId="2A7D7DAC" w14:textId="77777777" w:rsidR="00B83AEE" w:rsidRDefault="00B83AEE" w:rsidP="00B83AEE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4"/>
          <w:szCs w:val="24"/>
        </w:rPr>
        <w:t>As of now, 13 rules instead of 6.</w:t>
      </w:r>
    </w:p>
    <w:p w14:paraId="2B4AF099" w14:textId="77777777" w:rsidR="00B83AEE" w:rsidRDefault="00B83AEE" w:rsidP="00B83AEE">
      <w:pPr>
        <w:rPr>
          <w:sz w:val="28"/>
          <w:szCs w:val="28"/>
        </w:rPr>
      </w:pPr>
    </w:p>
    <w:p w14:paraId="74FCF180" w14:textId="15F3A6F9" w:rsidR="00B83AEE" w:rsidRDefault="00B83AEE" w:rsidP="00B83AEE">
      <w:pPr>
        <w:rPr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The ability to schedule an email to be sent with an attachment of </w:t>
      </w:r>
      <w:r w:rsidR="00470A13">
        <w:rPr>
          <w:color w:val="000000"/>
          <w:sz w:val="24"/>
          <w:szCs w:val="24"/>
          <w:shd w:val="clear" w:color="auto" w:fill="FFFFFF"/>
        </w:rPr>
        <w:t>the</w:t>
      </w:r>
      <w:r>
        <w:rPr>
          <w:color w:val="000000"/>
          <w:sz w:val="24"/>
          <w:szCs w:val="24"/>
          <w:shd w:val="clear" w:color="auto" w:fill="FFFFFF"/>
        </w:rPr>
        <w:t xml:space="preserve"> report with the proper data access to the proper RailWorks recipients, </w:t>
      </w:r>
      <w:r w:rsidR="00EA39FE">
        <w:rPr>
          <w:color w:val="000000"/>
          <w:sz w:val="24"/>
          <w:szCs w:val="24"/>
          <w:shd w:val="clear" w:color="auto" w:fill="FFFFFF"/>
        </w:rPr>
        <w:t>may be</w:t>
      </w:r>
      <w:r>
        <w:rPr>
          <w:color w:val="000000"/>
          <w:sz w:val="24"/>
          <w:szCs w:val="24"/>
          <w:shd w:val="clear" w:color="auto" w:fill="FFFFFF"/>
        </w:rPr>
        <w:t xml:space="preserve"> dependent</w:t>
      </w:r>
      <w:r w:rsidR="00ED1D5E">
        <w:rPr>
          <w:color w:val="000000"/>
          <w:sz w:val="24"/>
          <w:szCs w:val="24"/>
          <w:shd w:val="clear" w:color="auto" w:fill="FFFFFF"/>
        </w:rPr>
        <w:t xml:space="preserve"> on the Groups Relations Table</w:t>
      </w:r>
      <w:r w:rsidR="00905A09">
        <w:rPr>
          <w:color w:val="000000"/>
          <w:sz w:val="24"/>
          <w:szCs w:val="24"/>
          <w:shd w:val="clear" w:color="auto" w:fill="FFFFFF"/>
        </w:rPr>
        <w:t xml:space="preserve"> due to be released, by Geotab, on </w:t>
      </w:r>
      <w:r w:rsidR="00AE1CD4" w:rsidRPr="008D6FCB">
        <w:rPr>
          <w:strike/>
          <w:color w:val="000000"/>
          <w:sz w:val="24"/>
          <w:szCs w:val="24"/>
          <w:shd w:val="clear" w:color="auto" w:fill="FFFFFF"/>
        </w:rPr>
        <w:t>February 28</w:t>
      </w:r>
      <w:r w:rsidR="00AE1CD4">
        <w:rPr>
          <w:color w:val="000000"/>
          <w:sz w:val="24"/>
          <w:szCs w:val="24"/>
          <w:shd w:val="clear" w:color="auto" w:fill="FFFFFF"/>
        </w:rPr>
        <w:t xml:space="preserve">, </w:t>
      </w:r>
      <w:r w:rsidR="00905A09" w:rsidRPr="008D6FCB">
        <w:rPr>
          <w:strike/>
          <w:color w:val="000000"/>
          <w:sz w:val="24"/>
          <w:szCs w:val="24"/>
          <w:shd w:val="clear" w:color="auto" w:fill="FFFFFF"/>
        </w:rPr>
        <w:t>March 15</w:t>
      </w:r>
      <w:r w:rsidR="00905A09">
        <w:rPr>
          <w:color w:val="000000"/>
          <w:sz w:val="24"/>
          <w:szCs w:val="24"/>
          <w:shd w:val="clear" w:color="auto" w:fill="FFFFFF"/>
        </w:rPr>
        <w:t>,</w:t>
      </w:r>
      <w:r w:rsidR="00AE1CD4">
        <w:rPr>
          <w:color w:val="000000"/>
          <w:sz w:val="24"/>
          <w:szCs w:val="24"/>
          <w:shd w:val="clear" w:color="auto" w:fill="FFFFFF"/>
        </w:rPr>
        <w:t xml:space="preserve"> March 31,</w:t>
      </w:r>
      <w:r w:rsidR="00905A09">
        <w:rPr>
          <w:color w:val="000000"/>
          <w:sz w:val="24"/>
          <w:szCs w:val="24"/>
          <w:shd w:val="clear" w:color="auto" w:fill="FFFFFF"/>
        </w:rPr>
        <w:t xml:space="preserve"> 2022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26C9A620" w14:textId="77777777" w:rsidR="00B83AEE" w:rsidRDefault="00B83AEE" w:rsidP="00B83AEE">
      <w:pPr>
        <w:rPr>
          <w:sz w:val="24"/>
          <w:szCs w:val="24"/>
        </w:rPr>
      </w:pPr>
    </w:p>
    <w:p w14:paraId="7816CAB4" w14:textId="21692A89" w:rsidR="00625911" w:rsidRDefault="00B83AEE" w:rsidP="00B83AEE">
      <w:pPr>
        <w:rPr>
          <w:sz w:val="24"/>
          <w:szCs w:val="24"/>
        </w:rPr>
      </w:pPr>
      <w:r>
        <w:rPr>
          <w:sz w:val="24"/>
          <w:szCs w:val="24"/>
        </w:rPr>
        <w:t xml:space="preserve">Below are the </w:t>
      </w:r>
      <w:r w:rsidR="00200A22">
        <w:rPr>
          <w:sz w:val="24"/>
          <w:szCs w:val="24"/>
        </w:rPr>
        <w:t xml:space="preserve">deliverables to the customer, and the </w:t>
      </w:r>
      <w:r>
        <w:rPr>
          <w:sz w:val="24"/>
          <w:szCs w:val="24"/>
        </w:rPr>
        <w:t xml:space="preserve">major </w:t>
      </w:r>
      <w:r w:rsidR="009C6153">
        <w:rPr>
          <w:sz w:val="24"/>
          <w:szCs w:val="24"/>
        </w:rPr>
        <w:t>processes to achieve for each deliverable.</w:t>
      </w:r>
    </w:p>
    <w:p w14:paraId="3AD965A3" w14:textId="77777777" w:rsidR="00625911" w:rsidRDefault="00625911" w:rsidP="00B83AEE">
      <w:pPr>
        <w:rPr>
          <w:sz w:val="24"/>
          <w:szCs w:val="24"/>
        </w:rPr>
      </w:pPr>
    </w:p>
    <w:p w14:paraId="57D1A7ED" w14:textId="10E9EE0D" w:rsidR="00647478" w:rsidRDefault="00647478" w:rsidP="00B83AEE">
      <w:pPr>
        <w:rPr>
          <w:sz w:val="24"/>
          <w:szCs w:val="24"/>
        </w:rPr>
      </w:pPr>
      <w:r>
        <w:rPr>
          <w:sz w:val="24"/>
          <w:szCs w:val="24"/>
        </w:rPr>
        <w:t>DELIVERABLE 1:</w:t>
      </w:r>
    </w:p>
    <w:p w14:paraId="6AF3303B" w14:textId="020886AC" w:rsidR="009B60A0" w:rsidRPr="00647478" w:rsidRDefault="009B60A0" w:rsidP="00FB504C">
      <w:pPr>
        <w:rPr>
          <w:rFonts w:eastAsia="Times New Roman"/>
          <w:color w:val="000000"/>
          <w:sz w:val="24"/>
          <w:szCs w:val="24"/>
        </w:rPr>
      </w:pPr>
      <w:r w:rsidRPr="00647478">
        <w:rPr>
          <w:rFonts w:eastAsia="Times New Roman"/>
          <w:color w:val="000000"/>
          <w:sz w:val="24"/>
          <w:szCs w:val="24"/>
        </w:rPr>
        <w:t>Report to be emailed to customers that contains:</w:t>
      </w:r>
    </w:p>
    <w:p w14:paraId="34912BF7" w14:textId="3DD6F0B9" w:rsidR="00E4259D" w:rsidRDefault="00E4259D" w:rsidP="00982420">
      <w:pPr>
        <w:pStyle w:val="ListParagraph"/>
        <w:numPr>
          <w:ilvl w:val="1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Accurate calculations.</w:t>
      </w:r>
    </w:p>
    <w:p w14:paraId="5C9932B8" w14:textId="77777777" w:rsidR="00E241B8" w:rsidRDefault="00E4259D" w:rsidP="00982420">
      <w:pPr>
        <w:pStyle w:val="ListParagraph"/>
        <w:numPr>
          <w:ilvl w:val="1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Scores for </w:t>
      </w:r>
      <w:r w:rsidR="00E241B8">
        <w:rPr>
          <w:rFonts w:eastAsia="Times New Roman"/>
          <w:color w:val="000000"/>
          <w:sz w:val="24"/>
          <w:szCs w:val="24"/>
        </w:rPr>
        <w:t>drivers and vehicle.</w:t>
      </w:r>
    </w:p>
    <w:p w14:paraId="5831393E" w14:textId="77777777" w:rsidR="000A1E96" w:rsidRDefault="00E241B8" w:rsidP="009F4DE1">
      <w:pPr>
        <w:pStyle w:val="ListParagraph"/>
        <w:numPr>
          <w:ilvl w:val="2"/>
          <w:numId w:val="2"/>
        </w:numPr>
        <w:ind w:left="17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Driver score includes all trips for </w:t>
      </w:r>
      <w:r w:rsidR="000A1E96">
        <w:rPr>
          <w:rFonts w:eastAsia="Times New Roman"/>
          <w:color w:val="000000"/>
          <w:sz w:val="24"/>
          <w:szCs w:val="24"/>
        </w:rPr>
        <w:t>which the username is the assigned driver.</w:t>
      </w:r>
    </w:p>
    <w:p w14:paraId="16B9F61C" w14:textId="567DEB3E" w:rsidR="00E241B8" w:rsidRDefault="000A1E96" w:rsidP="009F4DE1">
      <w:pPr>
        <w:pStyle w:val="ListParagraph"/>
        <w:numPr>
          <w:ilvl w:val="2"/>
          <w:numId w:val="2"/>
        </w:numPr>
        <w:ind w:left="171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Vehicle score includes all trips </w:t>
      </w:r>
      <w:r w:rsidR="006A2824">
        <w:rPr>
          <w:rFonts w:eastAsia="Times New Roman"/>
          <w:color w:val="000000"/>
          <w:sz w:val="24"/>
          <w:szCs w:val="24"/>
        </w:rPr>
        <w:t>that include</w:t>
      </w:r>
      <w:r>
        <w:rPr>
          <w:rFonts w:eastAsia="Times New Roman"/>
          <w:color w:val="000000"/>
          <w:sz w:val="24"/>
          <w:szCs w:val="24"/>
        </w:rPr>
        <w:t xml:space="preserve"> </w:t>
      </w:r>
      <w:r w:rsidR="006A2824">
        <w:rPr>
          <w:rFonts w:eastAsia="Times New Roman"/>
          <w:color w:val="000000"/>
          <w:sz w:val="24"/>
          <w:szCs w:val="24"/>
        </w:rPr>
        <w:t>Unassigned Driver.</w:t>
      </w:r>
    </w:p>
    <w:p w14:paraId="4E4D6CAC" w14:textId="52236C3D" w:rsidR="00C63068" w:rsidRDefault="00302490" w:rsidP="00D355F1">
      <w:pPr>
        <w:pStyle w:val="ListParagraph"/>
        <w:keepNext/>
        <w:numPr>
          <w:ilvl w:val="1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Expand to 12 </w:t>
      </w:r>
      <w:proofErr w:type="spellStart"/>
      <w:r>
        <w:rPr>
          <w:rFonts w:eastAsia="Times New Roman"/>
          <w:color w:val="000000"/>
          <w:sz w:val="24"/>
          <w:szCs w:val="24"/>
        </w:rPr>
        <w:t>rules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from six rules.</w:t>
      </w:r>
    </w:p>
    <w:p w14:paraId="621132F4" w14:textId="6BB8162D" w:rsidR="00FA4D4B" w:rsidRDefault="00FA4D4B" w:rsidP="00D355F1">
      <w:pPr>
        <w:keepNext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="00457A2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Delete Vehicle Hard Acceleration</w:t>
      </w:r>
    </w:p>
    <w:p w14:paraId="48DC953B" w14:textId="77777777" w:rsidR="00FA4D4B" w:rsidRDefault="00FA4D4B" w:rsidP="00D355F1">
      <w:pPr>
        <w:keepNext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 Delete Vehicle Hard Braking</w:t>
      </w:r>
    </w:p>
    <w:p w14:paraId="5155C310" w14:textId="77777777" w:rsidR="00FA4D4B" w:rsidRDefault="00FA4D4B" w:rsidP="00D355F1">
      <w:pPr>
        <w:keepNext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 Delete Vehicle Hard Cornering</w:t>
      </w:r>
    </w:p>
    <w:p w14:paraId="6229135A" w14:textId="526B35D7" w:rsidR="00FA4D4B" w:rsidRDefault="00FA4D4B" w:rsidP="00D355F1">
      <w:pPr>
        <w:keepNext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 Add Har</w:t>
      </w:r>
      <w:r w:rsidR="00817D90">
        <w:rPr>
          <w:color w:val="000000"/>
          <w:sz w:val="24"/>
          <w:szCs w:val="24"/>
        </w:rPr>
        <w:t>sh</w:t>
      </w:r>
      <w:r>
        <w:rPr>
          <w:color w:val="000000"/>
          <w:sz w:val="24"/>
          <w:szCs w:val="24"/>
        </w:rPr>
        <w:t xml:space="preserve"> Acceleration</w:t>
      </w:r>
      <w:r w:rsidR="00EC434F">
        <w:rPr>
          <w:color w:val="000000"/>
          <w:sz w:val="24"/>
          <w:szCs w:val="24"/>
        </w:rPr>
        <w:t xml:space="preserve"> </w:t>
      </w:r>
      <w:r w:rsidR="00EC434F">
        <w:rPr>
          <w:color w:val="000000"/>
          <w:sz w:val="24"/>
          <w:szCs w:val="24"/>
          <w:shd w:val="clear" w:color="auto" w:fill="FFFFFF"/>
        </w:rPr>
        <w:t>Heavy</w:t>
      </w:r>
    </w:p>
    <w:p w14:paraId="5CD85C07" w14:textId="75FD514B" w:rsidR="00FA4D4B" w:rsidRDefault="00FA4D4B" w:rsidP="00D355F1">
      <w:pPr>
        <w:keepNext/>
        <w:ind w:left="126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</w:rPr>
        <w:t xml:space="preserve">-  </w:t>
      </w:r>
      <w:r>
        <w:rPr>
          <w:color w:val="000000"/>
          <w:sz w:val="24"/>
          <w:szCs w:val="24"/>
          <w:shd w:val="clear" w:color="auto" w:fill="FFFFFF"/>
        </w:rPr>
        <w:t xml:space="preserve">Add </w:t>
      </w:r>
      <w:r w:rsidR="00817D90">
        <w:rPr>
          <w:color w:val="000000"/>
          <w:sz w:val="24"/>
          <w:szCs w:val="24"/>
        </w:rPr>
        <w:t xml:space="preserve">Harsh </w:t>
      </w:r>
      <w:r>
        <w:rPr>
          <w:color w:val="000000"/>
          <w:sz w:val="24"/>
          <w:szCs w:val="24"/>
          <w:shd w:val="clear" w:color="auto" w:fill="FFFFFF"/>
        </w:rPr>
        <w:t>Braking</w:t>
      </w:r>
      <w:r w:rsidR="00EC434F">
        <w:rPr>
          <w:color w:val="000000"/>
          <w:sz w:val="24"/>
          <w:szCs w:val="24"/>
          <w:shd w:val="clear" w:color="auto" w:fill="FFFFFF"/>
        </w:rPr>
        <w:t xml:space="preserve"> </w:t>
      </w:r>
      <w:r w:rsidR="00EC434F">
        <w:rPr>
          <w:color w:val="000000"/>
          <w:sz w:val="24"/>
          <w:szCs w:val="24"/>
          <w:shd w:val="clear" w:color="auto" w:fill="FFFFFF"/>
        </w:rPr>
        <w:t>Heavy</w:t>
      </w:r>
    </w:p>
    <w:p w14:paraId="734F6DCE" w14:textId="59299C57" w:rsidR="00FA4D4B" w:rsidRDefault="00FA4D4B" w:rsidP="00D355F1">
      <w:pPr>
        <w:keepNext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-  Add </w:t>
      </w:r>
      <w:r w:rsidR="00817D90">
        <w:rPr>
          <w:color w:val="000000"/>
          <w:sz w:val="24"/>
          <w:szCs w:val="24"/>
        </w:rPr>
        <w:t xml:space="preserve">Harsh </w:t>
      </w:r>
      <w:r>
        <w:rPr>
          <w:color w:val="000000"/>
          <w:sz w:val="24"/>
          <w:szCs w:val="24"/>
          <w:shd w:val="clear" w:color="auto" w:fill="FFFFFF"/>
        </w:rPr>
        <w:t>Cornering</w:t>
      </w:r>
      <w:r w:rsidR="00EC434F">
        <w:rPr>
          <w:color w:val="000000"/>
          <w:sz w:val="24"/>
          <w:szCs w:val="24"/>
          <w:shd w:val="clear" w:color="auto" w:fill="FFFFFF"/>
        </w:rPr>
        <w:t xml:space="preserve"> </w:t>
      </w:r>
      <w:r w:rsidR="00EC434F">
        <w:rPr>
          <w:color w:val="000000"/>
          <w:sz w:val="24"/>
          <w:szCs w:val="24"/>
          <w:shd w:val="clear" w:color="auto" w:fill="FFFFFF"/>
        </w:rPr>
        <w:t>Heavy</w:t>
      </w:r>
    </w:p>
    <w:p w14:paraId="49345BF1" w14:textId="0C7A6908" w:rsidR="00FA4D4B" w:rsidRDefault="00FA4D4B" w:rsidP="00D355F1">
      <w:pPr>
        <w:keepNext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-  </w:t>
      </w:r>
      <w:r>
        <w:rPr>
          <w:color w:val="000000"/>
          <w:sz w:val="24"/>
          <w:szCs w:val="24"/>
        </w:rPr>
        <w:t xml:space="preserve">Add </w:t>
      </w:r>
      <w:r w:rsidR="00817D90">
        <w:rPr>
          <w:color w:val="000000"/>
          <w:sz w:val="24"/>
          <w:szCs w:val="24"/>
        </w:rPr>
        <w:t xml:space="preserve">Harsh </w:t>
      </w:r>
      <w:r>
        <w:rPr>
          <w:color w:val="000000"/>
          <w:sz w:val="24"/>
          <w:szCs w:val="24"/>
        </w:rPr>
        <w:t>Acceleration</w:t>
      </w:r>
      <w:r w:rsidR="00EC434F">
        <w:rPr>
          <w:color w:val="000000"/>
          <w:sz w:val="24"/>
          <w:szCs w:val="24"/>
        </w:rPr>
        <w:t xml:space="preserve"> </w:t>
      </w:r>
      <w:r w:rsidR="00EC434F">
        <w:rPr>
          <w:color w:val="000000"/>
          <w:sz w:val="24"/>
          <w:szCs w:val="24"/>
          <w:shd w:val="clear" w:color="auto" w:fill="FFFFFF"/>
        </w:rPr>
        <w:t>Medium</w:t>
      </w:r>
    </w:p>
    <w:p w14:paraId="78B7F9CC" w14:textId="4F1C0A8F" w:rsidR="00FA4D4B" w:rsidRDefault="00FA4D4B" w:rsidP="00D355F1">
      <w:pPr>
        <w:keepNext/>
        <w:ind w:left="12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-  Add </w:t>
      </w:r>
      <w:r w:rsidR="00817D90">
        <w:rPr>
          <w:color w:val="000000"/>
          <w:sz w:val="24"/>
          <w:szCs w:val="24"/>
        </w:rPr>
        <w:t xml:space="preserve">Harsh </w:t>
      </w:r>
      <w:r>
        <w:rPr>
          <w:color w:val="000000"/>
          <w:sz w:val="24"/>
          <w:szCs w:val="24"/>
          <w:shd w:val="clear" w:color="auto" w:fill="FFFFFF"/>
        </w:rPr>
        <w:t>Braking</w:t>
      </w:r>
      <w:r w:rsidR="00EC434F">
        <w:rPr>
          <w:color w:val="000000"/>
          <w:sz w:val="24"/>
          <w:szCs w:val="24"/>
          <w:shd w:val="clear" w:color="auto" w:fill="FFFFFF"/>
        </w:rPr>
        <w:t xml:space="preserve"> </w:t>
      </w:r>
      <w:r w:rsidR="00EC434F">
        <w:rPr>
          <w:color w:val="000000"/>
          <w:sz w:val="24"/>
          <w:szCs w:val="24"/>
          <w:shd w:val="clear" w:color="auto" w:fill="FFFFFF"/>
        </w:rPr>
        <w:t>Medium</w:t>
      </w:r>
    </w:p>
    <w:p w14:paraId="44F711BA" w14:textId="270FD907" w:rsidR="00FA4D4B" w:rsidRDefault="00FA4D4B" w:rsidP="00D355F1">
      <w:pPr>
        <w:keepNext/>
        <w:ind w:left="126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-  Add </w:t>
      </w:r>
      <w:r w:rsidR="00817D90">
        <w:rPr>
          <w:color w:val="000000"/>
          <w:sz w:val="24"/>
          <w:szCs w:val="24"/>
        </w:rPr>
        <w:t xml:space="preserve">Harsh </w:t>
      </w:r>
      <w:r>
        <w:rPr>
          <w:color w:val="000000"/>
          <w:sz w:val="24"/>
          <w:szCs w:val="24"/>
          <w:shd w:val="clear" w:color="auto" w:fill="FFFFFF"/>
        </w:rPr>
        <w:t>Cornering</w:t>
      </w:r>
      <w:r w:rsidR="00EC434F">
        <w:rPr>
          <w:color w:val="000000"/>
          <w:sz w:val="24"/>
          <w:szCs w:val="24"/>
          <w:shd w:val="clear" w:color="auto" w:fill="FFFFFF"/>
        </w:rPr>
        <w:t xml:space="preserve"> </w:t>
      </w:r>
      <w:r w:rsidR="00EC434F">
        <w:rPr>
          <w:color w:val="000000"/>
          <w:sz w:val="24"/>
          <w:szCs w:val="24"/>
          <w:shd w:val="clear" w:color="auto" w:fill="FFFFFF"/>
        </w:rPr>
        <w:t>Medium</w:t>
      </w:r>
    </w:p>
    <w:p w14:paraId="556FE7E8" w14:textId="2EF54E06" w:rsidR="00FA4D4B" w:rsidRDefault="00FA4D4B" w:rsidP="00D355F1">
      <w:pPr>
        <w:keepNext/>
        <w:ind w:left="126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-  </w:t>
      </w:r>
      <w:r>
        <w:rPr>
          <w:color w:val="000000"/>
          <w:sz w:val="24"/>
          <w:szCs w:val="24"/>
        </w:rPr>
        <w:t xml:space="preserve">Add </w:t>
      </w:r>
      <w:r w:rsidR="00817D90">
        <w:rPr>
          <w:color w:val="000000"/>
          <w:sz w:val="24"/>
          <w:szCs w:val="24"/>
        </w:rPr>
        <w:t xml:space="preserve">Harsh </w:t>
      </w:r>
      <w:r>
        <w:rPr>
          <w:color w:val="000000"/>
          <w:sz w:val="24"/>
          <w:szCs w:val="24"/>
        </w:rPr>
        <w:t>Acceleration</w:t>
      </w:r>
      <w:r w:rsidR="00EC434F">
        <w:rPr>
          <w:color w:val="000000"/>
          <w:sz w:val="24"/>
          <w:szCs w:val="24"/>
        </w:rPr>
        <w:t xml:space="preserve"> </w:t>
      </w:r>
      <w:r w:rsidR="00EC434F" w:rsidRPr="00457A20">
        <w:rPr>
          <w:color w:val="000000"/>
          <w:sz w:val="24"/>
          <w:szCs w:val="24"/>
          <w:shd w:val="clear" w:color="auto" w:fill="FFFFFF"/>
        </w:rPr>
        <w:t>Light</w:t>
      </w:r>
    </w:p>
    <w:p w14:paraId="4120993B" w14:textId="13BF0E74" w:rsidR="00FA4D4B" w:rsidRDefault="00FA4D4B" w:rsidP="00D355F1">
      <w:pPr>
        <w:keepNext/>
        <w:ind w:left="126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-  Add </w:t>
      </w:r>
      <w:r w:rsidR="00817D90">
        <w:rPr>
          <w:color w:val="000000"/>
          <w:sz w:val="24"/>
          <w:szCs w:val="24"/>
        </w:rPr>
        <w:t xml:space="preserve">Harsh </w:t>
      </w:r>
      <w:r>
        <w:rPr>
          <w:color w:val="000000"/>
          <w:sz w:val="24"/>
          <w:szCs w:val="24"/>
          <w:shd w:val="clear" w:color="auto" w:fill="FFFFFF"/>
        </w:rPr>
        <w:t>Braking</w:t>
      </w:r>
      <w:r w:rsidR="00EC434F">
        <w:rPr>
          <w:color w:val="000000"/>
          <w:sz w:val="24"/>
          <w:szCs w:val="24"/>
          <w:shd w:val="clear" w:color="auto" w:fill="FFFFFF"/>
        </w:rPr>
        <w:t xml:space="preserve"> </w:t>
      </w:r>
      <w:r w:rsidR="00EC434F" w:rsidRPr="00457A20">
        <w:rPr>
          <w:color w:val="000000"/>
          <w:sz w:val="24"/>
          <w:szCs w:val="24"/>
          <w:shd w:val="clear" w:color="auto" w:fill="FFFFFF"/>
        </w:rPr>
        <w:t>Light</w:t>
      </w:r>
    </w:p>
    <w:p w14:paraId="4A1350D7" w14:textId="6A3E36D6" w:rsidR="00FA4D4B" w:rsidRPr="00457A20" w:rsidRDefault="00FA4D4B" w:rsidP="00457A20">
      <w:pPr>
        <w:ind w:left="1260"/>
        <w:rPr>
          <w:rFonts w:eastAsia="Times New Roman"/>
          <w:color w:val="000000"/>
          <w:sz w:val="24"/>
          <w:szCs w:val="24"/>
        </w:rPr>
      </w:pPr>
      <w:r w:rsidRPr="00457A20">
        <w:rPr>
          <w:color w:val="000000"/>
          <w:sz w:val="24"/>
          <w:szCs w:val="24"/>
        </w:rPr>
        <w:t xml:space="preserve">-  </w:t>
      </w:r>
      <w:r w:rsidRPr="00457A20">
        <w:rPr>
          <w:color w:val="000000"/>
          <w:sz w:val="24"/>
          <w:szCs w:val="24"/>
          <w:shd w:val="clear" w:color="auto" w:fill="FFFFFF"/>
        </w:rPr>
        <w:t xml:space="preserve">Add </w:t>
      </w:r>
      <w:r w:rsidR="00D355F1">
        <w:rPr>
          <w:color w:val="000000"/>
          <w:sz w:val="24"/>
          <w:szCs w:val="24"/>
        </w:rPr>
        <w:t xml:space="preserve">Harsh </w:t>
      </w:r>
      <w:r w:rsidRPr="00457A20">
        <w:rPr>
          <w:color w:val="000000"/>
          <w:sz w:val="24"/>
          <w:szCs w:val="24"/>
          <w:shd w:val="clear" w:color="auto" w:fill="FFFFFF"/>
        </w:rPr>
        <w:t>Cornering</w:t>
      </w:r>
      <w:r w:rsidR="00EC434F">
        <w:rPr>
          <w:color w:val="000000"/>
          <w:sz w:val="24"/>
          <w:szCs w:val="24"/>
          <w:shd w:val="clear" w:color="auto" w:fill="FFFFFF"/>
        </w:rPr>
        <w:t xml:space="preserve"> </w:t>
      </w:r>
      <w:r w:rsidR="00EC434F" w:rsidRPr="00457A20">
        <w:rPr>
          <w:color w:val="000000"/>
          <w:sz w:val="24"/>
          <w:szCs w:val="24"/>
          <w:shd w:val="clear" w:color="auto" w:fill="FFFFFF"/>
        </w:rPr>
        <w:t>Light</w:t>
      </w:r>
    </w:p>
    <w:p w14:paraId="59E322B5" w14:textId="4CE87ABA" w:rsidR="00AA43B3" w:rsidRDefault="00AA43B3" w:rsidP="00D355F1">
      <w:pPr>
        <w:pStyle w:val="ListParagraph"/>
        <w:keepNext/>
        <w:numPr>
          <w:ilvl w:val="1"/>
          <w:numId w:val="2"/>
        </w:numPr>
        <w:ind w:left="119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 xml:space="preserve">The </w:t>
      </w:r>
      <w:r w:rsidR="00604295">
        <w:rPr>
          <w:rFonts w:eastAsia="Times New Roman"/>
          <w:color w:val="000000"/>
          <w:sz w:val="24"/>
          <w:szCs w:val="24"/>
        </w:rPr>
        <w:t xml:space="preserve">Excel </w:t>
      </w:r>
      <w:r>
        <w:rPr>
          <w:rFonts w:eastAsia="Times New Roman"/>
          <w:color w:val="000000"/>
          <w:sz w:val="24"/>
          <w:szCs w:val="24"/>
        </w:rPr>
        <w:t xml:space="preserve">output of the report </w:t>
      </w:r>
      <w:r w:rsidR="00604295">
        <w:rPr>
          <w:rFonts w:eastAsia="Times New Roman"/>
          <w:color w:val="000000"/>
          <w:sz w:val="24"/>
          <w:szCs w:val="24"/>
        </w:rPr>
        <w:t xml:space="preserve">is formatted to the existing </w:t>
      </w:r>
      <w:r w:rsidR="00125589">
        <w:rPr>
          <w:rFonts w:eastAsia="Times New Roman"/>
          <w:color w:val="000000"/>
          <w:sz w:val="24"/>
          <w:szCs w:val="24"/>
        </w:rPr>
        <w:t>scorecard to include:</w:t>
      </w:r>
    </w:p>
    <w:p w14:paraId="5BB7FD45" w14:textId="77777777" w:rsidR="00057FF6" w:rsidRDefault="00057FF6" w:rsidP="00982420">
      <w:pPr>
        <w:pStyle w:val="ListParagraph"/>
        <w:numPr>
          <w:ilvl w:val="2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Leading zeroes are maintained.</w:t>
      </w:r>
    </w:p>
    <w:p w14:paraId="0B0FC26F" w14:textId="407ECE2A" w:rsidR="00505C18" w:rsidRDefault="005F4457" w:rsidP="00982420">
      <w:pPr>
        <w:pStyle w:val="ListParagraph"/>
        <w:numPr>
          <w:ilvl w:val="2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Naming: </w:t>
      </w:r>
      <w:r w:rsidR="00505C18">
        <w:rPr>
          <w:rFonts w:eastAsia="Times New Roman"/>
          <w:color w:val="000000"/>
          <w:sz w:val="24"/>
          <w:szCs w:val="24"/>
        </w:rPr>
        <w:t>File</w:t>
      </w:r>
      <w:r>
        <w:rPr>
          <w:rFonts w:eastAsia="Times New Roman"/>
          <w:color w:val="000000"/>
          <w:sz w:val="24"/>
          <w:szCs w:val="24"/>
        </w:rPr>
        <w:t xml:space="preserve">, worksheets, </w:t>
      </w:r>
      <w:r w:rsidR="001615FD">
        <w:rPr>
          <w:rFonts w:eastAsia="Times New Roman"/>
          <w:color w:val="000000"/>
          <w:sz w:val="24"/>
          <w:szCs w:val="24"/>
        </w:rPr>
        <w:t xml:space="preserve">headers &amp; </w:t>
      </w:r>
      <w:r w:rsidR="004C6586">
        <w:rPr>
          <w:rFonts w:eastAsia="Times New Roman"/>
          <w:color w:val="000000"/>
          <w:sz w:val="24"/>
          <w:szCs w:val="24"/>
        </w:rPr>
        <w:t>labels.</w:t>
      </w:r>
    </w:p>
    <w:p w14:paraId="79E275BE" w14:textId="6B873E5E" w:rsidR="00700800" w:rsidRDefault="00691123" w:rsidP="00982420">
      <w:pPr>
        <w:pStyle w:val="ListParagraph"/>
        <w:numPr>
          <w:ilvl w:val="2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Column Width</w:t>
      </w:r>
    </w:p>
    <w:p w14:paraId="0FCF231F" w14:textId="24F10F64" w:rsidR="00125589" w:rsidRDefault="00C35D49" w:rsidP="00982420">
      <w:pPr>
        <w:pStyle w:val="ListParagraph"/>
        <w:numPr>
          <w:ilvl w:val="2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</w:t>
      </w:r>
      <w:r w:rsidR="00433CC2">
        <w:rPr>
          <w:rFonts w:eastAsia="Times New Roman"/>
          <w:color w:val="000000"/>
          <w:sz w:val="24"/>
          <w:szCs w:val="24"/>
        </w:rPr>
        <w:t>ell</w:t>
      </w:r>
      <w:r>
        <w:rPr>
          <w:rFonts w:eastAsia="Times New Roman"/>
          <w:color w:val="000000"/>
          <w:sz w:val="24"/>
          <w:szCs w:val="24"/>
        </w:rPr>
        <w:t xml:space="preserve"> type </w:t>
      </w:r>
      <w:r w:rsidR="009B6668">
        <w:rPr>
          <w:rFonts w:eastAsia="Times New Roman"/>
          <w:color w:val="000000"/>
          <w:sz w:val="24"/>
          <w:szCs w:val="24"/>
        </w:rPr>
        <w:t>(text, date, number w decimals</w:t>
      </w:r>
      <w:r w:rsidR="00655CFC">
        <w:rPr>
          <w:rFonts w:eastAsia="Times New Roman"/>
          <w:color w:val="000000"/>
          <w:sz w:val="24"/>
          <w:szCs w:val="24"/>
        </w:rPr>
        <w:t>, etc.).</w:t>
      </w:r>
    </w:p>
    <w:p w14:paraId="3C28D557" w14:textId="11C77A06" w:rsidR="00125589" w:rsidRDefault="00A65173" w:rsidP="00982420">
      <w:pPr>
        <w:pStyle w:val="ListParagraph"/>
        <w:numPr>
          <w:ilvl w:val="2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Font size, bold, etc</w:t>
      </w:r>
      <w:r w:rsidR="00655CFC">
        <w:rPr>
          <w:rFonts w:eastAsia="Times New Roman"/>
          <w:color w:val="000000"/>
          <w:sz w:val="24"/>
          <w:szCs w:val="24"/>
        </w:rPr>
        <w:t>.</w:t>
      </w:r>
    </w:p>
    <w:p w14:paraId="4372B033" w14:textId="21E4E202" w:rsidR="00A65173" w:rsidRDefault="00655CFC" w:rsidP="00982420">
      <w:pPr>
        <w:pStyle w:val="ListParagraph"/>
        <w:numPr>
          <w:ilvl w:val="2"/>
          <w:numId w:val="2"/>
        </w:num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Colors</w:t>
      </w:r>
    </w:p>
    <w:p w14:paraId="2C9A4622" w14:textId="6E34392C" w:rsidR="00513134" w:rsidRDefault="00347A39" w:rsidP="001966B9">
      <w:pPr>
        <w:pStyle w:val="ListParagraph"/>
        <w:keepNext/>
        <w:numPr>
          <w:ilvl w:val="1"/>
          <w:numId w:val="2"/>
        </w:numPr>
        <w:ind w:left="1195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Report reflects recipient’s data access </w:t>
      </w:r>
      <w:r w:rsidR="00201CC3">
        <w:rPr>
          <w:rFonts w:eastAsia="Times New Roman"/>
          <w:color w:val="000000"/>
          <w:sz w:val="24"/>
          <w:szCs w:val="24"/>
        </w:rPr>
        <w:t>clearance</w:t>
      </w:r>
      <w:r w:rsidR="004564CE">
        <w:rPr>
          <w:rFonts w:eastAsia="Times New Roman"/>
          <w:color w:val="000000"/>
          <w:sz w:val="24"/>
          <w:szCs w:val="24"/>
        </w:rPr>
        <w:t>.</w:t>
      </w:r>
    </w:p>
    <w:p w14:paraId="5C0E3D78" w14:textId="187A3BF9" w:rsidR="00FD123A" w:rsidRDefault="00FD123A" w:rsidP="008C065D">
      <w:pPr>
        <w:pStyle w:val="ListParagraph"/>
        <w:numPr>
          <w:ilvl w:val="1"/>
          <w:numId w:val="2"/>
        </w:numPr>
        <w:ind w:left="1195"/>
        <w:rPr>
          <w:rFonts w:eastAsia="Times New Roman"/>
          <w:color w:val="000000"/>
          <w:sz w:val="24"/>
          <w:szCs w:val="24"/>
        </w:rPr>
      </w:pPr>
      <w:r w:rsidRPr="00B05254">
        <w:rPr>
          <w:rFonts w:eastAsia="Times New Roman"/>
          <w:color w:val="000000"/>
          <w:sz w:val="24"/>
          <w:szCs w:val="24"/>
        </w:rPr>
        <w:t>Report is emailed as an Excel file attachment to an email</w:t>
      </w:r>
      <w:r>
        <w:rPr>
          <w:rFonts w:eastAsia="Times New Roman"/>
          <w:color w:val="000000"/>
          <w:sz w:val="24"/>
          <w:szCs w:val="24"/>
        </w:rPr>
        <w:t>.</w:t>
      </w:r>
    </w:p>
    <w:p w14:paraId="62AB79F4" w14:textId="77777777" w:rsidR="00B83AEE" w:rsidRDefault="00B83AEE" w:rsidP="00B83AEE"/>
    <w:p w14:paraId="67726493" w14:textId="77777777" w:rsidR="00B83AEE" w:rsidRDefault="00B83AEE" w:rsidP="00B83AEE"/>
    <w:p w14:paraId="4F3753F6" w14:textId="61DC79FE" w:rsidR="00B83AEE" w:rsidRDefault="00EB58C3" w:rsidP="00B83AEE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DELIVERABLE 2:</w:t>
      </w:r>
    </w:p>
    <w:p w14:paraId="57CB68FB" w14:textId="7A304320" w:rsidR="00B83AEE" w:rsidRDefault="00B83AEE" w:rsidP="00414E6C">
      <w:pPr>
        <w:keepNext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new rule in SQL for Backing Up When Leaving AFTER Ignition:</w:t>
      </w:r>
    </w:p>
    <w:p w14:paraId="3187507B" w14:textId="77777777" w:rsidR="00B83AEE" w:rsidRDefault="00B83AEE" w:rsidP="009E36BA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Geotab created the existing rule named, Backing Up When Leaving.</w:t>
      </w:r>
    </w:p>
    <w:p w14:paraId="03B78D88" w14:textId="77777777" w:rsidR="000F7D0F" w:rsidRDefault="00B83AEE" w:rsidP="009E36BA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 That rule captures all movement when gear is in Reverse</w:t>
      </w:r>
      <w:r w:rsidR="000F7D0F">
        <w:rPr>
          <w:color w:val="000000"/>
          <w:sz w:val="24"/>
          <w:szCs w:val="24"/>
        </w:rPr>
        <w:t>:</w:t>
      </w:r>
    </w:p>
    <w:p w14:paraId="7158FB70" w14:textId="1BDD56E1" w:rsidR="00FE4C6B" w:rsidRDefault="004C7AC6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FE4C6B" w:rsidRPr="00D20C8C">
        <w:rPr>
          <w:color w:val="000000"/>
          <w:sz w:val="24"/>
          <w:szCs w:val="24"/>
          <w:highlight w:val="green"/>
        </w:rPr>
        <w:t>-1</w:t>
      </w:r>
      <w:r w:rsidR="00FE4C6B" w:rsidRPr="00D20C8C">
        <w:rPr>
          <w:color w:val="000000"/>
          <w:sz w:val="24"/>
          <w:szCs w:val="24"/>
          <w:highlight w:val="green"/>
        </w:rPr>
        <w:tab/>
        <w:t>Reverse</w:t>
      </w:r>
    </w:p>
    <w:p w14:paraId="148F118B" w14:textId="155AC1DE" w:rsidR="007206C6" w:rsidRDefault="004C7AC6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FE4C6B">
        <w:rPr>
          <w:color w:val="000000"/>
          <w:sz w:val="24"/>
          <w:szCs w:val="24"/>
        </w:rPr>
        <w:t>0</w:t>
      </w:r>
      <w:r w:rsidR="00FE4C6B">
        <w:rPr>
          <w:color w:val="000000"/>
          <w:sz w:val="24"/>
          <w:szCs w:val="24"/>
        </w:rPr>
        <w:tab/>
      </w:r>
      <w:r w:rsidR="007206C6">
        <w:rPr>
          <w:color w:val="000000"/>
          <w:sz w:val="24"/>
          <w:szCs w:val="24"/>
        </w:rPr>
        <w:t>Neutral</w:t>
      </w:r>
    </w:p>
    <w:p w14:paraId="44E203B5" w14:textId="55CC2A1A" w:rsidR="00AB5D42" w:rsidRDefault="004C7AC6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7206C6">
        <w:rPr>
          <w:color w:val="000000"/>
          <w:sz w:val="24"/>
          <w:szCs w:val="24"/>
        </w:rPr>
        <w:t>126</w:t>
      </w:r>
      <w:r w:rsidR="007206C6">
        <w:rPr>
          <w:color w:val="000000"/>
          <w:sz w:val="24"/>
          <w:szCs w:val="24"/>
        </w:rPr>
        <w:tab/>
        <w:t>Park</w:t>
      </w:r>
    </w:p>
    <w:p w14:paraId="7F0F4885" w14:textId="14781A17" w:rsidR="00AB5D42" w:rsidRDefault="004C7AC6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AB5D42">
        <w:rPr>
          <w:color w:val="000000"/>
          <w:sz w:val="24"/>
          <w:szCs w:val="24"/>
        </w:rPr>
        <w:t>127</w:t>
      </w:r>
      <w:r w:rsidR="00AB5D42">
        <w:rPr>
          <w:color w:val="000000"/>
          <w:sz w:val="24"/>
          <w:szCs w:val="24"/>
        </w:rPr>
        <w:tab/>
        <w:t>Drive</w:t>
      </w:r>
    </w:p>
    <w:p w14:paraId="2F275CB8" w14:textId="5E8D9462" w:rsidR="00B83AEE" w:rsidRDefault="004C7AC6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AB5D42">
        <w:rPr>
          <w:color w:val="000000"/>
          <w:sz w:val="24"/>
          <w:szCs w:val="24"/>
        </w:rPr>
        <w:t>129</w:t>
      </w:r>
      <w:r w:rsidR="00AB5D42">
        <w:rPr>
          <w:color w:val="000000"/>
          <w:sz w:val="24"/>
          <w:szCs w:val="24"/>
        </w:rPr>
        <w:tab/>
        <w:t>Intermediate</w:t>
      </w:r>
      <w:r w:rsidR="00B83AEE">
        <w:rPr>
          <w:color w:val="000000"/>
          <w:sz w:val="24"/>
          <w:szCs w:val="24"/>
        </w:rPr>
        <w:t>.</w:t>
      </w:r>
    </w:p>
    <w:p w14:paraId="141CD71D" w14:textId="73ADD3BE" w:rsidR="00B83AEE" w:rsidRDefault="00B83AEE" w:rsidP="009E36BA">
      <w:pPr>
        <w:keepNext/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New rule should add change in ignition status from Off</w:t>
      </w:r>
      <w:r w:rsidR="00EF2441">
        <w:rPr>
          <w:color w:val="000000"/>
          <w:sz w:val="24"/>
          <w:szCs w:val="24"/>
        </w:rPr>
        <w:t xml:space="preserve"> (0)</w:t>
      </w:r>
      <w:r>
        <w:rPr>
          <w:color w:val="000000"/>
          <w:sz w:val="24"/>
          <w:szCs w:val="24"/>
        </w:rPr>
        <w:t xml:space="preserve"> to </w:t>
      </w:r>
      <w:proofErr w:type="gramStart"/>
      <w:r>
        <w:rPr>
          <w:color w:val="000000"/>
          <w:sz w:val="24"/>
          <w:szCs w:val="24"/>
        </w:rPr>
        <w:t>On</w:t>
      </w:r>
      <w:proofErr w:type="gramEnd"/>
      <w:r w:rsidR="00EF2441">
        <w:rPr>
          <w:color w:val="000000"/>
          <w:sz w:val="24"/>
          <w:szCs w:val="24"/>
        </w:rPr>
        <w:t xml:space="preserve"> (1)</w:t>
      </w:r>
      <w:r>
        <w:rPr>
          <w:color w:val="000000"/>
          <w:sz w:val="24"/>
          <w:szCs w:val="24"/>
        </w:rPr>
        <w:t xml:space="preserve"> before the gear is in Reverse.</w:t>
      </w:r>
    </w:p>
    <w:p w14:paraId="317525F7" w14:textId="3BA0231E" w:rsidR="00B83AEE" w:rsidRDefault="00B83AEE" w:rsidP="009E36BA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Geotab has no plans to create that rule due to the limits of the system.</w:t>
      </w:r>
    </w:p>
    <w:p w14:paraId="763E3192" w14:textId="77777777" w:rsidR="00B83AEE" w:rsidRDefault="00B83AEE" w:rsidP="009E36BA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Geotab has suggested to start with all existing Backing Up When Leaving exceptions.</w:t>
      </w:r>
    </w:p>
    <w:p w14:paraId="4B009AC2" w14:textId="3ABC8769" w:rsidR="00B83AEE" w:rsidRDefault="00B83AEE" w:rsidP="009E36BA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  Then, using SQL, join the </w:t>
      </w:r>
      <w:r w:rsidR="000D6E72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gnition</w:t>
      </w:r>
      <w:r w:rsidR="000D6E72">
        <w:rPr>
          <w:color w:val="000000"/>
          <w:sz w:val="24"/>
          <w:szCs w:val="24"/>
        </w:rPr>
        <w:t>-O</w:t>
      </w:r>
      <w:r>
        <w:rPr>
          <w:color w:val="000000"/>
          <w:sz w:val="24"/>
          <w:szCs w:val="24"/>
        </w:rPr>
        <w:t>n event, and program that into a new rule in SQL.</w:t>
      </w:r>
    </w:p>
    <w:p w14:paraId="70C275D9" w14:textId="76470F75" w:rsidR="00B83AEE" w:rsidRDefault="00B83AEE" w:rsidP="009E36BA">
      <w:pPr>
        <w:keepNext/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Test the rule</w:t>
      </w:r>
      <w:r w:rsidR="00346895">
        <w:rPr>
          <w:color w:val="000000"/>
          <w:sz w:val="24"/>
          <w:szCs w:val="24"/>
        </w:rPr>
        <w:t xml:space="preserve"> with three vehicles that </w:t>
      </w:r>
      <w:r w:rsidR="00F903C7">
        <w:rPr>
          <w:color w:val="000000"/>
          <w:sz w:val="24"/>
          <w:szCs w:val="24"/>
        </w:rPr>
        <w:t>have rear-facing cameras installed, and</w:t>
      </w:r>
      <w:r>
        <w:rPr>
          <w:color w:val="000000"/>
          <w:sz w:val="24"/>
          <w:szCs w:val="24"/>
        </w:rPr>
        <w:t xml:space="preserve"> from data in the SQL database.</w:t>
      </w:r>
    </w:p>
    <w:p w14:paraId="1FBEC133" w14:textId="29C45189" w:rsidR="00A85ECD" w:rsidRDefault="00A85ECD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1</w:t>
      </w:r>
      <w:r w:rsidR="00A97537">
        <w:rPr>
          <w:color w:val="000000"/>
          <w:sz w:val="24"/>
          <w:szCs w:val="24"/>
        </w:rPr>
        <w:t>09344</w:t>
      </w:r>
      <w:r>
        <w:rPr>
          <w:color w:val="000000"/>
          <w:sz w:val="24"/>
          <w:szCs w:val="24"/>
        </w:rPr>
        <w:tab/>
      </w:r>
      <w:r w:rsidR="00614C46">
        <w:rPr>
          <w:color w:val="000000"/>
          <w:sz w:val="24"/>
          <w:szCs w:val="24"/>
        </w:rPr>
        <w:t xml:space="preserve">726 </w:t>
      </w:r>
      <w:proofErr w:type="spellStart"/>
      <w:r w:rsidR="00614C46">
        <w:rPr>
          <w:color w:val="000000"/>
          <w:sz w:val="24"/>
          <w:szCs w:val="24"/>
        </w:rPr>
        <w:t>Bala</w:t>
      </w:r>
      <w:proofErr w:type="spellEnd"/>
      <w:r w:rsidR="00614C46">
        <w:rPr>
          <w:color w:val="000000"/>
          <w:sz w:val="24"/>
          <w:szCs w:val="24"/>
        </w:rPr>
        <w:t>/Uxbridge (Rosco camera)</w:t>
      </w:r>
    </w:p>
    <w:p w14:paraId="7406718E" w14:textId="3FE9F016" w:rsidR="00A85ECD" w:rsidRDefault="00A85ECD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A97537">
        <w:rPr>
          <w:color w:val="000000"/>
          <w:sz w:val="24"/>
          <w:szCs w:val="24"/>
        </w:rPr>
        <w:t>109346</w:t>
      </w:r>
      <w:r>
        <w:rPr>
          <w:color w:val="000000"/>
          <w:sz w:val="24"/>
          <w:szCs w:val="24"/>
        </w:rPr>
        <w:tab/>
      </w:r>
      <w:r w:rsidR="003633CE">
        <w:rPr>
          <w:color w:val="000000"/>
          <w:sz w:val="24"/>
          <w:szCs w:val="24"/>
        </w:rPr>
        <w:t>726 Oakville Track (Rosco camera)</w:t>
      </w:r>
    </w:p>
    <w:p w14:paraId="363F3EFC" w14:textId="5EEE9D69" w:rsidR="00A85ECD" w:rsidRDefault="00A85ECD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A97537">
        <w:rPr>
          <w:color w:val="000000"/>
          <w:sz w:val="24"/>
          <w:szCs w:val="24"/>
        </w:rPr>
        <w:t>110217</w:t>
      </w:r>
      <w:r>
        <w:rPr>
          <w:color w:val="000000"/>
          <w:sz w:val="24"/>
          <w:szCs w:val="24"/>
        </w:rPr>
        <w:tab/>
      </w:r>
      <w:r w:rsidR="007C4B68">
        <w:rPr>
          <w:color w:val="000000"/>
          <w:sz w:val="24"/>
          <w:szCs w:val="24"/>
        </w:rPr>
        <w:t>726 Uxbridge Signals (</w:t>
      </w:r>
      <w:proofErr w:type="spellStart"/>
      <w:r w:rsidR="007C4B68">
        <w:rPr>
          <w:color w:val="000000"/>
          <w:sz w:val="24"/>
          <w:szCs w:val="24"/>
        </w:rPr>
        <w:t>Lytx</w:t>
      </w:r>
      <w:proofErr w:type="spellEnd"/>
      <w:r w:rsidR="007C4B68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.</w:t>
      </w:r>
    </w:p>
    <w:p w14:paraId="6BDEAAC3" w14:textId="20B87AC5" w:rsidR="00950EC5" w:rsidRDefault="00950EC5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rule to </w:t>
      </w:r>
      <w:r w:rsidR="00BB5FB3">
        <w:rPr>
          <w:color w:val="000000"/>
          <w:sz w:val="24"/>
          <w:szCs w:val="24"/>
        </w:rPr>
        <w:t>SQL scrip.</w:t>
      </w:r>
    </w:p>
    <w:p w14:paraId="267A3A08" w14:textId="07162716" w:rsidR="00BB5FB3" w:rsidRDefault="00BB5FB3" w:rsidP="009E36BA">
      <w:pPr>
        <w:keepNext/>
        <w:tabs>
          <w:tab w:val="right" w:pos="2520"/>
          <w:tab w:val="left" w:pos="3060"/>
        </w:tabs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Deploy new Scorecard.</w:t>
      </w:r>
    </w:p>
    <w:p w14:paraId="262889AA" w14:textId="77777777" w:rsidR="00950EC5" w:rsidRDefault="00950EC5" w:rsidP="0086290B">
      <w:pPr>
        <w:keepNext/>
        <w:tabs>
          <w:tab w:val="right" w:pos="2520"/>
          <w:tab w:val="left" w:pos="3060"/>
        </w:tabs>
        <w:rPr>
          <w:color w:val="000000"/>
          <w:sz w:val="24"/>
          <w:szCs w:val="24"/>
        </w:rPr>
      </w:pPr>
    </w:p>
    <w:p w14:paraId="546B63D3" w14:textId="77777777" w:rsidR="00B83AEE" w:rsidRDefault="00B83AEE" w:rsidP="00B83AEE">
      <w:pPr>
        <w:rPr>
          <w:color w:val="000000"/>
          <w:sz w:val="24"/>
          <w:szCs w:val="24"/>
        </w:rPr>
      </w:pPr>
    </w:p>
    <w:p w14:paraId="447AE75A" w14:textId="726DCD03" w:rsidR="00A85ECD" w:rsidRDefault="0086290B" w:rsidP="00333ABB">
      <w:pPr>
        <w:keepNext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DELIVERABLE 3:</w:t>
      </w:r>
    </w:p>
    <w:p w14:paraId="760C6765" w14:textId="71463D9B" w:rsidR="003A54FC" w:rsidRDefault="00F45E4F" w:rsidP="00404C0B">
      <w:pPr>
        <w:keepNext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an Add-In for Geotab DRIVE app and a D</w:t>
      </w:r>
      <w:r w:rsidR="003A54FC">
        <w:rPr>
          <w:color w:val="000000"/>
          <w:sz w:val="24"/>
          <w:szCs w:val="24"/>
        </w:rPr>
        <w:t>river-</w:t>
      </w:r>
      <w:r>
        <w:rPr>
          <w:color w:val="000000"/>
          <w:sz w:val="24"/>
          <w:szCs w:val="24"/>
        </w:rPr>
        <w:t>S</w:t>
      </w:r>
      <w:r w:rsidR="003A54FC">
        <w:rPr>
          <w:color w:val="000000"/>
          <w:sz w:val="24"/>
          <w:szCs w:val="24"/>
        </w:rPr>
        <w:t xml:space="preserve">pecific scorecard </w:t>
      </w:r>
      <w:r>
        <w:rPr>
          <w:color w:val="000000"/>
          <w:sz w:val="24"/>
          <w:szCs w:val="24"/>
        </w:rPr>
        <w:t xml:space="preserve">and send it to the Add-In for the </w:t>
      </w:r>
      <w:r w:rsidR="003A54FC">
        <w:rPr>
          <w:color w:val="000000"/>
          <w:sz w:val="24"/>
          <w:szCs w:val="24"/>
        </w:rPr>
        <w:t>DRIVE</w:t>
      </w:r>
      <w:r w:rsidR="00E0018B">
        <w:rPr>
          <w:color w:val="000000"/>
          <w:sz w:val="24"/>
          <w:szCs w:val="24"/>
        </w:rPr>
        <w:t>R to review daily:</w:t>
      </w:r>
    </w:p>
    <w:p w14:paraId="3C47C911" w14:textId="10950E25" w:rsidR="00E0018B" w:rsidRDefault="00E0018B" w:rsidP="00DB1F6C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</w:t>
      </w:r>
      <w:r w:rsidR="00E57BD0">
        <w:rPr>
          <w:color w:val="000000"/>
          <w:sz w:val="24"/>
          <w:szCs w:val="24"/>
        </w:rPr>
        <w:t xml:space="preserve">n </w:t>
      </w:r>
      <w:r w:rsidR="00E57BD0">
        <w:rPr>
          <w:color w:val="000000"/>
          <w:sz w:val="24"/>
          <w:szCs w:val="24"/>
        </w:rPr>
        <w:t>Add-in</w:t>
      </w:r>
      <w:r w:rsidR="00E57BD0">
        <w:rPr>
          <w:color w:val="000000"/>
          <w:sz w:val="24"/>
          <w:szCs w:val="24"/>
        </w:rPr>
        <w:t xml:space="preserve"> the</w:t>
      </w:r>
      <w:r>
        <w:rPr>
          <w:color w:val="000000"/>
          <w:sz w:val="24"/>
          <w:szCs w:val="24"/>
        </w:rPr>
        <w:t xml:space="preserve"> Geotab DRIVE app</w:t>
      </w:r>
      <w:r w:rsidR="00E57BD0">
        <w:rPr>
          <w:color w:val="000000"/>
          <w:sz w:val="24"/>
          <w:szCs w:val="24"/>
        </w:rPr>
        <w:t>.</w:t>
      </w:r>
    </w:p>
    <w:p w14:paraId="54E78BDF" w14:textId="1AEB1C70" w:rsidR="003A54FC" w:rsidRDefault="0026682D" w:rsidP="00DB1F6C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Produce a report </w:t>
      </w:r>
      <w:r w:rsidR="003A54FC">
        <w:rPr>
          <w:color w:val="000000"/>
          <w:sz w:val="24"/>
          <w:szCs w:val="24"/>
        </w:rPr>
        <w:t xml:space="preserve">that lists the score for a single driver from the </w:t>
      </w:r>
      <w:r>
        <w:rPr>
          <w:color w:val="000000"/>
          <w:sz w:val="24"/>
          <w:szCs w:val="24"/>
        </w:rPr>
        <w:t xml:space="preserve">SQL </w:t>
      </w:r>
      <w:r w:rsidR="003A54FC">
        <w:rPr>
          <w:color w:val="000000"/>
          <w:sz w:val="24"/>
          <w:szCs w:val="24"/>
        </w:rPr>
        <w:t>Scorecard</w:t>
      </w:r>
      <w:r w:rsidR="00DB1F6C">
        <w:rPr>
          <w:color w:val="000000"/>
          <w:sz w:val="24"/>
          <w:szCs w:val="24"/>
        </w:rPr>
        <w:t>.</w:t>
      </w:r>
    </w:p>
    <w:p w14:paraId="53DE9560" w14:textId="0AE877C3" w:rsidR="00832CAE" w:rsidRDefault="00832CAE" w:rsidP="00DB1F6C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Formatted for a screen the size of an iPhone 4.</w:t>
      </w:r>
    </w:p>
    <w:p w14:paraId="21F409D4" w14:textId="5AADAD4F" w:rsidR="006D07B2" w:rsidRDefault="006D07B2" w:rsidP="00DB1F6C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Lists drivers score in the center of the screen.</w:t>
      </w:r>
    </w:p>
    <w:p w14:paraId="7CC5F26F" w14:textId="25677DAC" w:rsidR="006D07B2" w:rsidRDefault="006D07B2" w:rsidP="00DB1F6C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Lists</w:t>
      </w:r>
      <w:bookmarkStart w:id="0" w:name="OLE_LINK2"/>
      <w:r>
        <w:rPr>
          <w:color w:val="000000"/>
          <w:sz w:val="24"/>
          <w:szCs w:val="24"/>
        </w:rPr>
        <w:t xml:space="preserve"> the top driver for that Business Unit</w:t>
      </w:r>
      <w:r w:rsidR="00561FFE">
        <w:rPr>
          <w:color w:val="000000"/>
          <w:sz w:val="24"/>
          <w:szCs w:val="24"/>
        </w:rPr>
        <w:t xml:space="preserve"> at the top of the screen.</w:t>
      </w:r>
      <w:bookmarkEnd w:id="0"/>
    </w:p>
    <w:p w14:paraId="670AFA53" w14:textId="0F970ABA" w:rsidR="006D07B2" w:rsidRDefault="006D07B2" w:rsidP="00DB1F6C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561FFE">
        <w:rPr>
          <w:color w:val="000000"/>
          <w:sz w:val="24"/>
          <w:szCs w:val="24"/>
        </w:rPr>
        <w:t>Lists</w:t>
      </w:r>
      <w:r w:rsidR="00561FFE">
        <w:rPr>
          <w:color w:val="000000"/>
          <w:sz w:val="24"/>
          <w:szCs w:val="24"/>
        </w:rPr>
        <w:t xml:space="preserve"> the </w:t>
      </w:r>
      <w:r w:rsidR="00561FFE">
        <w:rPr>
          <w:color w:val="000000"/>
          <w:sz w:val="24"/>
          <w:szCs w:val="24"/>
        </w:rPr>
        <w:t>bot</w:t>
      </w:r>
      <w:r w:rsidR="00561FFE">
        <w:rPr>
          <w:color w:val="000000"/>
          <w:sz w:val="24"/>
          <w:szCs w:val="24"/>
        </w:rPr>
        <w:t>to</w:t>
      </w:r>
      <w:r w:rsidR="00561FFE">
        <w:rPr>
          <w:color w:val="000000"/>
          <w:sz w:val="24"/>
          <w:szCs w:val="24"/>
        </w:rPr>
        <w:t>m</w:t>
      </w:r>
      <w:r w:rsidR="00561FFE">
        <w:rPr>
          <w:color w:val="000000"/>
          <w:sz w:val="24"/>
          <w:szCs w:val="24"/>
        </w:rPr>
        <w:t xml:space="preserve"> driver for that Business Unit at the </w:t>
      </w:r>
      <w:r w:rsidR="00561FFE">
        <w:rPr>
          <w:color w:val="000000"/>
          <w:sz w:val="24"/>
          <w:szCs w:val="24"/>
        </w:rPr>
        <w:t>bot</w:t>
      </w:r>
      <w:r w:rsidR="00561FFE">
        <w:rPr>
          <w:color w:val="000000"/>
          <w:sz w:val="24"/>
          <w:szCs w:val="24"/>
        </w:rPr>
        <w:t>to</w:t>
      </w:r>
      <w:r w:rsidR="00561FFE">
        <w:rPr>
          <w:color w:val="000000"/>
          <w:sz w:val="24"/>
          <w:szCs w:val="24"/>
        </w:rPr>
        <w:t>m</w:t>
      </w:r>
      <w:r w:rsidR="00561FFE">
        <w:rPr>
          <w:color w:val="000000"/>
          <w:sz w:val="24"/>
          <w:szCs w:val="24"/>
        </w:rPr>
        <w:t xml:space="preserve"> of the screen.</w:t>
      </w:r>
    </w:p>
    <w:p w14:paraId="2CA30D36" w14:textId="77777777" w:rsidR="00431DEE" w:rsidRDefault="00431DEE" w:rsidP="00431DEE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Export above report to Geotab DRIVE app.</w:t>
      </w:r>
    </w:p>
    <w:p w14:paraId="6154E8F9" w14:textId="3C6E1D4A" w:rsidR="00D265E1" w:rsidRDefault="00D265E1" w:rsidP="00DB1F6C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Example:</w:t>
      </w:r>
    </w:p>
    <w:p w14:paraId="6565E07D" w14:textId="658D990C" w:rsidR="009379C4" w:rsidRDefault="00D265E1" w:rsidP="00DB1F6C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343B55">
        <w:rPr>
          <w:noProof/>
        </w:rPr>
        <w:drawing>
          <wp:inline distT="0" distB="0" distL="0" distR="0" wp14:anchorId="043540F9" wp14:editId="068A7DE3">
            <wp:extent cx="1124729" cy="22669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813" cy="22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6F88" w14:textId="1916B31C" w:rsidR="003A54FC" w:rsidRDefault="003A54FC" w:rsidP="003A54FC">
      <w:pPr>
        <w:keepNext/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allows the driver to see their score daily/weekly/monthly without requiring management to schedule an appointment.</w:t>
      </w:r>
    </w:p>
    <w:p w14:paraId="5282AF70" w14:textId="77777777" w:rsidR="003A54FC" w:rsidRDefault="003A54FC" w:rsidP="003A54FC">
      <w:pPr>
        <w:rPr>
          <w:color w:val="000000"/>
          <w:sz w:val="24"/>
          <w:szCs w:val="24"/>
        </w:rPr>
      </w:pPr>
    </w:p>
    <w:p w14:paraId="7A913F6A" w14:textId="77777777" w:rsidR="003A54FC" w:rsidRDefault="003A54FC" w:rsidP="003A54FC">
      <w:pPr>
        <w:rPr>
          <w:shd w:val="clear" w:color="auto" w:fill="FFFFFF"/>
        </w:rPr>
      </w:pPr>
    </w:p>
    <w:p w14:paraId="0E291CA8" w14:textId="38F1E1C1" w:rsidR="003A54FC" w:rsidRDefault="003D5BFC" w:rsidP="00B83AE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DELIVERABLE 4:</w:t>
      </w:r>
    </w:p>
    <w:p w14:paraId="7658CACC" w14:textId="1E335494" w:rsidR="00B24CC9" w:rsidRDefault="00B24CC9" w:rsidP="009E36BA">
      <w:pPr>
        <w:keepNext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Produce “Forgiveness” feature of Driver Score:</w:t>
      </w:r>
    </w:p>
    <w:p w14:paraId="4768EBEB" w14:textId="77777777" w:rsidR="00B24CC9" w:rsidRDefault="00B24CC9" w:rsidP="009E36BA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Sometimes, an exception is viewed as incorrect or insignificant by RailWorks.</w:t>
      </w:r>
    </w:p>
    <w:p w14:paraId="1F2F814C" w14:textId="77777777" w:rsidR="00B24CC9" w:rsidRDefault="00B24CC9" w:rsidP="009E36BA">
      <w:pPr>
        <w:keepNext/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That individual exception should be able to be removed from the calculation of the driver’s score.</w:t>
      </w:r>
    </w:p>
    <w:p w14:paraId="7C7FFBCD" w14:textId="77777777" w:rsidR="00B24CC9" w:rsidRDefault="00B24CC9" w:rsidP="009E36BA">
      <w:pPr>
        <w:keepNext/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The ability to “Forgive” an event should be limited to the driver’s management and RailWorks fleet managers.</w:t>
      </w:r>
    </w:p>
    <w:p w14:paraId="54EBD458" w14:textId="77777777" w:rsidR="00B24CC9" w:rsidRDefault="00B24CC9" w:rsidP="009E36BA">
      <w:pPr>
        <w:keepNext/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If a mistake is made to “forgive” the wrong exception, or the decision is reversed, then the individual exception must be able to be returned to the calculation.</w:t>
      </w:r>
    </w:p>
    <w:p w14:paraId="763E0AF5" w14:textId="0B8F9767" w:rsidR="00B24CC9" w:rsidRDefault="00B24CC9" w:rsidP="009E36BA">
      <w:pPr>
        <w:keepNext/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The “forgiven” exceptions cause a “permanent” change in the driver’s score, and that score is used in any additional calculations or reports.</w:t>
      </w:r>
    </w:p>
    <w:p w14:paraId="453754C9" w14:textId="77777777" w:rsidR="00B24CC9" w:rsidRDefault="00B24CC9" w:rsidP="00B24CC9">
      <w:pPr>
        <w:rPr>
          <w:color w:val="000000"/>
          <w:sz w:val="24"/>
          <w:szCs w:val="24"/>
        </w:rPr>
      </w:pPr>
    </w:p>
    <w:p w14:paraId="76BC7F8E" w14:textId="77777777" w:rsidR="00B24CC9" w:rsidRDefault="00B24CC9" w:rsidP="00B24CC9">
      <w:pPr>
        <w:rPr>
          <w:shd w:val="clear" w:color="auto" w:fill="FFFFFF"/>
        </w:rPr>
      </w:pPr>
    </w:p>
    <w:p w14:paraId="3B844067" w14:textId="77777777" w:rsidR="00D95C68" w:rsidRDefault="00D95C68" w:rsidP="00E15EEF">
      <w:pPr>
        <w:keepNext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DELIVERABLE 5:</w:t>
      </w:r>
    </w:p>
    <w:p w14:paraId="0AFD4912" w14:textId="7A5EE92C" w:rsidR="00E15EEF" w:rsidRDefault="00E15EEF" w:rsidP="00E15EEF">
      <w:pPr>
        <w:keepNext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“What-If” capability for the driver:</w:t>
      </w:r>
    </w:p>
    <w:p w14:paraId="31E8FBF3" w14:textId="77777777" w:rsidR="00E15EEF" w:rsidRDefault="00E15EEF" w:rsidP="00E15EEF">
      <w:pPr>
        <w:keepNext/>
        <w:ind w:left="1080" w:hanging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            -  Allow driver to remove specific exceptions, then recalculate the score. “What if I didn’t have this event?”</w:t>
      </w:r>
    </w:p>
    <w:p w14:paraId="52166CE6" w14:textId="77777777" w:rsidR="00E15EEF" w:rsidRDefault="00E15EEF" w:rsidP="00E15EEF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 This allows the driver to see the effect individual events have on their score.</w:t>
      </w:r>
    </w:p>
    <w:p w14:paraId="415C824E" w14:textId="77777777" w:rsidR="00E15EEF" w:rsidRDefault="00E15EEF" w:rsidP="00E15EEF">
      <w:pPr>
        <w:keepNext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Drivers can self-coach without management or Fleet Team training.</w:t>
      </w:r>
    </w:p>
    <w:p w14:paraId="14FFC082" w14:textId="77777777" w:rsidR="00E15EEF" w:rsidRDefault="00E15EEF" w:rsidP="00E15EEF">
      <w:pPr>
        <w:keepNext/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  All changes are temporary. The driver does not have the ability to change their “permanent score.”</w:t>
      </w:r>
    </w:p>
    <w:p w14:paraId="3288EA5C" w14:textId="77777777" w:rsidR="00E15EEF" w:rsidRDefault="00E15EEF" w:rsidP="00E15EEF">
      <w:pPr>
        <w:rPr>
          <w:color w:val="000000"/>
          <w:sz w:val="24"/>
          <w:szCs w:val="24"/>
        </w:rPr>
      </w:pPr>
    </w:p>
    <w:p w14:paraId="49938890" w14:textId="77777777" w:rsidR="00E15EEF" w:rsidRDefault="00E15EEF" w:rsidP="00E15EEF">
      <w:pPr>
        <w:rPr>
          <w:color w:val="000000"/>
          <w:sz w:val="24"/>
          <w:szCs w:val="24"/>
        </w:rPr>
      </w:pPr>
    </w:p>
    <w:p w14:paraId="2C6C5850" w14:textId="6CA0AA7F" w:rsidR="00A6682D" w:rsidRDefault="00A6682D" w:rsidP="00A6682D">
      <w:pPr>
        <w:keepNext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DELIVERABLE </w:t>
      </w:r>
      <w:r w:rsidR="00E01A37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:</w:t>
      </w:r>
    </w:p>
    <w:p w14:paraId="4E8799D7" w14:textId="72A725CA" w:rsidR="00A4309C" w:rsidRDefault="00490289" w:rsidP="009E36BA">
      <w:pPr>
        <w:keepNext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Automate the process </w:t>
      </w:r>
      <w:r w:rsidR="005057FA">
        <w:rPr>
          <w:color w:val="000000"/>
          <w:sz w:val="24"/>
          <w:szCs w:val="24"/>
        </w:rPr>
        <w:t xml:space="preserve">to add / change/ remove driver to </w:t>
      </w:r>
      <w:r w:rsidR="001F2AEF">
        <w:rPr>
          <w:color w:val="000000"/>
          <w:sz w:val="24"/>
          <w:szCs w:val="24"/>
        </w:rPr>
        <w:t xml:space="preserve">/ from </w:t>
      </w:r>
      <w:r w:rsidR="005057FA">
        <w:rPr>
          <w:color w:val="000000"/>
          <w:sz w:val="24"/>
          <w:szCs w:val="24"/>
        </w:rPr>
        <w:t>a trip.</w:t>
      </w:r>
    </w:p>
    <w:p w14:paraId="3C7D9793" w14:textId="77777777" w:rsidR="0016431D" w:rsidRDefault="00A4309C" w:rsidP="009E36BA">
      <w:pPr>
        <w:keepNext/>
        <w:ind w:left="990"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  </w:t>
      </w:r>
      <w:r w:rsidR="0016431D">
        <w:rPr>
          <w:color w:val="000000"/>
          <w:sz w:val="24"/>
          <w:szCs w:val="24"/>
        </w:rPr>
        <w:t>MyGeotab has a process to add/ change / remove a driver to / from a trip.</w:t>
      </w:r>
    </w:p>
    <w:p w14:paraId="4325ABBD" w14:textId="7D323515" w:rsidR="00A4309C" w:rsidRDefault="00AE2C67" w:rsidP="009E36BA">
      <w:pPr>
        <w:keepNext/>
        <w:ind w:left="990"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 </w:t>
      </w:r>
      <w:r w:rsidR="006920BE">
        <w:rPr>
          <w:color w:val="000000"/>
          <w:sz w:val="24"/>
          <w:szCs w:val="24"/>
        </w:rPr>
        <w:t>Use t</w:t>
      </w:r>
      <w:r>
        <w:rPr>
          <w:color w:val="000000"/>
          <w:sz w:val="24"/>
          <w:szCs w:val="24"/>
        </w:rPr>
        <w:t xml:space="preserve">he Geotab SDK to automate the </w:t>
      </w:r>
      <w:r w:rsidR="001F2AEF">
        <w:rPr>
          <w:color w:val="000000"/>
          <w:sz w:val="24"/>
          <w:szCs w:val="24"/>
        </w:rPr>
        <w:t>above</w:t>
      </w:r>
      <w:r w:rsidR="006920BE">
        <w:rPr>
          <w:color w:val="000000"/>
          <w:sz w:val="24"/>
          <w:szCs w:val="24"/>
        </w:rPr>
        <w:t>, either in a separate process, or as part of the report.</w:t>
      </w:r>
    </w:p>
    <w:p w14:paraId="190C566E" w14:textId="13B85949" w:rsidR="00EC1495" w:rsidRDefault="00EC1495" w:rsidP="009E36BA">
      <w:pPr>
        <w:keepNext/>
        <w:ind w:left="990" w:hanging="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 Recalculate the scores</w:t>
      </w:r>
      <w:r w:rsidR="000D0F46">
        <w:rPr>
          <w:color w:val="000000"/>
          <w:sz w:val="24"/>
          <w:szCs w:val="24"/>
        </w:rPr>
        <w:t>.</w:t>
      </w:r>
    </w:p>
    <w:p w14:paraId="34CDC3E3" w14:textId="77777777" w:rsidR="00A4309C" w:rsidRDefault="00A4309C" w:rsidP="00A4309C">
      <w:pPr>
        <w:rPr>
          <w:color w:val="000000"/>
          <w:sz w:val="24"/>
          <w:szCs w:val="24"/>
        </w:rPr>
      </w:pPr>
    </w:p>
    <w:p w14:paraId="181AFC13" w14:textId="77777777" w:rsidR="00B83AEE" w:rsidRDefault="00B83AEE"/>
    <w:p w14:paraId="25484F6D" w14:textId="6D4556AC" w:rsidR="003E2661" w:rsidRDefault="003E2661">
      <w:r>
        <w:br w:type="page"/>
      </w:r>
    </w:p>
    <w:p w14:paraId="4DB77ED9" w14:textId="63F42B6F" w:rsidR="003845F3" w:rsidRPr="00CE390C" w:rsidRDefault="00F80825">
      <w:pPr>
        <w:rPr>
          <w:b/>
          <w:bCs/>
          <w:sz w:val="28"/>
          <w:szCs w:val="28"/>
          <w:u w:val="single"/>
        </w:rPr>
      </w:pPr>
      <w:r w:rsidRPr="00CE390C">
        <w:rPr>
          <w:b/>
          <w:bCs/>
          <w:sz w:val="28"/>
          <w:szCs w:val="28"/>
          <w:u w:val="single"/>
        </w:rPr>
        <w:lastRenderedPageBreak/>
        <w:t>RESOURCES:</w:t>
      </w:r>
    </w:p>
    <w:p w14:paraId="2D743494" w14:textId="77777777" w:rsidR="00F80825" w:rsidRDefault="00F80825"/>
    <w:p w14:paraId="522373EB" w14:textId="77777777" w:rsidR="00F80825" w:rsidRPr="00FF41BA" w:rsidRDefault="00F80825" w:rsidP="00F80825">
      <w:pPr>
        <w:pStyle w:val="xmsonormal"/>
        <w:rPr>
          <w:sz w:val="20"/>
          <w:szCs w:val="20"/>
        </w:rPr>
      </w:pPr>
    </w:p>
    <w:p w14:paraId="3522CEEC" w14:textId="77777777" w:rsidR="00F80825" w:rsidRPr="00FF41BA" w:rsidRDefault="00F80825" w:rsidP="00F80825">
      <w:pPr>
        <w:pStyle w:val="xmsonormal"/>
        <w:rPr>
          <w:sz w:val="20"/>
          <w:szCs w:val="20"/>
        </w:rPr>
      </w:pPr>
      <w:r w:rsidRPr="00FF41BA">
        <w:rPr>
          <w:b/>
          <w:bCs/>
          <w:sz w:val="20"/>
          <w:szCs w:val="20"/>
        </w:rPr>
        <w:t>CONTACT INFO</w:t>
      </w:r>
    </w:p>
    <w:p w14:paraId="1368F154" w14:textId="3DE45A93" w:rsidR="00F80825" w:rsidRPr="00FF41BA" w:rsidRDefault="00F80825" w:rsidP="003E7BFF">
      <w:pPr>
        <w:pStyle w:val="xmsonormal"/>
        <w:tabs>
          <w:tab w:val="left" w:pos="2160"/>
          <w:tab w:val="left" w:pos="4320"/>
        </w:tabs>
        <w:rPr>
          <w:sz w:val="20"/>
          <w:szCs w:val="20"/>
        </w:rPr>
      </w:pPr>
      <w:r w:rsidRPr="00FF41BA">
        <w:rPr>
          <w:sz w:val="20"/>
          <w:szCs w:val="20"/>
        </w:rPr>
        <w:t>Terry DeWald</w:t>
      </w:r>
      <w:r>
        <w:rPr>
          <w:sz w:val="20"/>
          <w:szCs w:val="20"/>
        </w:rPr>
        <w:tab/>
      </w:r>
      <w:r w:rsidRPr="00FF41BA">
        <w:rPr>
          <w:sz w:val="20"/>
          <w:szCs w:val="20"/>
        </w:rPr>
        <w:t>(314) 369-0867</w:t>
      </w:r>
      <w:r>
        <w:rPr>
          <w:sz w:val="20"/>
          <w:szCs w:val="20"/>
        </w:rPr>
        <w:tab/>
      </w:r>
      <w:hyperlink r:id="rId6" w:history="1">
        <w:r w:rsidRPr="00FF41BA">
          <w:rPr>
            <w:rStyle w:val="Hyperlink"/>
            <w:sz w:val="20"/>
            <w:szCs w:val="20"/>
          </w:rPr>
          <w:t>tdewald@gpssol.com</w:t>
        </w:r>
      </w:hyperlink>
    </w:p>
    <w:p w14:paraId="3BFEE2D5" w14:textId="7C739B08" w:rsidR="00F80825" w:rsidRPr="00FF41BA" w:rsidRDefault="00F80825" w:rsidP="003E7BFF">
      <w:pPr>
        <w:pStyle w:val="xmsonormal"/>
        <w:tabs>
          <w:tab w:val="left" w:pos="2160"/>
          <w:tab w:val="left" w:pos="4320"/>
        </w:tabs>
        <w:rPr>
          <w:sz w:val="20"/>
          <w:szCs w:val="20"/>
        </w:rPr>
      </w:pPr>
      <w:r w:rsidRPr="00FF41BA">
        <w:rPr>
          <w:sz w:val="20"/>
          <w:szCs w:val="20"/>
        </w:rPr>
        <w:t>Rob Weiss</w:t>
      </w:r>
      <w:r>
        <w:rPr>
          <w:sz w:val="20"/>
          <w:szCs w:val="20"/>
        </w:rPr>
        <w:tab/>
      </w:r>
      <w:r w:rsidRPr="00FF41BA">
        <w:rPr>
          <w:sz w:val="20"/>
          <w:szCs w:val="20"/>
        </w:rPr>
        <w:t>(314) 630-5141</w:t>
      </w:r>
      <w:r>
        <w:rPr>
          <w:sz w:val="20"/>
          <w:szCs w:val="20"/>
        </w:rPr>
        <w:tab/>
      </w:r>
      <w:hyperlink r:id="rId7" w:history="1">
        <w:r w:rsidRPr="00FF41BA">
          <w:rPr>
            <w:rStyle w:val="Hyperlink"/>
            <w:sz w:val="20"/>
            <w:szCs w:val="20"/>
          </w:rPr>
          <w:t>weissres@gmail.com</w:t>
        </w:r>
      </w:hyperlink>
    </w:p>
    <w:p w14:paraId="3C50CB83" w14:textId="084D2F16" w:rsidR="00F80825" w:rsidRDefault="002E64E3" w:rsidP="003E7BFF">
      <w:pPr>
        <w:pStyle w:val="xmsonormal"/>
        <w:tabs>
          <w:tab w:val="left" w:pos="2160"/>
          <w:tab w:val="left" w:pos="4320"/>
        </w:tabs>
        <w:rPr>
          <w:sz w:val="20"/>
          <w:szCs w:val="20"/>
        </w:rPr>
      </w:pPr>
      <w:r>
        <w:rPr>
          <w:sz w:val="20"/>
          <w:szCs w:val="20"/>
        </w:rPr>
        <w:t>Shashish Singh</w:t>
      </w:r>
      <w:r>
        <w:rPr>
          <w:sz w:val="20"/>
          <w:szCs w:val="20"/>
        </w:rPr>
        <w:tab/>
      </w:r>
      <w:r w:rsidR="003E7BFF">
        <w:rPr>
          <w:sz w:val="20"/>
          <w:szCs w:val="20"/>
        </w:rPr>
        <w:t>(</w:t>
      </w:r>
      <w:r w:rsidR="0094250A">
        <w:rPr>
          <w:sz w:val="20"/>
          <w:szCs w:val="20"/>
        </w:rPr>
        <w:t>516) 974-1481</w:t>
      </w:r>
      <w:r w:rsidR="0094250A">
        <w:rPr>
          <w:sz w:val="20"/>
          <w:szCs w:val="20"/>
        </w:rPr>
        <w:tab/>
      </w:r>
      <w:hyperlink r:id="rId8" w:history="1">
        <w:r w:rsidR="0094250A" w:rsidRPr="00D55C60">
          <w:rPr>
            <w:rStyle w:val="Hyperlink"/>
            <w:sz w:val="20"/>
            <w:szCs w:val="20"/>
          </w:rPr>
          <w:t>incharlottenow@gmail.com</w:t>
        </w:r>
      </w:hyperlink>
    </w:p>
    <w:p w14:paraId="6C730D63" w14:textId="77777777" w:rsidR="0094250A" w:rsidRDefault="0094250A" w:rsidP="003E7BFF">
      <w:pPr>
        <w:pStyle w:val="xmsonormal"/>
        <w:tabs>
          <w:tab w:val="left" w:pos="2160"/>
          <w:tab w:val="left" w:pos="4320"/>
        </w:tabs>
        <w:rPr>
          <w:sz w:val="20"/>
          <w:szCs w:val="20"/>
        </w:rPr>
      </w:pPr>
    </w:p>
    <w:p w14:paraId="029C3B08" w14:textId="77777777" w:rsidR="00F80825" w:rsidRPr="00FF41BA" w:rsidRDefault="00F80825" w:rsidP="00F80825">
      <w:pPr>
        <w:pStyle w:val="xmsonormal"/>
        <w:rPr>
          <w:sz w:val="20"/>
          <w:szCs w:val="20"/>
        </w:rPr>
      </w:pPr>
    </w:p>
    <w:p w14:paraId="3E915E99" w14:textId="77777777" w:rsidR="00F80825" w:rsidRPr="00FF41BA" w:rsidRDefault="00F80825" w:rsidP="00F80825">
      <w:pPr>
        <w:pStyle w:val="xmsonormal"/>
        <w:rPr>
          <w:sz w:val="20"/>
          <w:szCs w:val="20"/>
        </w:rPr>
      </w:pPr>
      <w:r w:rsidRPr="00FF41BA">
        <w:rPr>
          <w:b/>
          <w:bCs/>
          <w:sz w:val="20"/>
          <w:szCs w:val="20"/>
        </w:rPr>
        <w:t>CUSTOMER GEOTAB ACCOUNT INFO:</w:t>
      </w:r>
    </w:p>
    <w:p w14:paraId="69E6F25E" w14:textId="77777777" w:rsidR="00F80825" w:rsidRPr="00FF41BA" w:rsidRDefault="00F80825" w:rsidP="00F80825">
      <w:pPr>
        <w:pStyle w:val="xmsonormal"/>
        <w:tabs>
          <w:tab w:val="left" w:pos="1530"/>
        </w:tabs>
        <w:ind w:left="1440" w:hanging="1440"/>
        <w:rPr>
          <w:sz w:val="20"/>
          <w:szCs w:val="20"/>
        </w:rPr>
      </w:pPr>
      <w:r>
        <w:rPr>
          <w:sz w:val="20"/>
          <w:szCs w:val="20"/>
        </w:rPr>
        <w:t>r</w:t>
      </w:r>
      <w:r w:rsidRPr="00FF41BA">
        <w:rPr>
          <w:sz w:val="20"/>
          <w:szCs w:val="20"/>
        </w:rPr>
        <w:t>ailworkscorp</w:t>
      </w:r>
      <w:r>
        <w:rPr>
          <w:sz w:val="20"/>
          <w:szCs w:val="20"/>
        </w:rPr>
        <w:tab/>
      </w:r>
      <w:proofErr w:type="gramStart"/>
      <w:r w:rsidRPr="00FF41BA">
        <w:rPr>
          <w:sz w:val="20"/>
          <w:szCs w:val="20"/>
        </w:rPr>
        <w:t>The</w:t>
      </w:r>
      <w:proofErr w:type="gramEnd"/>
      <w:r w:rsidRPr="00FF41BA">
        <w:rPr>
          <w:sz w:val="20"/>
          <w:szCs w:val="20"/>
        </w:rPr>
        <w:t xml:space="preserve"> name of the Geotab database for RailWorks. The database name is all lowercase (but probably doesn’t matter).</w:t>
      </w:r>
    </w:p>
    <w:p w14:paraId="5BECE85F" w14:textId="77777777" w:rsidR="00F80825" w:rsidRPr="00FF41BA" w:rsidRDefault="00F80825" w:rsidP="00F80825">
      <w:pPr>
        <w:pStyle w:val="xmsonormal"/>
        <w:tabs>
          <w:tab w:val="left" w:pos="1530"/>
        </w:tabs>
        <w:ind w:left="1440" w:hanging="1440"/>
        <w:rPr>
          <w:sz w:val="20"/>
          <w:szCs w:val="20"/>
        </w:rPr>
      </w:pPr>
      <w:r w:rsidRPr="00FF41BA">
        <w:rPr>
          <w:sz w:val="20"/>
          <w:szCs w:val="20"/>
        </w:rPr>
        <w:t>My533</w:t>
      </w:r>
      <w:r>
        <w:rPr>
          <w:sz w:val="20"/>
          <w:szCs w:val="20"/>
        </w:rPr>
        <w:tab/>
      </w:r>
      <w:r w:rsidRPr="00FF41BA">
        <w:rPr>
          <w:sz w:val="20"/>
          <w:szCs w:val="20"/>
        </w:rPr>
        <w:t>The server for the railworkscorp database. This server is dedicated to railworkscorp only. This makes any patches easier as it will not affect other customers.</w:t>
      </w:r>
    </w:p>
    <w:p w14:paraId="2A9B77C1" w14:textId="77777777" w:rsidR="00F80825" w:rsidRPr="00FF41BA" w:rsidRDefault="00F80825" w:rsidP="00F80825">
      <w:pPr>
        <w:pStyle w:val="xmsonormal"/>
        <w:tabs>
          <w:tab w:val="left" w:pos="1530"/>
        </w:tabs>
        <w:ind w:left="1440" w:hanging="1440"/>
        <w:rPr>
          <w:sz w:val="20"/>
          <w:szCs w:val="20"/>
        </w:rPr>
      </w:pPr>
      <w:r w:rsidRPr="00FF41BA">
        <w:rPr>
          <w:sz w:val="20"/>
          <w:szCs w:val="20"/>
        </w:rPr>
        <w:t>User (Email):</w:t>
      </w:r>
      <w:r>
        <w:rPr>
          <w:sz w:val="20"/>
          <w:szCs w:val="20"/>
        </w:rPr>
        <w:tab/>
      </w:r>
      <w:r w:rsidRPr="00FF41BA">
        <w:rPr>
          <w:sz w:val="20"/>
          <w:szCs w:val="20"/>
        </w:rPr>
        <w:t>Your email address.</w:t>
      </w:r>
    </w:p>
    <w:p w14:paraId="294DE887" w14:textId="77777777" w:rsidR="00F80825" w:rsidRPr="00FF41BA" w:rsidRDefault="00F80825" w:rsidP="00F80825">
      <w:pPr>
        <w:pStyle w:val="xmsonormal"/>
        <w:tabs>
          <w:tab w:val="left" w:pos="1530"/>
        </w:tabs>
        <w:ind w:left="1440" w:hanging="1440"/>
        <w:rPr>
          <w:sz w:val="20"/>
          <w:szCs w:val="20"/>
        </w:rPr>
      </w:pPr>
      <w:r w:rsidRPr="00FF41BA">
        <w:rPr>
          <w:sz w:val="20"/>
          <w:szCs w:val="20"/>
        </w:rPr>
        <w:t>Password:</w:t>
      </w:r>
      <w:r>
        <w:rPr>
          <w:sz w:val="20"/>
          <w:szCs w:val="20"/>
        </w:rPr>
        <w:tab/>
      </w:r>
      <w:r w:rsidRPr="00FF41BA">
        <w:rPr>
          <w:sz w:val="20"/>
          <w:szCs w:val="20"/>
        </w:rPr>
        <w:t>custom password you create</w:t>
      </w:r>
    </w:p>
    <w:p w14:paraId="2CDE4C79" w14:textId="77777777" w:rsidR="00F80825" w:rsidRPr="00FF41BA" w:rsidRDefault="00F80825" w:rsidP="00F80825">
      <w:pPr>
        <w:pStyle w:val="xmsonormal"/>
        <w:rPr>
          <w:sz w:val="20"/>
          <w:szCs w:val="20"/>
        </w:rPr>
      </w:pPr>
    </w:p>
    <w:p w14:paraId="67289818" w14:textId="77777777" w:rsidR="00F80825" w:rsidRPr="00FF41BA" w:rsidRDefault="00F80825" w:rsidP="00F80825">
      <w:pPr>
        <w:pStyle w:val="xmsonormal"/>
        <w:rPr>
          <w:sz w:val="20"/>
          <w:szCs w:val="20"/>
        </w:rPr>
      </w:pPr>
      <w:r w:rsidRPr="00FF41BA">
        <w:rPr>
          <w:b/>
          <w:bCs/>
          <w:sz w:val="20"/>
          <w:szCs w:val="20"/>
        </w:rPr>
        <w:t>GEOTAB SDK &amp; API Adapter:</w:t>
      </w:r>
    </w:p>
    <w:p w14:paraId="21650E97" w14:textId="77777777" w:rsidR="006B4306" w:rsidRDefault="006B4306" w:rsidP="006B4306">
      <w:pPr>
        <w:pStyle w:val="xmsonormal"/>
        <w:tabs>
          <w:tab w:val="left" w:pos="2880"/>
        </w:tabs>
        <w:rPr>
          <w:sz w:val="20"/>
          <w:szCs w:val="20"/>
        </w:rPr>
      </w:pPr>
      <w:r w:rsidRPr="00FF41BA">
        <w:rPr>
          <w:sz w:val="20"/>
          <w:szCs w:val="20"/>
        </w:rPr>
        <w:t>MyGeotab SDK:</w:t>
      </w:r>
    </w:p>
    <w:p w14:paraId="3CED8934" w14:textId="77777777" w:rsidR="006B4306" w:rsidRPr="00FF41BA" w:rsidRDefault="0011013C" w:rsidP="006B4306">
      <w:pPr>
        <w:pStyle w:val="xmsonormal"/>
        <w:tabs>
          <w:tab w:val="left" w:pos="2880"/>
        </w:tabs>
        <w:rPr>
          <w:sz w:val="20"/>
          <w:szCs w:val="20"/>
        </w:rPr>
      </w:pPr>
      <w:hyperlink r:id="rId9" w:history="1">
        <w:r w:rsidR="006B4306" w:rsidRPr="00FF41BA">
          <w:rPr>
            <w:rStyle w:val="Hyperlink"/>
            <w:sz w:val="20"/>
            <w:szCs w:val="20"/>
          </w:rPr>
          <w:t>MyGeotab SDK | The Geotab SDK (Software Development Kit) is a powerful set of tools for automating tasks and working with the data in MyGeotab. Within these documents you will find information on how to develop JavaScript and C# applications, build and integrate Add-Ins and use MyGeotab with third-party systems.</w:t>
        </w:r>
      </w:hyperlink>
    </w:p>
    <w:p w14:paraId="7FB55B44" w14:textId="77777777" w:rsidR="006B4306" w:rsidRDefault="006B4306" w:rsidP="006B4306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</w:p>
    <w:p w14:paraId="214CBA23" w14:textId="77777777" w:rsidR="00AD1C2F" w:rsidRDefault="00AD1C2F" w:rsidP="00AD1C2F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r w:rsidRPr="00FF41BA">
        <w:rPr>
          <w:sz w:val="20"/>
          <w:szCs w:val="20"/>
        </w:rPr>
        <w:t>Software Technical Toolkit:</w:t>
      </w:r>
    </w:p>
    <w:p w14:paraId="178D88B0" w14:textId="77777777" w:rsidR="00AD1C2F" w:rsidRPr="00FF41BA" w:rsidRDefault="0011013C" w:rsidP="00AD1C2F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hyperlink r:id="rId10" w:anchor="slide=id.g979a4f0dd7_1_54" w:history="1">
        <w:r w:rsidR="00AD1C2F" w:rsidRPr="00FF41BA">
          <w:rPr>
            <w:rStyle w:val="Hyperlink"/>
            <w:sz w:val="20"/>
            <w:szCs w:val="20"/>
          </w:rPr>
          <w:t>Geotab Integrations: Software Technical Toolkit [PUB] - Google Slides</w:t>
        </w:r>
      </w:hyperlink>
    </w:p>
    <w:p w14:paraId="2BC195B7" w14:textId="77777777" w:rsidR="00AD1C2F" w:rsidRDefault="00AD1C2F" w:rsidP="00AD1C2F">
      <w:pPr>
        <w:pStyle w:val="xmsonormal"/>
        <w:tabs>
          <w:tab w:val="left" w:pos="2880"/>
        </w:tabs>
        <w:rPr>
          <w:sz w:val="20"/>
          <w:szCs w:val="20"/>
        </w:rPr>
      </w:pPr>
    </w:p>
    <w:p w14:paraId="35A1B4D4" w14:textId="3C60A2CF" w:rsidR="00DA346F" w:rsidRDefault="00F80825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r w:rsidRPr="00FF41BA">
        <w:rPr>
          <w:sz w:val="20"/>
          <w:szCs w:val="20"/>
        </w:rPr>
        <w:t>MyGeotab API Adapter</w:t>
      </w:r>
      <w:r w:rsidR="00850542">
        <w:rPr>
          <w:sz w:val="20"/>
          <w:szCs w:val="20"/>
        </w:rPr>
        <w:t xml:space="preserve"> - </w:t>
      </w:r>
      <w:proofErr w:type="spellStart"/>
      <w:r w:rsidR="00850542">
        <w:rPr>
          <w:sz w:val="20"/>
          <w:szCs w:val="20"/>
        </w:rPr>
        <w:t>Github</w:t>
      </w:r>
      <w:proofErr w:type="spellEnd"/>
      <w:r w:rsidRPr="00FF41BA">
        <w:rPr>
          <w:sz w:val="20"/>
          <w:szCs w:val="20"/>
        </w:rPr>
        <w:t>:</w:t>
      </w:r>
    </w:p>
    <w:p w14:paraId="1B5FBE44" w14:textId="17A30568" w:rsidR="00F80825" w:rsidRPr="00FF41BA" w:rsidRDefault="0011013C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hyperlink r:id="rId11" w:history="1">
        <w:r w:rsidR="00F80825" w:rsidRPr="00FF41BA">
          <w:rPr>
            <w:rStyle w:val="Hyperlink"/>
            <w:sz w:val="20"/>
            <w:szCs w:val="20"/>
          </w:rPr>
          <w:t>GitHub - Geotab/</w:t>
        </w:r>
        <w:proofErr w:type="spellStart"/>
        <w:r w:rsidR="00F80825" w:rsidRPr="00FF41BA">
          <w:rPr>
            <w:rStyle w:val="Hyperlink"/>
            <w:sz w:val="20"/>
            <w:szCs w:val="20"/>
          </w:rPr>
          <w:t>mygeotab</w:t>
        </w:r>
        <w:proofErr w:type="spellEnd"/>
        <w:r w:rsidR="00F80825" w:rsidRPr="00FF41BA">
          <w:rPr>
            <w:rStyle w:val="Hyperlink"/>
            <w:sz w:val="20"/>
            <w:szCs w:val="20"/>
          </w:rPr>
          <w:t>-</w:t>
        </w:r>
        <w:proofErr w:type="spellStart"/>
        <w:r w:rsidR="00F80825" w:rsidRPr="00FF41BA">
          <w:rPr>
            <w:rStyle w:val="Hyperlink"/>
            <w:sz w:val="20"/>
            <w:szCs w:val="20"/>
          </w:rPr>
          <w:t>api</w:t>
        </w:r>
        <w:proofErr w:type="spellEnd"/>
        <w:r w:rsidR="00F80825" w:rsidRPr="00FF41BA">
          <w:rPr>
            <w:rStyle w:val="Hyperlink"/>
            <w:sz w:val="20"/>
            <w:szCs w:val="20"/>
          </w:rPr>
          <w:t>-adapter</w:t>
        </w:r>
      </w:hyperlink>
    </w:p>
    <w:p w14:paraId="3672E88B" w14:textId="77777777" w:rsidR="00DA346F" w:rsidRDefault="00DA346F" w:rsidP="00F80825">
      <w:pPr>
        <w:pStyle w:val="xmsonormal"/>
        <w:tabs>
          <w:tab w:val="left" w:pos="2880"/>
        </w:tabs>
        <w:rPr>
          <w:sz w:val="20"/>
          <w:szCs w:val="20"/>
        </w:rPr>
      </w:pPr>
    </w:p>
    <w:p w14:paraId="4BAC8A1B" w14:textId="41D0ACC2" w:rsidR="00DA346F" w:rsidRDefault="00F80825" w:rsidP="00F80825">
      <w:pPr>
        <w:pStyle w:val="xmsonormal"/>
        <w:tabs>
          <w:tab w:val="left" w:pos="2880"/>
        </w:tabs>
        <w:rPr>
          <w:sz w:val="20"/>
          <w:szCs w:val="20"/>
        </w:rPr>
      </w:pPr>
      <w:r w:rsidRPr="00FF41BA">
        <w:rPr>
          <w:sz w:val="20"/>
          <w:szCs w:val="20"/>
        </w:rPr>
        <w:t>MyGeotab API Adapter</w:t>
      </w:r>
      <w:r w:rsidR="00217708">
        <w:rPr>
          <w:sz w:val="20"/>
          <w:szCs w:val="20"/>
        </w:rPr>
        <w:t xml:space="preserve"> - </w:t>
      </w:r>
      <w:r w:rsidR="00F875A5">
        <w:rPr>
          <w:sz w:val="20"/>
          <w:szCs w:val="20"/>
        </w:rPr>
        <w:t>Solution and Implementation Guide:</w:t>
      </w:r>
    </w:p>
    <w:p w14:paraId="4312FF9C" w14:textId="353B08C6" w:rsidR="00F80825" w:rsidRPr="00FF41BA" w:rsidRDefault="0011013C" w:rsidP="00F80825">
      <w:pPr>
        <w:pStyle w:val="xmsonormal"/>
        <w:tabs>
          <w:tab w:val="left" w:pos="2880"/>
        </w:tabs>
        <w:rPr>
          <w:sz w:val="20"/>
          <w:szCs w:val="20"/>
        </w:rPr>
      </w:pPr>
      <w:hyperlink r:id="rId12" w:history="1">
        <w:r w:rsidR="00F80825" w:rsidRPr="00FF41BA">
          <w:rPr>
            <w:rStyle w:val="Hyperlink"/>
            <w:sz w:val="20"/>
            <w:szCs w:val="20"/>
          </w:rPr>
          <w:t>MyGeotab API Adapter — Solution and Implementation Guide [PUBLIC] - Google Docs</w:t>
        </w:r>
      </w:hyperlink>
    </w:p>
    <w:p w14:paraId="2514429F" w14:textId="77777777" w:rsidR="00DA346F" w:rsidRDefault="00DA346F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</w:p>
    <w:p w14:paraId="1ECD5092" w14:textId="77777777" w:rsidR="00DA346F" w:rsidRDefault="00F80825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r w:rsidRPr="00FF41BA">
        <w:rPr>
          <w:sz w:val="20"/>
          <w:szCs w:val="20"/>
        </w:rPr>
        <w:t>MyGeotab API Adapter Video:</w:t>
      </w:r>
    </w:p>
    <w:p w14:paraId="4AE4D365" w14:textId="4598C4E2" w:rsidR="00F80825" w:rsidRPr="00FF41BA" w:rsidRDefault="0011013C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hyperlink r:id="rId13" w:history="1">
        <w:r w:rsidR="00F80825" w:rsidRPr="00FF41BA">
          <w:rPr>
            <w:rStyle w:val="Hyperlink"/>
            <w:sz w:val="20"/>
            <w:szCs w:val="20"/>
          </w:rPr>
          <w:t>2. The MyGeotab API Adapter - Google Drive</w:t>
        </w:r>
      </w:hyperlink>
    </w:p>
    <w:p w14:paraId="1571DD49" w14:textId="77777777" w:rsidR="00DA346F" w:rsidRDefault="00DA346F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</w:p>
    <w:p w14:paraId="679F2A80" w14:textId="17C9BADE" w:rsidR="00DA346F" w:rsidRDefault="00F80825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r>
        <w:rPr>
          <w:sz w:val="20"/>
          <w:szCs w:val="20"/>
        </w:rPr>
        <w:t>Data Optimizer</w:t>
      </w:r>
      <w:r w:rsidR="00121B0F">
        <w:rPr>
          <w:sz w:val="20"/>
          <w:szCs w:val="20"/>
        </w:rPr>
        <w:t xml:space="preserve"> – Solution and Implementation Guide</w:t>
      </w:r>
      <w:r w:rsidR="00DA346F">
        <w:rPr>
          <w:sz w:val="20"/>
          <w:szCs w:val="20"/>
        </w:rPr>
        <w:t>:</w:t>
      </w:r>
    </w:p>
    <w:p w14:paraId="478EADB8" w14:textId="6B7956AE" w:rsidR="00F80825" w:rsidRDefault="0011013C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hyperlink r:id="rId14" w:history="1">
        <w:r w:rsidR="00D53DFB" w:rsidRPr="00D55C60">
          <w:rPr>
            <w:rStyle w:val="Hyperlink"/>
            <w:sz w:val="20"/>
            <w:szCs w:val="20"/>
          </w:rPr>
          <w:t>https://docs.google.com/document/d/1t8AunsFvW7NZtXaQ_9Q85qi5dR1GTfVVTYIcwXoRG1E/edit</w:t>
        </w:r>
      </w:hyperlink>
    </w:p>
    <w:p w14:paraId="3E0F29DF" w14:textId="77777777" w:rsidR="00DA346F" w:rsidRDefault="00DA346F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</w:p>
    <w:p w14:paraId="3E842136" w14:textId="19C6F571" w:rsidR="008A3D69" w:rsidRDefault="008A3D69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r>
        <w:rPr>
          <w:sz w:val="20"/>
          <w:szCs w:val="20"/>
        </w:rPr>
        <w:t xml:space="preserve">Data Optimizer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:</w:t>
      </w:r>
    </w:p>
    <w:p w14:paraId="67B4D0DA" w14:textId="6C230CE8" w:rsidR="001B1BD3" w:rsidRDefault="0011013C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hyperlink r:id="rId15" w:anchor="data-optimizer---taking-the-adapter-to-the-next-level" w:history="1">
        <w:r w:rsidR="00701456" w:rsidRPr="00D55C60">
          <w:rPr>
            <w:rStyle w:val="Hyperlink"/>
            <w:sz w:val="20"/>
            <w:szCs w:val="20"/>
          </w:rPr>
          <w:t>https://github.com/Geotab/mygeotab-api-adapter#data-optimizer---taking-the-adapter-to-the-next-level</w:t>
        </w:r>
      </w:hyperlink>
    </w:p>
    <w:p w14:paraId="56505D03" w14:textId="77777777" w:rsidR="001B1BD3" w:rsidRDefault="001B1BD3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</w:p>
    <w:p w14:paraId="38395517" w14:textId="77777777" w:rsidR="00DA346F" w:rsidRDefault="00F80825" w:rsidP="00F80825">
      <w:pPr>
        <w:pStyle w:val="xmsonormal"/>
        <w:tabs>
          <w:tab w:val="left" w:pos="2880"/>
        </w:tabs>
        <w:ind w:left="2880" w:hanging="2880"/>
        <w:rPr>
          <w:sz w:val="20"/>
          <w:szCs w:val="20"/>
        </w:rPr>
      </w:pPr>
      <w:r w:rsidRPr="00FF41BA">
        <w:rPr>
          <w:sz w:val="20"/>
          <w:szCs w:val="20"/>
        </w:rPr>
        <w:t>Geotab Community:</w:t>
      </w:r>
    </w:p>
    <w:p w14:paraId="12DBE362" w14:textId="77777777" w:rsidR="008138EC" w:rsidRDefault="0011013C" w:rsidP="00F80825">
      <w:pPr>
        <w:pStyle w:val="xmsonormal"/>
        <w:tabs>
          <w:tab w:val="left" w:pos="2880"/>
        </w:tabs>
        <w:ind w:left="2880" w:hanging="2880"/>
        <w:rPr>
          <w:rStyle w:val="Hyperlink"/>
          <w:sz w:val="20"/>
          <w:szCs w:val="20"/>
        </w:rPr>
      </w:pPr>
      <w:hyperlink r:id="rId16" w:history="1">
        <w:r w:rsidR="00F80825" w:rsidRPr="00FF41BA">
          <w:rPr>
            <w:rStyle w:val="Hyperlink"/>
            <w:sz w:val="20"/>
            <w:szCs w:val="20"/>
          </w:rPr>
          <w:t>Geotab Community</w:t>
        </w:r>
      </w:hyperlink>
    </w:p>
    <w:p w14:paraId="155B48D6" w14:textId="05D18FE0" w:rsidR="00F80825" w:rsidRPr="00FF41BA" w:rsidRDefault="00F80825" w:rsidP="008138EC">
      <w:pPr>
        <w:pStyle w:val="xmsonormal"/>
        <w:rPr>
          <w:sz w:val="20"/>
          <w:szCs w:val="20"/>
        </w:rPr>
      </w:pPr>
      <w:r w:rsidRPr="00FF41BA">
        <w:rPr>
          <w:sz w:val="20"/>
          <w:szCs w:val="20"/>
        </w:rPr>
        <w:t xml:space="preserve">(Geotab employee, reseller, </w:t>
      </w:r>
      <w:proofErr w:type="gramStart"/>
      <w:r w:rsidRPr="00FF41BA">
        <w:rPr>
          <w:sz w:val="20"/>
          <w:szCs w:val="20"/>
        </w:rPr>
        <w:t>partner</w:t>
      </w:r>
      <w:proofErr w:type="gramEnd"/>
      <w:r w:rsidRPr="00FF41BA">
        <w:rPr>
          <w:sz w:val="20"/>
          <w:szCs w:val="20"/>
        </w:rPr>
        <w:t xml:space="preserve"> and customer knowledge base. Choose customer and use your credentials to login).</w:t>
      </w:r>
    </w:p>
    <w:p w14:paraId="6A05F2E9" w14:textId="77777777" w:rsidR="00F80825" w:rsidRPr="00FF41BA" w:rsidRDefault="00F80825" w:rsidP="00F80825">
      <w:pPr>
        <w:pStyle w:val="xmsonormal"/>
        <w:rPr>
          <w:sz w:val="20"/>
          <w:szCs w:val="20"/>
        </w:rPr>
      </w:pPr>
    </w:p>
    <w:p w14:paraId="0144C531" w14:textId="77777777" w:rsidR="00F80825" w:rsidRPr="00FF41BA" w:rsidRDefault="00F80825" w:rsidP="004C254A">
      <w:pPr>
        <w:pStyle w:val="xmsonormal"/>
        <w:keepNext/>
        <w:rPr>
          <w:sz w:val="20"/>
          <w:szCs w:val="20"/>
        </w:rPr>
      </w:pPr>
      <w:r w:rsidRPr="00FF41BA">
        <w:rPr>
          <w:b/>
          <w:bCs/>
          <w:sz w:val="20"/>
          <w:szCs w:val="20"/>
        </w:rPr>
        <w:lastRenderedPageBreak/>
        <w:t>CUSTOMER INFO:</w:t>
      </w:r>
    </w:p>
    <w:p w14:paraId="464D9588" w14:textId="77777777" w:rsidR="00F80825" w:rsidRPr="00FF41BA" w:rsidRDefault="00F80825" w:rsidP="004C254A">
      <w:pPr>
        <w:pStyle w:val="xmsonormal"/>
        <w:keepNext/>
        <w:tabs>
          <w:tab w:val="left" w:pos="2160"/>
        </w:tabs>
        <w:rPr>
          <w:sz w:val="20"/>
          <w:szCs w:val="20"/>
        </w:rPr>
      </w:pPr>
      <w:r w:rsidRPr="00FF41BA">
        <w:rPr>
          <w:sz w:val="20"/>
          <w:szCs w:val="20"/>
        </w:rPr>
        <w:t>RailWorks Corp</w:t>
      </w:r>
      <w:r>
        <w:rPr>
          <w:sz w:val="20"/>
          <w:szCs w:val="20"/>
        </w:rPr>
        <w:tab/>
      </w:r>
      <w:r w:rsidRPr="00FF41BA">
        <w:rPr>
          <w:sz w:val="20"/>
          <w:szCs w:val="20"/>
        </w:rPr>
        <w:t xml:space="preserve">the ‘W’ in the </w:t>
      </w:r>
      <w:proofErr w:type="gramStart"/>
      <w:r w:rsidRPr="00FF41BA">
        <w:rPr>
          <w:sz w:val="20"/>
          <w:szCs w:val="20"/>
        </w:rPr>
        <w:t>customer</w:t>
      </w:r>
      <w:proofErr w:type="gramEnd"/>
      <w:r w:rsidRPr="00FF41BA">
        <w:rPr>
          <w:sz w:val="20"/>
          <w:szCs w:val="20"/>
        </w:rPr>
        <w:t xml:space="preserve"> name is always capitalized</w:t>
      </w:r>
      <w:r>
        <w:rPr>
          <w:sz w:val="20"/>
          <w:szCs w:val="20"/>
        </w:rPr>
        <w:t>.</w:t>
      </w:r>
    </w:p>
    <w:p w14:paraId="296E6D1B" w14:textId="77777777" w:rsidR="00F80825" w:rsidRPr="00FF41BA" w:rsidRDefault="0011013C" w:rsidP="004C254A">
      <w:pPr>
        <w:pStyle w:val="xmsonormal"/>
        <w:keepNext/>
        <w:tabs>
          <w:tab w:val="left" w:pos="2160"/>
        </w:tabs>
        <w:rPr>
          <w:sz w:val="20"/>
          <w:szCs w:val="20"/>
        </w:rPr>
      </w:pPr>
      <w:hyperlink r:id="rId17" w:history="1">
        <w:r w:rsidR="00F80825" w:rsidRPr="00FF41BA">
          <w:rPr>
            <w:rStyle w:val="Hyperlink"/>
            <w:sz w:val="20"/>
            <w:szCs w:val="20"/>
          </w:rPr>
          <w:t>www.railworks.com</w:t>
        </w:r>
      </w:hyperlink>
      <w:r w:rsidR="00F80825">
        <w:rPr>
          <w:sz w:val="20"/>
          <w:szCs w:val="20"/>
        </w:rPr>
        <w:tab/>
      </w:r>
      <w:r w:rsidR="00F80825" w:rsidRPr="00FF41BA">
        <w:rPr>
          <w:sz w:val="20"/>
          <w:szCs w:val="20"/>
        </w:rPr>
        <w:t>Company website</w:t>
      </w:r>
    </w:p>
    <w:p w14:paraId="0C5C7CEE" w14:textId="77777777" w:rsidR="00F80825" w:rsidRPr="00FF41BA" w:rsidRDefault="00F80825" w:rsidP="004C254A">
      <w:pPr>
        <w:pStyle w:val="xmsonormal"/>
        <w:keepNext/>
        <w:tabs>
          <w:tab w:val="left" w:pos="2160"/>
        </w:tabs>
        <w:rPr>
          <w:sz w:val="20"/>
          <w:szCs w:val="20"/>
        </w:rPr>
      </w:pPr>
      <w:r w:rsidRPr="00FF41BA">
        <w:rPr>
          <w:sz w:val="20"/>
          <w:szCs w:val="20"/>
        </w:rPr>
        <w:t>Manhattan, NY</w:t>
      </w:r>
      <w:r>
        <w:rPr>
          <w:sz w:val="20"/>
          <w:szCs w:val="20"/>
        </w:rPr>
        <w:tab/>
      </w:r>
      <w:r w:rsidRPr="00FF41BA">
        <w:rPr>
          <w:sz w:val="20"/>
          <w:szCs w:val="20"/>
        </w:rPr>
        <w:t>Corporate Headquarters</w:t>
      </w:r>
    </w:p>
    <w:p w14:paraId="53315AF3" w14:textId="77777777" w:rsidR="00F80825" w:rsidRPr="00FF41BA" w:rsidRDefault="00F80825" w:rsidP="004C254A">
      <w:pPr>
        <w:pStyle w:val="xmsonormal"/>
        <w:keepNext/>
        <w:tabs>
          <w:tab w:val="left" w:pos="2160"/>
        </w:tabs>
        <w:rPr>
          <w:sz w:val="20"/>
          <w:szCs w:val="20"/>
        </w:rPr>
      </w:pPr>
      <w:r w:rsidRPr="00FF41BA">
        <w:rPr>
          <w:sz w:val="20"/>
          <w:szCs w:val="20"/>
        </w:rPr>
        <w:t>Lakeville, MN</w:t>
      </w:r>
      <w:r>
        <w:rPr>
          <w:sz w:val="20"/>
          <w:szCs w:val="20"/>
        </w:rPr>
        <w:tab/>
      </w:r>
      <w:r w:rsidRPr="00FF41BA">
        <w:rPr>
          <w:sz w:val="20"/>
          <w:szCs w:val="20"/>
        </w:rPr>
        <w:t>Fleet Team Headquarters (southern suburb of Minneapolis, MN)</w:t>
      </w:r>
    </w:p>
    <w:p w14:paraId="277B07BA" w14:textId="77777777" w:rsidR="00F80825" w:rsidRPr="00FF41BA" w:rsidRDefault="00F80825" w:rsidP="004C254A">
      <w:pPr>
        <w:pStyle w:val="xmsonormal"/>
        <w:keepNext/>
        <w:tabs>
          <w:tab w:val="left" w:pos="2160"/>
        </w:tabs>
        <w:ind w:left="2160" w:hanging="2160"/>
        <w:rPr>
          <w:sz w:val="20"/>
          <w:szCs w:val="20"/>
        </w:rPr>
      </w:pPr>
      <w:r>
        <w:rPr>
          <w:sz w:val="20"/>
          <w:szCs w:val="20"/>
        </w:rPr>
        <w:t>r</w:t>
      </w:r>
      <w:r w:rsidRPr="00FF41BA">
        <w:rPr>
          <w:sz w:val="20"/>
          <w:szCs w:val="20"/>
        </w:rPr>
        <w:t>ailworkscorp</w:t>
      </w:r>
      <w:r>
        <w:rPr>
          <w:sz w:val="20"/>
          <w:szCs w:val="20"/>
        </w:rPr>
        <w:tab/>
      </w:r>
      <w:proofErr w:type="gramStart"/>
      <w:r w:rsidRPr="00FF41BA">
        <w:rPr>
          <w:sz w:val="20"/>
          <w:szCs w:val="20"/>
        </w:rPr>
        <w:t>The</w:t>
      </w:r>
      <w:proofErr w:type="gramEnd"/>
      <w:r w:rsidRPr="00FF41BA">
        <w:rPr>
          <w:sz w:val="20"/>
          <w:szCs w:val="20"/>
        </w:rPr>
        <w:t xml:space="preserve"> name of the Geotab database for RailWorks. The database name is all lowercase (but probably doesn’t matter).</w:t>
      </w:r>
    </w:p>
    <w:p w14:paraId="35E4302E" w14:textId="77777777" w:rsidR="00F80825" w:rsidRPr="00FF41BA" w:rsidRDefault="00F80825" w:rsidP="00F80825">
      <w:pPr>
        <w:pStyle w:val="xmsonormal"/>
        <w:rPr>
          <w:sz w:val="20"/>
          <w:szCs w:val="20"/>
        </w:rPr>
      </w:pPr>
    </w:p>
    <w:p w14:paraId="0E1924BD" w14:textId="77777777" w:rsidR="00F80825" w:rsidRDefault="00F80825" w:rsidP="00B9017F">
      <w:pPr>
        <w:pStyle w:val="xmsonormal"/>
        <w:keepNext/>
        <w:rPr>
          <w:b/>
          <w:bCs/>
          <w:sz w:val="20"/>
          <w:szCs w:val="20"/>
        </w:rPr>
      </w:pPr>
      <w:r w:rsidRPr="00FF41BA">
        <w:rPr>
          <w:b/>
          <w:bCs/>
          <w:sz w:val="20"/>
          <w:szCs w:val="20"/>
        </w:rPr>
        <w:t>GEOTAB INFO:</w:t>
      </w:r>
    </w:p>
    <w:p w14:paraId="1DEE1E0C" w14:textId="6D1D8BD2" w:rsidR="005B5470" w:rsidRPr="005B5470" w:rsidRDefault="005B5470" w:rsidP="00B9017F">
      <w:pPr>
        <w:pStyle w:val="xmsonormal"/>
        <w:keepNext/>
        <w:rPr>
          <w:sz w:val="20"/>
          <w:szCs w:val="20"/>
        </w:rPr>
      </w:pPr>
      <w:r w:rsidRPr="005B5470">
        <w:rPr>
          <w:sz w:val="20"/>
          <w:szCs w:val="20"/>
        </w:rPr>
        <w:t>G</w:t>
      </w:r>
      <w:r w:rsidR="00EB4B20">
        <w:rPr>
          <w:sz w:val="20"/>
          <w:szCs w:val="20"/>
        </w:rPr>
        <w:t>eotab is spelled as one word. The “G” is capitalized. All other letters are lower-case. The “T” is lower-case.</w:t>
      </w:r>
    </w:p>
    <w:p w14:paraId="75A319D5" w14:textId="77777777" w:rsidR="00F80825" w:rsidRDefault="0011013C" w:rsidP="00B9017F">
      <w:pPr>
        <w:pStyle w:val="xmsonormal"/>
        <w:keepNext/>
        <w:tabs>
          <w:tab w:val="left" w:pos="2160"/>
        </w:tabs>
        <w:rPr>
          <w:sz w:val="20"/>
          <w:szCs w:val="20"/>
        </w:rPr>
      </w:pPr>
      <w:hyperlink r:id="rId18" w:history="1">
        <w:r w:rsidR="00F80825" w:rsidRPr="00FF41BA">
          <w:rPr>
            <w:rStyle w:val="Hyperlink"/>
            <w:sz w:val="20"/>
            <w:szCs w:val="20"/>
          </w:rPr>
          <w:t>www.geotab.com</w:t>
        </w:r>
      </w:hyperlink>
      <w:r w:rsidR="00F80825">
        <w:rPr>
          <w:sz w:val="20"/>
          <w:szCs w:val="20"/>
        </w:rPr>
        <w:tab/>
      </w:r>
      <w:r w:rsidR="00F80825" w:rsidRPr="00FF41BA">
        <w:rPr>
          <w:sz w:val="20"/>
          <w:szCs w:val="20"/>
        </w:rPr>
        <w:t>Company Website</w:t>
      </w:r>
    </w:p>
    <w:p w14:paraId="22A511CA" w14:textId="0458F1D1" w:rsidR="000754A1" w:rsidRPr="00FF41BA" w:rsidRDefault="006067F0" w:rsidP="00B9017F">
      <w:pPr>
        <w:pStyle w:val="xmsonormal"/>
        <w:keepNext/>
        <w:tabs>
          <w:tab w:val="left" w:pos="2160"/>
        </w:tabs>
        <w:rPr>
          <w:sz w:val="20"/>
          <w:szCs w:val="20"/>
        </w:rPr>
      </w:pPr>
      <w:hyperlink r:id="rId19" w:history="1">
        <w:r w:rsidRPr="0062100A">
          <w:rPr>
            <w:rStyle w:val="Hyperlink"/>
            <w:sz w:val="20"/>
            <w:szCs w:val="20"/>
          </w:rPr>
          <w:t>https://www.youtube.com/c/Geotab</w:t>
        </w:r>
      </w:hyperlink>
      <w:r>
        <w:rPr>
          <w:sz w:val="20"/>
          <w:szCs w:val="20"/>
        </w:rPr>
        <w:tab/>
        <w:t xml:space="preserve">Geotab’s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channel.</w:t>
      </w:r>
    </w:p>
    <w:p w14:paraId="0D2302E8" w14:textId="77777777" w:rsidR="00F80825" w:rsidRPr="00FF41BA" w:rsidRDefault="0011013C" w:rsidP="00B9017F">
      <w:pPr>
        <w:pStyle w:val="xmsonormal"/>
        <w:keepNext/>
        <w:tabs>
          <w:tab w:val="left" w:pos="2160"/>
        </w:tabs>
        <w:rPr>
          <w:sz w:val="20"/>
          <w:szCs w:val="20"/>
        </w:rPr>
      </w:pPr>
      <w:hyperlink r:id="rId20" w:history="1">
        <w:r w:rsidR="00F80825" w:rsidRPr="00FF41BA">
          <w:rPr>
            <w:rStyle w:val="Hyperlink"/>
            <w:sz w:val="20"/>
            <w:szCs w:val="20"/>
          </w:rPr>
          <w:t>https://my.geotab.com/</w:t>
        </w:r>
      </w:hyperlink>
      <w:r w:rsidR="00F80825">
        <w:rPr>
          <w:sz w:val="20"/>
          <w:szCs w:val="20"/>
        </w:rPr>
        <w:tab/>
      </w:r>
      <w:r w:rsidR="00F80825" w:rsidRPr="00FF41BA">
        <w:rPr>
          <w:sz w:val="20"/>
          <w:szCs w:val="20"/>
        </w:rPr>
        <w:t>Customer login link. You can also navigate to this site by starting at the above link. Then, click the LOGIN link in the upper right corner. A new page opens. Click the LOGIN link on the left side of the page.</w:t>
      </w:r>
    </w:p>
    <w:p w14:paraId="133341F2" w14:textId="77777777" w:rsidR="00F80825" w:rsidRPr="00FF41BA" w:rsidRDefault="00F80825" w:rsidP="00B9017F">
      <w:pPr>
        <w:pStyle w:val="xmsonormal"/>
        <w:keepNext/>
        <w:tabs>
          <w:tab w:val="left" w:pos="2160"/>
        </w:tabs>
        <w:rPr>
          <w:sz w:val="20"/>
          <w:szCs w:val="20"/>
        </w:rPr>
      </w:pPr>
      <w:r w:rsidRPr="00FF41BA">
        <w:rPr>
          <w:sz w:val="20"/>
          <w:szCs w:val="20"/>
        </w:rPr>
        <w:t>YouTube channel:</w:t>
      </w:r>
      <w:r>
        <w:rPr>
          <w:sz w:val="20"/>
          <w:szCs w:val="20"/>
        </w:rPr>
        <w:tab/>
      </w:r>
      <w:hyperlink r:id="rId21" w:history="1">
        <w:r w:rsidRPr="00FF41BA">
          <w:rPr>
            <w:rStyle w:val="Hyperlink"/>
            <w:sz w:val="20"/>
            <w:szCs w:val="20"/>
          </w:rPr>
          <w:t>https://www.youtube.com/c/Geotab</w:t>
        </w:r>
      </w:hyperlink>
    </w:p>
    <w:p w14:paraId="30759537" w14:textId="77777777" w:rsidR="00F80825" w:rsidRPr="00FF41BA" w:rsidRDefault="00F80825" w:rsidP="00F80825">
      <w:pPr>
        <w:pStyle w:val="xmsonormal"/>
        <w:rPr>
          <w:sz w:val="20"/>
          <w:szCs w:val="20"/>
        </w:rPr>
      </w:pPr>
    </w:p>
    <w:p w14:paraId="29EA3094" w14:textId="77777777" w:rsidR="00F80825" w:rsidRDefault="00F80825" w:rsidP="00F80825">
      <w:pPr>
        <w:pStyle w:val="xmsonormal"/>
        <w:rPr>
          <w:sz w:val="20"/>
          <w:szCs w:val="20"/>
        </w:rPr>
      </w:pPr>
    </w:p>
    <w:p w14:paraId="08D1EE2A" w14:textId="3875D5BC" w:rsidR="0031333E" w:rsidRDefault="0031333E" w:rsidP="00F80825">
      <w:pPr>
        <w:pStyle w:val="xmsonormal"/>
        <w:rPr>
          <w:sz w:val="20"/>
          <w:szCs w:val="20"/>
        </w:rPr>
      </w:pPr>
      <w:r>
        <w:rPr>
          <w:sz w:val="20"/>
          <w:szCs w:val="20"/>
        </w:rPr>
        <w:t xml:space="preserve">In the Geotab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Channel, here are some good search terms to find videos o</w:t>
      </w:r>
      <w:r w:rsidR="00FE1E8D">
        <w:rPr>
          <w:sz w:val="20"/>
          <w:szCs w:val="20"/>
        </w:rPr>
        <w:t>n</w:t>
      </w:r>
      <w:r>
        <w:rPr>
          <w:sz w:val="20"/>
          <w:szCs w:val="20"/>
        </w:rPr>
        <w:t xml:space="preserve"> their programming</w:t>
      </w:r>
      <w:r w:rsidR="00FE1E8D">
        <w:rPr>
          <w:sz w:val="20"/>
          <w:szCs w:val="20"/>
        </w:rPr>
        <w:t>:</w:t>
      </w:r>
    </w:p>
    <w:p w14:paraId="49DF86B6" w14:textId="5D6296BF" w:rsidR="00FE1E8D" w:rsidRDefault="00FE1E8D" w:rsidP="00F80825">
      <w:pPr>
        <w:pStyle w:val="xmsonormal"/>
        <w:rPr>
          <w:sz w:val="20"/>
          <w:szCs w:val="20"/>
        </w:rPr>
      </w:pPr>
      <w:r>
        <w:rPr>
          <w:sz w:val="20"/>
          <w:szCs w:val="20"/>
        </w:rPr>
        <w:t>Data</w:t>
      </w:r>
    </w:p>
    <w:p w14:paraId="2B02270A" w14:textId="2D2AE540" w:rsidR="00FE1E8D" w:rsidRDefault="00FE1E8D" w:rsidP="00F80825">
      <w:pPr>
        <w:pStyle w:val="xmsonormal"/>
        <w:rPr>
          <w:sz w:val="20"/>
          <w:szCs w:val="20"/>
        </w:rPr>
      </w:pPr>
      <w:r>
        <w:rPr>
          <w:sz w:val="20"/>
          <w:szCs w:val="20"/>
        </w:rPr>
        <w:t>SDK</w:t>
      </w:r>
    </w:p>
    <w:p w14:paraId="40B6E0D1" w14:textId="593B53A3" w:rsidR="00FE1E8D" w:rsidRDefault="0066499D" w:rsidP="00F80825">
      <w:pPr>
        <w:pStyle w:val="xmsonormal"/>
        <w:rPr>
          <w:sz w:val="20"/>
          <w:szCs w:val="20"/>
        </w:rPr>
      </w:pPr>
      <w:r>
        <w:rPr>
          <w:sz w:val="20"/>
          <w:szCs w:val="20"/>
        </w:rPr>
        <w:t>Add-In</w:t>
      </w:r>
    </w:p>
    <w:p w14:paraId="4BCD806D" w14:textId="12FA4A90" w:rsidR="0066499D" w:rsidRDefault="000B75A8" w:rsidP="00F80825">
      <w:pPr>
        <w:pStyle w:val="xmsonormal"/>
        <w:rPr>
          <w:sz w:val="20"/>
          <w:szCs w:val="20"/>
        </w:rPr>
      </w:pPr>
      <w:r>
        <w:rPr>
          <w:sz w:val="20"/>
          <w:szCs w:val="20"/>
        </w:rPr>
        <w:t>Bootcamp</w:t>
      </w:r>
    </w:p>
    <w:p w14:paraId="36930267" w14:textId="498E0579" w:rsidR="000B75A8" w:rsidRDefault="000B75A8" w:rsidP="00F80825">
      <w:pPr>
        <w:pStyle w:val="xmsonormal"/>
        <w:rPr>
          <w:sz w:val="20"/>
          <w:szCs w:val="20"/>
        </w:rPr>
      </w:pPr>
      <w:r>
        <w:rPr>
          <w:sz w:val="20"/>
          <w:szCs w:val="20"/>
        </w:rPr>
        <w:t>SQL</w:t>
      </w:r>
    </w:p>
    <w:p w14:paraId="15B94C63" w14:textId="1B520E9D" w:rsidR="006379EB" w:rsidRDefault="006379EB" w:rsidP="00F80825">
      <w:pPr>
        <w:pStyle w:val="xmsonormal"/>
        <w:rPr>
          <w:sz w:val="20"/>
          <w:szCs w:val="20"/>
        </w:rPr>
      </w:pPr>
      <w:r>
        <w:rPr>
          <w:sz w:val="20"/>
          <w:szCs w:val="20"/>
        </w:rPr>
        <w:t>AI</w:t>
      </w:r>
    </w:p>
    <w:p w14:paraId="3A12CDD7" w14:textId="05EAD35A" w:rsidR="0011013C" w:rsidRPr="00FF41BA" w:rsidRDefault="0011013C" w:rsidP="00F80825">
      <w:pPr>
        <w:pStyle w:val="xmsonormal"/>
        <w:rPr>
          <w:sz w:val="20"/>
          <w:szCs w:val="20"/>
        </w:rPr>
      </w:pPr>
      <w:r>
        <w:rPr>
          <w:sz w:val="20"/>
          <w:szCs w:val="20"/>
        </w:rPr>
        <w:t>Data Science</w:t>
      </w:r>
    </w:p>
    <w:p w14:paraId="18567031" w14:textId="77777777" w:rsidR="00F80825" w:rsidRPr="00FF41BA" w:rsidRDefault="00F80825" w:rsidP="00F80825">
      <w:pPr>
        <w:rPr>
          <w:sz w:val="20"/>
          <w:szCs w:val="20"/>
        </w:rPr>
      </w:pPr>
    </w:p>
    <w:sectPr w:rsidR="00F80825" w:rsidRPr="00FF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7C51"/>
    <w:multiLevelType w:val="hybridMultilevel"/>
    <w:tmpl w:val="4564880E"/>
    <w:lvl w:ilvl="0" w:tplc="41E8B424">
      <w:start w:val="1"/>
      <w:numFmt w:val="decimal"/>
      <w:lvlText w:val="%1."/>
      <w:lvlJc w:val="left"/>
      <w:pPr>
        <w:ind w:left="468" w:hanging="360"/>
      </w:pPr>
    </w:lvl>
    <w:lvl w:ilvl="1" w:tplc="04090019">
      <w:start w:val="1"/>
      <w:numFmt w:val="lowerLetter"/>
      <w:lvlText w:val="%2."/>
      <w:lvlJc w:val="left"/>
      <w:pPr>
        <w:ind w:left="1188" w:hanging="360"/>
      </w:pPr>
    </w:lvl>
    <w:lvl w:ilvl="2" w:tplc="0409001B">
      <w:start w:val="1"/>
      <w:numFmt w:val="lowerRoman"/>
      <w:lvlText w:val="%3."/>
      <w:lvlJc w:val="right"/>
      <w:pPr>
        <w:ind w:left="1908" w:hanging="180"/>
      </w:pPr>
    </w:lvl>
    <w:lvl w:ilvl="3" w:tplc="0409000F">
      <w:start w:val="1"/>
      <w:numFmt w:val="decimal"/>
      <w:lvlText w:val="%4."/>
      <w:lvlJc w:val="left"/>
      <w:pPr>
        <w:ind w:left="2628" w:hanging="360"/>
      </w:pPr>
    </w:lvl>
    <w:lvl w:ilvl="4" w:tplc="04090019">
      <w:start w:val="1"/>
      <w:numFmt w:val="lowerLetter"/>
      <w:lvlText w:val="%5."/>
      <w:lvlJc w:val="left"/>
      <w:pPr>
        <w:ind w:left="3348" w:hanging="360"/>
      </w:pPr>
    </w:lvl>
    <w:lvl w:ilvl="5" w:tplc="0409001B">
      <w:start w:val="1"/>
      <w:numFmt w:val="lowerRoman"/>
      <w:lvlText w:val="%6."/>
      <w:lvlJc w:val="right"/>
      <w:pPr>
        <w:ind w:left="4068" w:hanging="180"/>
      </w:pPr>
    </w:lvl>
    <w:lvl w:ilvl="6" w:tplc="0409000F">
      <w:start w:val="1"/>
      <w:numFmt w:val="decimal"/>
      <w:lvlText w:val="%7."/>
      <w:lvlJc w:val="left"/>
      <w:pPr>
        <w:ind w:left="4788" w:hanging="360"/>
      </w:pPr>
    </w:lvl>
    <w:lvl w:ilvl="7" w:tplc="04090019">
      <w:start w:val="1"/>
      <w:numFmt w:val="lowerLetter"/>
      <w:lvlText w:val="%8."/>
      <w:lvlJc w:val="left"/>
      <w:pPr>
        <w:ind w:left="5508" w:hanging="360"/>
      </w:pPr>
    </w:lvl>
    <w:lvl w:ilvl="8" w:tplc="0409001B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60F90868"/>
    <w:multiLevelType w:val="hybridMultilevel"/>
    <w:tmpl w:val="155A6948"/>
    <w:lvl w:ilvl="0" w:tplc="C67C08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76"/>
    <w:rsid w:val="00043CC6"/>
    <w:rsid w:val="000447F9"/>
    <w:rsid w:val="00057FF6"/>
    <w:rsid w:val="000754A1"/>
    <w:rsid w:val="000974DC"/>
    <w:rsid w:val="000A1E96"/>
    <w:rsid w:val="000B75A8"/>
    <w:rsid w:val="000D0F46"/>
    <w:rsid w:val="000D6E72"/>
    <w:rsid w:val="000F04AF"/>
    <w:rsid w:val="000F6F98"/>
    <w:rsid w:val="000F7D0F"/>
    <w:rsid w:val="0011013C"/>
    <w:rsid w:val="00113EBF"/>
    <w:rsid w:val="00121B0F"/>
    <w:rsid w:val="00125589"/>
    <w:rsid w:val="00125F3A"/>
    <w:rsid w:val="00140F1A"/>
    <w:rsid w:val="001615FD"/>
    <w:rsid w:val="0016431D"/>
    <w:rsid w:val="0019150E"/>
    <w:rsid w:val="001966B9"/>
    <w:rsid w:val="001B1BD3"/>
    <w:rsid w:val="001F2AEF"/>
    <w:rsid w:val="001F367E"/>
    <w:rsid w:val="00200A22"/>
    <w:rsid w:val="00201CC3"/>
    <w:rsid w:val="00201EB3"/>
    <w:rsid w:val="00214AA7"/>
    <w:rsid w:val="00214FB7"/>
    <w:rsid w:val="00217708"/>
    <w:rsid w:val="0022085F"/>
    <w:rsid w:val="0022617A"/>
    <w:rsid w:val="00237EEF"/>
    <w:rsid w:val="0026380D"/>
    <w:rsid w:val="0026682D"/>
    <w:rsid w:val="002804AC"/>
    <w:rsid w:val="00281469"/>
    <w:rsid w:val="00295391"/>
    <w:rsid w:val="002958F7"/>
    <w:rsid w:val="002E64E3"/>
    <w:rsid w:val="00300F67"/>
    <w:rsid w:val="003018CF"/>
    <w:rsid w:val="00302490"/>
    <w:rsid w:val="00305C41"/>
    <w:rsid w:val="0031089C"/>
    <w:rsid w:val="0031333E"/>
    <w:rsid w:val="00333ABB"/>
    <w:rsid w:val="00343B55"/>
    <w:rsid w:val="00344341"/>
    <w:rsid w:val="00346895"/>
    <w:rsid w:val="00347A39"/>
    <w:rsid w:val="003500B9"/>
    <w:rsid w:val="003633CE"/>
    <w:rsid w:val="00372ACC"/>
    <w:rsid w:val="003845F3"/>
    <w:rsid w:val="00394F9C"/>
    <w:rsid w:val="0039563E"/>
    <w:rsid w:val="003A54FC"/>
    <w:rsid w:val="003B5AA9"/>
    <w:rsid w:val="003C37E6"/>
    <w:rsid w:val="003D5BFC"/>
    <w:rsid w:val="003E2661"/>
    <w:rsid w:val="003E74DE"/>
    <w:rsid w:val="003E7BFF"/>
    <w:rsid w:val="003F59A0"/>
    <w:rsid w:val="004031F3"/>
    <w:rsid w:val="00404C0B"/>
    <w:rsid w:val="00410453"/>
    <w:rsid w:val="00414E6C"/>
    <w:rsid w:val="00431DEE"/>
    <w:rsid w:val="00433CC2"/>
    <w:rsid w:val="00444B05"/>
    <w:rsid w:val="00454400"/>
    <w:rsid w:val="004564CE"/>
    <w:rsid w:val="004568FE"/>
    <w:rsid w:val="00457A20"/>
    <w:rsid w:val="00467A3D"/>
    <w:rsid w:val="00470A13"/>
    <w:rsid w:val="00477752"/>
    <w:rsid w:val="004875FA"/>
    <w:rsid w:val="00490289"/>
    <w:rsid w:val="00491D28"/>
    <w:rsid w:val="004C254A"/>
    <w:rsid w:val="004C6586"/>
    <w:rsid w:val="004C7AC6"/>
    <w:rsid w:val="004E07BE"/>
    <w:rsid w:val="004E3391"/>
    <w:rsid w:val="005057FA"/>
    <w:rsid w:val="00505C18"/>
    <w:rsid w:val="00513134"/>
    <w:rsid w:val="00533B93"/>
    <w:rsid w:val="00540B98"/>
    <w:rsid w:val="00544212"/>
    <w:rsid w:val="00561FFE"/>
    <w:rsid w:val="005858A3"/>
    <w:rsid w:val="005B5470"/>
    <w:rsid w:val="005E3971"/>
    <w:rsid w:val="005E498C"/>
    <w:rsid w:val="005F4457"/>
    <w:rsid w:val="00604295"/>
    <w:rsid w:val="006067F0"/>
    <w:rsid w:val="00614C46"/>
    <w:rsid w:val="00625911"/>
    <w:rsid w:val="006379EB"/>
    <w:rsid w:val="006417EA"/>
    <w:rsid w:val="00647478"/>
    <w:rsid w:val="00655CFC"/>
    <w:rsid w:val="0066499D"/>
    <w:rsid w:val="0067763F"/>
    <w:rsid w:val="006803C3"/>
    <w:rsid w:val="00687628"/>
    <w:rsid w:val="00687A8A"/>
    <w:rsid w:val="00691123"/>
    <w:rsid w:val="006920BE"/>
    <w:rsid w:val="006A053F"/>
    <w:rsid w:val="006A2824"/>
    <w:rsid w:val="006A46B9"/>
    <w:rsid w:val="006B0070"/>
    <w:rsid w:val="006B4306"/>
    <w:rsid w:val="006B4A82"/>
    <w:rsid w:val="006C7E67"/>
    <w:rsid w:val="006D07B2"/>
    <w:rsid w:val="006D5200"/>
    <w:rsid w:val="006E71DB"/>
    <w:rsid w:val="006F5602"/>
    <w:rsid w:val="00700800"/>
    <w:rsid w:val="00701456"/>
    <w:rsid w:val="007206C6"/>
    <w:rsid w:val="007B6937"/>
    <w:rsid w:val="007C4B68"/>
    <w:rsid w:val="007E061A"/>
    <w:rsid w:val="008138EC"/>
    <w:rsid w:val="00817D90"/>
    <w:rsid w:val="00827A83"/>
    <w:rsid w:val="00832CAE"/>
    <w:rsid w:val="00842412"/>
    <w:rsid w:val="0084578B"/>
    <w:rsid w:val="00850542"/>
    <w:rsid w:val="0086290B"/>
    <w:rsid w:val="008661E5"/>
    <w:rsid w:val="0087096A"/>
    <w:rsid w:val="008A3D69"/>
    <w:rsid w:val="008C065D"/>
    <w:rsid w:val="008D6FCB"/>
    <w:rsid w:val="008E3741"/>
    <w:rsid w:val="0090419C"/>
    <w:rsid w:val="00905A09"/>
    <w:rsid w:val="00914F26"/>
    <w:rsid w:val="00937693"/>
    <w:rsid w:val="009379C4"/>
    <w:rsid w:val="0094250A"/>
    <w:rsid w:val="00944EB6"/>
    <w:rsid w:val="009466DB"/>
    <w:rsid w:val="00950EC5"/>
    <w:rsid w:val="00982420"/>
    <w:rsid w:val="00993798"/>
    <w:rsid w:val="009A0CAD"/>
    <w:rsid w:val="009B60A0"/>
    <w:rsid w:val="009B6668"/>
    <w:rsid w:val="009C41DD"/>
    <w:rsid w:val="009C6153"/>
    <w:rsid w:val="009D6577"/>
    <w:rsid w:val="009E36BA"/>
    <w:rsid w:val="009F4DE1"/>
    <w:rsid w:val="00A11FFA"/>
    <w:rsid w:val="00A23520"/>
    <w:rsid w:val="00A245A6"/>
    <w:rsid w:val="00A36AF4"/>
    <w:rsid w:val="00A42270"/>
    <w:rsid w:val="00A4309C"/>
    <w:rsid w:val="00A6267D"/>
    <w:rsid w:val="00A65173"/>
    <w:rsid w:val="00A6682D"/>
    <w:rsid w:val="00A67ED7"/>
    <w:rsid w:val="00A74F1B"/>
    <w:rsid w:val="00A80506"/>
    <w:rsid w:val="00A85ECD"/>
    <w:rsid w:val="00A97537"/>
    <w:rsid w:val="00AA1923"/>
    <w:rsid w:val="00AA19AC"/>
    <w:rsid w:val="00AA43B3"/>
    <w:rsid w:val="00AB4F2D"/>
    <w:rsid w:val="00AB5D42"/>
    <w:rsid w:val="00AD1C2F"/>
    <w:rsid w:val="00AD6231"/>
    <w:rsid w:val="00AE1CD4"/>
    <w:rsid w:val="00AE2C67"/>
    <w:rsid w:val="00B01E58"/>
    <w:rsid w:val="00B05254"/>
    <w:rsid w:val="00B24CC9"/>
    <w:rsid w:val="00B309C4"/>
    <w:rsid w:val="00B626EB"/>
    <w:rsid w:val="00B64D2C"/>
    <w:rsid w:val="00B82E2B"/>
    <w:rsid w:val="00B83AEE"/>
    <w:rsid w:val="00B9017F"/>
    <w:rsid w:val="00BB1050"/>
    <w:rsid w:val="00BB5FB3"/>
    <w:rsid w:val="00BC3992"/>
    <w:rsid w:val="00BE3576"/>
    <w:rsid w:val="00BE61E4"/>
    <w:rsid w:val="00BF488D"/>
    <w:rsid w:val="00C046B6"/>
    <w:rsid w:val="00C331F4"/>
    <w:rsid w:val="00C35D49"/>
    <w:rsid w:val="00C618FD"/>
    <w:rsid w:val="00C63068"/>
    <w:rsid w:val="00C67273"/>
    <w:rsid w:val="00C76E1A"/>
    <w:rsid w:val="00C85371"/>
    <w:rsid w:val="00CA5A87"/>
    <w:rsid w:val="00CB6E9A"/>
    <w:rsid w:val="00CE242D"/>
    <w:rsid w:val="00CE390C"/>
    <w:rsid w:val="00D13A80"/>
    <w:rsid w:val="00D20C8C"/>
    <w:rsid w:val="00D265E1"/>
    <w:rsid w:val="00D355F1"/>
    <w:rsid w:val="00D53DFB"/>
    <w:rsid w:val="00D7724F"/>
    <w:rsid w:val="00D777F1"/>
    <w:rsid w:val="00D82F80"/>
    <w:rsid w:val="00D95C68"/>
    <w:rsid w:val="00DA063D"/>
    <w:rsid w:val="00DA346F"/>
    <w:rsid w:val="00DA5DD7"/>
    <w:rsid w:val="00DB1F6C"/>
    <w:rsid w:val="00DC6CF0"/>
    <w:rsid w:val="00DE7795"/>
    <w:rsid w:val="00DF397B"/>
    <w:rsid w:val="00DF4B16"/>
    <w:rsid w:val="00E0018B"/>
    <w:rsid w:val="00E01A37"/>
    <w:rsid w:val="00E05B1F"/>
    <w:rsid w:val="00E15EEF"/>
    <w:rsid w:val="00E241B8"/>
    <w:rsid w:val="00E41E6B"/>
    <w:rsid w:val="00E4259D"/>
    <w:rsid w:val="00E57BD0"/>
    <w:rsid w:val="00E6308A"/>
    <w:rsid w:val="00E700CE"/>
    <w:rsid w:val="00E735EA"/>
    <w:rsid w:val="00EA39FE"/>
    <w:rsid w:val="00EB4B20"/>
    <w:rsid w:val="00EB582D"/>
    <w:rsid w:val="00EB58C3"/>
    <w:rsid w:val="00EC1495"/>
    <w:rsid w:val="00EC434F"/>
    <w:rsid w:val="00ED1D5E"/>
    <w:rsid w:val="00EF2441"/>
    <w:rsid w:val="00EF6E8B"/>
    <w:rsid w:val="00F148A7"/>
    <w:rsid w:val="00F45E4F"/>
    <w:rsid w:val="00F5401F"/>
    <w:rsid w:val="00F80825"/>
    <w:rsid w:val="00F875A5"/>
    <w:rsid w:val="00F87AB2"/>
    <w:rsid w:val="00F903C7"/>
    <w:rsid w:val="00F94D86"/>
    <w:rsid w:val="00FA4D4B"/>
    <w:rsid w:val="00FA635E"/>
    <w:rsid w:val="00FB504C"/>
    <w:rsid w:val="00FB61CA"/>
    <w:rsid w:val="00FD123A"/>
    <w:rsid w:val="00FE1E8D"/>
    <w:rsid w:val="00FE4C6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D077"/>
  <w15:chartTrackingRefBased/>
  <w15:docId w15:val="{48B1AFCE-174F-47AC-BCA8-054E5158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825"/>
    <w:rPr>
      <w:color w:val="0000FF"/>
      <w:u w:val="single"/>
    </w:rPr>
  </w:style>
  <w:style w:type="paragraph" w:customStyle="1" w:styleId="xmsonormal">
    <w:name w:val="x_msonormal"/>
    <w:basedOn w:val="Normal"/>
    <w:rsid w:val="00F80825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B83AEE"/>
    <w:pPr>
      <w:ind w:left="720"/>
    </w:pPr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942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charlottenow@gmail.com" TargetMode="External"/><Relationship Id="rId13" Type="http://schemas.openxmlformats.org/officeDocument/2006/relationships/hyperlink" Target="https://drive.google.com/file/d/1Jq0T-O5qB_FbWwm-X19EWdGu2nKjQBUC/view" TargetMode="External"/><Relationship Id="rId18" Type="http://schemas.openxmlformats.org/officeDocument/2006/relationships/hyperlink" Target="http://www.geotab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c/Geotab" TargetMode="External"/><Relationship Id="rId7" Type="http://schemas.openxmlformats.org/officeDocument/2006/relationships/hyperlink" Target="mailto:weissres@gmail.com" TargetMode="External"/><Relationship Id="rId12" Type="http://schemas.openxmlformats.org/officeDocument/2006/relationships/hyperlink" Target="https://docs.google.com/document/d/12TIgTCuWVF_AYc3evsIms9VOecc1NT4P9Kn-eVg-H7k/edit" TargetMode="External"/><Relationship Id="rId17" Type="http://schemas.openxmlformats.org/officeDocument/2006/relationships/hyperlink" Target="http://www.railworks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munity.geotab.com/s/?language=en_US" TargetMode="External"/><Relationship Id="rId20" Type="http://schemas.openxmlformats.org/officeDocument/2006/relationships/hyperlink" Target="https://my.geota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dewald@gpssol.com" TargetMode="External"/><Relationship Id="rId11" Type="http://schemas.openxmlformats.org/officeDocument/2006/relationships/hyperlink" Target="https://github.com/Geotab/mygeotab-api-adapt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Geotab/mygeotab-api-adap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presentation/d/1fqtMPgsdwF3CQuvhqhC8SBwdI8PZDjUtpVGEzsdDYjo/edit" TargetMode="External"/><Relationship Id="rId19" Type="http://schemas.openxmlformats.org/officeDocument/2006/relationships/hyperlink" Target="https://www.youtube.com/c/Geo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otab.github.io/sdk/" TargetMode="External"/><Relationship Id="rId14" Type="http://schemas.openxmlformats.org/officeDocument/2006/relationships/hyperlink" Target="https://docs.google.com/document/d/1t8AunsFvW7NZtXaQ_9Q85qi5dR1GTfVVTYIcwXoRG1E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DeWald</dc:creator>
  <cp:keywords/>
  <dc:description/>
  <cp:lastModifiedBy>Terry DeWald</cp:lastModifiedBy>
  <cp:revision>14</cp:revision>
  <dcterms:created xsi:type="dcterms:W3CDTF">2022-03-24T14:51:00Z</dcterms:created>
  <dcterms:modified xsi:type="dcterms:W3CDTF">2022-03-24T15:00:00Z</dcterms:modified>
</cp:coreProperties>
</file>