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CC6" w:rsidRPr="00883CC6" w:rsidRDefault="00883CC6" w:rsidP="00883CC6">
      <w:pPr>
        <w:rPr>
          <w:b/>
          <w:sz w:val="40"/>
          <w:szCs w:val="40"/>
        </w:rPr>
      </w:pPr>
      <w:r w:rsidRPr="00883CC6">
        <w:rPr>
          <w:b/>
          <w:sz w:val="40"/>
          <w:szCs w:val="40"/>
        </w:rPr>
        <w:t>Communities’ data set</w:t>
      </w:r>
      <w:bookmarkStart w:id="0" w:name="_GoBack"/>
      <w:bookmarkEnd w:id="0"/>
    </w:p>
    <w:p w:rsidR="00883CC6" w:rsidRDefault="00883CC6" w:rsidP="00883CC6">
      <w:pPr>
        <w:rPr>
          <w:sz w:val="24"/>
          <w:szCs w:val="24"/>
        </w:rPr>
      </w:pPr>
      <w:r>
        <w:rPr>
          <w:sz w:val="24"/>
          <w:szCs w:val="24"/>
        </w:rPr>
        <w:t>Consider the Community dataset (</w:t>
      </w:r>
      <w:r w:rsidRPr="00883CC6">
        <w:rPr>
          <w:sz w:val="24"/>
          <w:szCs w:val="24"/>
        </w:rPr>
        <w:t>community_data</w:t>
      </w:r>
      <w:r>
        <w:rPr>
          <w:sz w:val="24"/>
          <w:szCs w:val="24"/>
        </w:rPr>
        <w:t>.csv) attached. This data Set</w:t>
      </w:r>
      <w:r>
        <w:rPr>
          <w:sz w:val="24"/>
          <w:szCs w:val="24"/>
        </w:rPr>
        <w:t xml:space="preserve"> combines socio-economic data from the 1990 US Census, law enforcement data from the 1990 US LEMAS survey, and Crime data from the 1995 FBI</w:t>
      </w:r>
      <w:r>
        <w:rPr>
          <w:sz w:val="24"/>
          <w:szCs w:val="24"/>
        </w:rPr>
        <w:t xml:space="preserve"> </w:t>
      </w:r>
      <w:r>
        <w:rPr>
          <w:sz w:val="24"/>
          <w:szCs w:val="24"/>
        </w:rPr>
        <w:t>UCR</w:t>
      </w:r>
      <w:r>
        <w:rPr>
          <w:rFonts w:ascii="Arial" w:hAnsi="Arial" w:cs="Arial"/>
          <w:color w:val="123654"/>
          <w:sz w:val="20"/>
          <w:szCs w:val="20"/>
        </w:rPr>
        <w:t>.</w:t>
      </w:r>
      <w:r>
        <w:rPr>
          <w:sz w:val="24"/>
          <w:szCs w:val="24"/>
        </w:rPr>
        <w:t xml:space="preserve">  </w:t>
      </w:r>
      <w:r>
        <w:rPr>
          <w:sz w:val="24"/>
          <w:szCs w:val="24"/>
        </w:rPr>
        <w:t>This Data set contains 1994 rows and 128 columns. Description of attributes given in the folder. Many variables are included so that select or learn weights for attributes to undergo further analysis.</w:t>
      </w:r>
      <w:r>
        <w:rPr>
          <w:sz w:val="24"/>
          <w:szCs w:val="24"/>
        </w:rPr>
        <w:t xml:space="preserve"> Using the dataset, perform an exploratory dat</w:t>
      </w:r>
      <w:r>
        <w:rPr>
          <w:sz w:val="24"/>
          <w:szCs w:val="24"/>
        </w:rPr>
        <w:t>a analysis (EDA) and also</w:t>
      </w:r>
      <w:r>
        <w:rPr>
          <w:sz w:val="24"/>
          <w:szCs w:val="24"/>
        </w:rPr>
        <w:t xml:space="preserve"> build a model which can predict the </w:t>
      </w:r>
      <w:r>
        <w:rPr>
          <w:sz w:val="24"/>
          <w:szCs w:val="24"/>
        </w:rPr>
        <w:t>per capita violent crimes).</w:t>
      </w:r>
    </w:p>
    <w:sectPr w:rsidR="0088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92"/>
    <w:rsid w:val="00046597"/>
    <w:rsid w:val="000E2E3B"/>
    <w:rsid w:val="00107692"/>
    <w:rsid w:val="0088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70942-7183-4645-B50E-ABB9D581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CC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3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Kollipara</dc:creator>
  <cp:keywords/>
  <dc:description/>
  <cp:lastModifiedBy>Hema Kollipara</cp:lastModifiedBy>
  <cp:revision>2</cp:revision>
  <dcterms:created xsi:type="dcterms:W3CDTF">2017-02-20T08:25:00Z</dcterms:created>
  <dcterms:modified xsi:type="dcterms:W3CDTF">2017-02-20T08:35:00Z</dcterms:modified>
</cp:coreProperties>
</file>