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BD725" w14:textId="4E3F4A3E" w:rsidR="00070FBB" w:rsidRPr="005B10E3" w:rsidRDefault="00F106D9" w:rsidP="00183197">
      <w:pPr>
        <w:pStyle w:val="Title"/>
        <w:contextualSpacing w:val="0"/>
        <w:rPr>
          <w:sz w:val="40"/>
          <w:szCs w:val="40"/>
        </w:rPr>
      </w:pPr>
      <w:r w:rsidRPr="005B10E3">
        <w:rPr>
          <w:sz w:val="40"/>
          <w:szCs w:val="40"/>
        </w:rPr>
        <w:t>Amit Kumar</w:t>
      </w:r>
    </w:p>
    <w:p w14:paraId="3156E4FC" w14:textId="3453FE2D" w:rsidR="00183197" w:rsidRPr="00183197" w:rsidRDefault="004F6CB7" w:rsidP="00183197">
      <w:pPr>
        <w:pBdr>
          <w:top w:val="nil"/>
          <w:left w:val="nil"/>
          <w:bottom w:val="nil"/>
          <w:right w:val="nil"/>
          <w:between w:val="nil"/>
        </w:pBdr>
        <w:spacing w:before="0"/>
        <w:contextualSpacing w:val="0"/>
        <w:rPr>
          <w:rFonts w:cs="Arial"/>
        </w:rPr>
      </w:pPr>
      <w:r w:rsidRPr="00183197">
        <w:rPr>
          <w:color w:val="000000"/>
        </w:rPr>
        <w:t>AWS Solutions Architect</w:t>
      </w:r>
      <w:r w:rsidR="00183197">
        <w:rPr>
          <w:color w:val="000000"/>
        </w:rPr>
        <w:t xml:space="preserve"> + </w:t>
      </w:r>
      <w:hyperlink r:id="rId5" w:history="1">
        <w:r w:rsidR="00183197" w:rsidRPr="00183197">
          <w:rPr>
            <w:rStyle w:val="Hyperlink"/>
            <w:rFonts w:cs="Arial"/>
            <w:sz w:val="20"/>
            <w:szCs w:val="20"/>
          </w:rPr>
          <w:t>amit.sharma55@gmail.com</w:t>
        </w:r>
      </w:hyperlink>
      <w:r w:rsidR="00183197" w:rsidRPr="00183197">
        <w:rPr>
          <w:rFonts w:cs="Arial"/>
          <w:sz w:val="20"/>
          <w:szCs w:val="20"/>
        </w:rPr>
        <w:t xml:space="preserve"> + </w:t>
      </w:r>
      <w:hyperlink r:id="rId6" w:history="1">
        <w:r w:rsidR="00183197" w:rsidRPr="00183197">
          <w:rPr>
            <w:rStyle w:val="Hyperlink"/>
            <w:rFonts w:cs="Segoe UI"/>
            <w:sz w:val="20"/>
            <w:szCs w:val="20"/>
            <w:shd w:val="clear" w:color="auto" w:fill="FFFFFF"/>
          </w:rPr>
          <w:t>linkedin.com/in/amit-kumar-3b507031</w:t>
        </w:r>
      </w:hyperlink>
      <w:r w:rsidR="00183197" w:rsidRPr="00183197">
        <w:rPr>
          <w:sz w:val="20"/>
          <w:szCs w:val="20"/>
        </w:rPr>
        <w:t xml:space="preserve"> + 3095311537</w:t>
      </w:r>
    </w:p>
    <w:p w14:paraId="3C80A998" w14:textId="77777777" w:rsidR="00183197" w:rsidRDefault="00183197" w:rsidP="00183197">
      <w:pPr>
        <w:pBdr>
          <w:top w:val="nil"/>
          <w:left w:val="nil"/>
          <w:bottom w:val="nil"/>
          <w:right w:val="nil"/>
          <w:between w:val="nil"/>
        </w:pBdr>
        <w:spacing w:before="0"/>
        <w:contextualSpacing w:val="0"/>
        <w:rPr>
          <w:color w:val="000000"/>
          <w:sz w:val="20"/>
          <w:szCs w:val="20"/>
        </w:rPr>
      </w:pPr>
    </w:p>
    <w:p w14:paraId="447EA396" w14:textId="77777777" w:rsidR="00070FBB" w:rsidRDefault="004F6CB7">
      <w:pPr>
        <w:pStyle w:val="Heading1"/>
      </w:pPr>
      <w:r>
        <w:t>Professional Summary</w:t>
      </w:r>
    </w:p>
    <w:p w14:paraId="773C9DFE" w14:textId="1496E29E" w:rsidR="007E7E52" w:rsidRDefault="007E7E52" w:rsidP="007E7E52">
      <w:pPr>
        <w:contextualSpacing w:val="0"/>
      </w:pPr>
      <w:r>
        <w:t>I am a hands-on solutions architect with extensive experience designing reliable, scalable, and highly available systems. I excel at analyzing complex situations and creating clear, effective architecture plans that bridge the gap between business needs and technical teams. With strong communication skills, I collaborate closely with stakeholders to align technical solutions with business goals and ensure seamless project execution.</w:t>
      </w:r>
    </w:p>
    <w:p w14:paraId="6B861367" w14:textId="3BFDCFB9" w:rsidR="007E7E52" w:rsidRDefault="007E7E52" w:rsidP="007E7E52">
      <w:pPr>
        <w:contextualSpacing w:val="0"/>
      </w:pPr>
      <w:r>
        <w:t>I thrive on driving innovation, accelerating cloud migrations, and modernizing legacy systems. I bring a deep understanding of the big picture, enabling me to identify opportunities, propose practical solutions, and guide teams toward success in fast-paced and dynamic environments.</w:t>
      </w:r>
    </w:p>
    <w:p w14:paraId="1AAA30D8" w14:textId="77777777" w:rsidR="004F6CB7" w:rsidRDefault="004F6CB7">
      <w:pPr>
        <w:contextualSpacing w:val="0"/>
      </w:pPr>
    </w:p>
    <w:p w14:paraId="0E208758" w14:textId="1316C1DA" w:rsidR="00070FBB" w:rsidRDefault="004F6C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20"/>
      </w:pPr>
      <w:r>
        <w:rPr>
          <w:color w:val="000000"/>
        </w:rPr>
        <w:t>Quick adaptability to new technologies and experienced in multiple technology platforms</w:t>
      </w:r>
      <w:r w:rsidR="007E7E52">
        <w:rPr>
          <w:color w:val="000000"/>
        </w:rPr>
        <w:t>.</w:t>
      </w:r>
    </w:p>
    <w:p w14:paraId="10F4E947" w14:textId="6B179345" w:rsidR="00070FBB" w:rsidRDefault="004F6C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>Help Large Enterprise define IT Strategy and business processes that work well with cloud deployments. Engage with Director and top-level executives to understand business needs. Assist in Design/Architecture of AWS and hybrid cloud solutions</w:t>
      </w:r>
      <w:r w:rsidR="007E7E52">
        <w:rPr>
          <w:color w:val="000000"/>
        </w:rPr>
        <w:t>.</w:t>
      </w:r>
    </w:p>
    <w:p w14:paraId="1EA60603" w14:textId="7CD8253E" w:rsidR="00070FBB" w:rsidRPr="00E8349F" w:rsidRDefault="004F6C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color w:val="000000"/>
        </w:rPr>
        <w:t xml:space="preserve">Migrated multiple </w:t>
      </w:r>
      <w:r w:rsidR="007E7E52">
        <w:rPr>
          <w:b/>
          <w:color w:val="000000"/>
        </w:rPr>
        <w:t>on-premises</w:t>
      </w:r>
      <w:r>
        <w:rPr>
          <w:b/>
          <w:color w:val="000000"/>
        </w:rPr>
        <w:t xml:space="preserve"> applications to AWS Cloud</w:t>
      </w:r>
      <w:r>
        <w:rPr>
          <w:color w:val="000000"/>
        </w:rPr>
        <w:t xml:space="preserve"> for both lift-and-shift and transformation</w:t>
      </w:r>
      <w:r w:rsidR="007E7E52">
        <w:rPr>
          <w:color w:val="000000"/>
        </w:rPr>
        <w:t>.</w:t>
      </w:r>
    </w:p>
    <w:p w14:paraId="6F2463FF" w14:textId="04FAAD72" w:rsidR="00070FBB" w:rsidRDefault="004F6C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Designed, </w:t>
      </w:r>
      <w:r w:rsidR="007E7E52">
        <w:rPr>
          <w:color w:val="000000"/>
        </w:rPr>
        <w:t>developed,</w:t>
      </w:r>
      <w:r>
        <w:rPr>
          <w:color w:val="000000"/>
        </w:rPr>
        <w:t xml:space="preserve"> and implemented solutions using key AWS services – </w:t>
      </w:r>
      <w:r>
        <w:rPr>
          <w:b/>
          <w:color w:val="000000"/>
        </w:rPr>
        <w:t>Lambda, API Gateway,</w:t>
      </w:r>
      <w:r>
        <w:rPr>
          <w:color w:val="000000"/>
        </w:rPr>
        <w:t xml:space="preserve"> </w:t>
      </w:r>
      <w:r>
        <w:rPr>
          <w:b/>
          <w:color w:val="000000"/>
        </w:rPr>
        <w:t>DynamoDB,</w:t>
      </w:r>
      <w:r>
        <w:rPr>
          <w:color w:val="000000"/>
        </w:rPr>
        <w:t xml:space="preserve"> </w:t>
      </w:r>
      <w:r w:rsidR="00317FA5" w:rsidRPr="00317FA5">
        <w:rPr>
          <w:b/>
          <w:bCs/>
          <w:color w:val="000000"/>
        </w:rPr>
        <w:t>EKS,</w:t>
      </w:r>
      <w:r w:rsidR="00317FA5">
        <w:rPr>
          <w:color w:val="000000"/>
        </w:rPr>
        <w:t xml:space="preserve"> </w:t>
      </w:r>
      <w:r>
        <w:rPr>
          <w:b/>
          <w:color w:val="000000"/>
        </w:rPr>
        <w:t>VPC, ELB, Auto</w:t>
      </w:r>
      <w:r w:rsidR="007E7E52">
        <w:rPr>
          <w:b/>
          <w:color w:val="000000"/>
        </w:rPr>
        <w:t xml:space="preserve"> </w:t>
      </w:r>
      <w:r>
        <w:rPr>
          <w:b/>
          <w:color w:val="000000"/>
        </w:rPr>
        <w:t xml:space="preserve">Scaling, S3, CDN, RDS, EC2, CloudFormation, CloudWatch </w:t>
      </w:r>
      <w:r>
        <w:rPr>
          <w:color w:val="000000"/>
        </w:rPr>
        <w:t>etc.</w:t>
      </w:r>
    </w:p>
    <w:p w14:paraId="621D3255" w14:textId="6FE2067D" w:rsidR="00070FBB" w:rsidRDefault="004F6C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Complete understanding of </w:t>
      </w:r>
      <w:r w:rsidR="007E7E52">
        <w:rPr>
          <w:color w:val="000000"/>
        </w:rPr>
        <w:t>cost-effective</w:t>
      </w:r>
      <w:r>
        <w:rPr>
          <w:color w:val="000000"/>
        </w:rPr>
        <w:t xml:space="preserve"> </w:t>
      </w:r>
      <w:r>
        <w:rPr>
          <w:b/>
          <w:color w:val="000000"/>
        </w:rPr>
        <w:t>Disaster Recovery</w:t>
      </w:r>
      <w:r>
        <w:rPr>
          <w:color w:val="000000"/>
        </w:rPr>
        <w:t xml:space="preserve"> principles and </w:t>
      </w:r>
      <w:r>
        <w:rPr>
          <w:b/>
          <w:color w:val="000000"/>
        </w:rPr>
        <w:t>security practices</w:t>
      </w:r>
      <w:r>
        <w:rPr>
          <w:color w:val="000000"/>
        </w:rPr>
        <w:t xml:space="preserve"> in AWS </w:t>
      </w:r>
    </w:p>
    <w:p w14:paraId="1520DB18" w14:textId="77FB2AE3" w:rsidR="00070FBB" w:rsidRPr="009F5B66" w:rsidRDefault="004F6C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Strong experience on </w:t>
      </w:r>
      <w:r>
        <w:rPr>
          <w:b/>
          <w:color w:val="000000"/>
        </w:rPr>
        <w:t xml:space="preserve">SQL </w:t>
      </w:r>
      <w:r>
        <w:rPr>
          <w:color w:val="000000"/>
        </w:rPr>
        <w:t>(RDS, DB2, Oracle,)</w:t>
      </w:r>
      <w:r>
        <w:rPr>
          <w:b/>
          <w:color w:val="000000"/>
        </w:rPr>
        <w:t xml:space="preserve"> </w:t>
      </w:r>
      <w:r>
        <w:rPr>
          <w:color w:val="000000"/>
        </w:rPr>
        <w:t>and</w:t>
      </w:r>
      <w:r>
        <w:rPr>
          <w:b/>
          <w:color w:val="000000"/>
        </w:rPr>
        <w:t xml:space="preserve"> NoSQL </w:t>
      </w:r>
      <w:r>
        <w:rPr>
          <w:color w:val="000000"/>
        </w:rPr>
        <w:t xml:space="preserve">(DynamoDB, </w:t>
      </w:r>
      <w:r w:rsidR="007E7E52">
        <w:rPr>
          <w:color w:val="000000"/>
        </w:rPr>
        <w:t>Elasticsearch</w:t>
      </w:r>
      <w:r>
        <w:rPr>
          <w:color w:val="000000"/>
        </w:rPr>
        <w:t>)</w:t>
      </w:r>
      <w:r>
        <w:rPr>
          <w:b/>
          <w:color w:val="000000"/>
        </w:rPr>
        <w:t xml:space="preserve"> </w:t>
      </w:r>
      <w:r>
        <w:rPr>
          <w:color w:val="000000"/>
        </w:rPr>
        <w:t>Databases</w:t>
      </w:r>
      <w:r w:rsidR="007E7E52">
        <w:rPr>
          <w:color w:val="000000"/>
        </w:rPr>
        <w:t>.</w:t>
      </w:r>
    </w:p>
    <w:p w14:paraId="3625F59B" w14:textId="5787BFF8" w:rsidR="009F5B66" w:rsidRDefault="009F5B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>Proficient in Kubernetes architecture including managing Kubernetes clusters, deploying &amp; maintaining pods, ensuring high availability and scalability of containerized applications.</w:t>
      </w:r>
    </w:p>
    <w:p w14:paraId="1CED4EDC" w14:textId="513D4E48" w:rsidR="00070FBB" w:rsidRDefault="009F5B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>Understand</w:t>
      </w:r>
      <w:r w:rsidR="004F6CB7">
        <w:rPr>
          <w:color w:val="000000"/>
        </w:rPr>
        <w:t xml:space="preserve"> the principles of </w:t>
      </w:r>
      <w:r w:rsidR="00A37300">
        <w:rPr>
          <w:b/>
          <w:color w:val="000000"/>
        </w:rPr>
        <w:t>Machine L</w:t>
      </w:r>
      <w:r w:rsidR="004F6CB7">
        <w:rPr>
          <w:b/>
          <w:color w:val="000000"/>
        </w:rPr>
        <w:t>earning</w:t>
      </w:r>
      <w:r w:rsidR="004F6CB7">
        <w:rPr>
          <w:color w:val="000000"/>
        </w:rPr>
        <w:t xml:space="preserve"> (both supervised and unsupervised)</w:t>
      </w:r>
      <w:r w:rsidR="00382F1C">
        <w:rPr>
          <w:color w:val="000000"/>
        </w:rPr>
        <w:t>.</w:t>
      </w:r>
      <w:r w:rsidR="004F6CB7">
        <w:rPr>
          <w:color w:val="000000"/>
        </w:rPr>
        <w:t xml:space="preserve"> </w:t>
      </w:r>
    </w:p>
    <w:p w14:paraId="3BE17E6B" w14:textId="0200E91A" w:rsidR="00070FBB" w:rsidRPr="00617799" w:rsidRDefault="004F6C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Complete knowledge of legacy system and </w:t>
      </w:r>
      <w:r>
        <w:t>its</w:t>
      </w:r>
      <w:r>
        <w:rPr>
          <w:color w:val="000000"/>
        </w:rPr>
        <w:t xml:space="preserve"> challenges to modernization, hands on experience of transforming such system to AWS</w:t>
      </w:r>
      <w:r w:rsidR="007E7E52">
        <w:rPr>
          <w:color w:val="000000"/>
        </w:rPr>
        <w:t>.</w:t>
      </w:r>
      <w:r>
        <w:rPr>
          <w:color w:val="000000"/>
        </w:rPr>
        <w:t xml:space="preserve"> </w:t>
      </w:r>
    </w:p>
    <w:p w14:paraId="4098D284" w14:textId="77777777" w:rsidR="00617799" w:rsidRPr="00617799" w:rsidRDefault="00617799" w:rsidP="00617799">
      <w:pPr>
        <w:pBdr>
          <w:top w:val="nil"/>
          <w:left w:val="nil"/>
          <w:bottom w:val="nil"/>
          <w:right w:val="nil"/>
          <w:between w:val="nil"/>
        </w:pBdr>
        <w:spacing w:before="0"/>
        <w:ind w:left="360"/>
      </w:pPr>
    </w:p>
    <w:p w14:paraId="3636BB1A" w14:textId="77777777" w:rsidR="00617799" w:rsidRDefault="00617799" w:rsidP="00617799">
      <w:pPr>
        <w:pBdr>
          <w:top w:val="nil"/>
          <w:left w:val="nil"/>
          <w:bottom w:val="nil"/>
          <w:right w:val="nil"/>
          <w:between w:val="nil"/>
        </w:pBdr>
        <w:spacing w:before="0"/>
        <w:ind w:left="360"/>
      </w:pPr>
    </w:p>
    <w:p w14:paraId="3AA6896F" w14:textId="77777777" w:rsidR="00070FBB" w:rsidRDefault="004F6CB7">
      <w:pPr>
        <w:pStyle w:val="Heading1"/>
      </w:pPr>
      <w:r>
        <w:t>Education &amp; Certifications</w:t>
      </w:r>
    </w:p>
    <w:p w14:paraId="21F330FB" w14:textId="5ABD0DB2" w:rsidR="00070FBB" w:rsidRDefault="004F6C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20"/>
      </w:pPr>
      <w:r>
        <w:rPr>
          <w:color w:val="000000"/>
        </w:rPr>
        <w:t xml:space="preserve">Bachelor of Technology, </w:t>
      </w:r>
      <w:r w:rsidR="00BD5467">
        <w:rPr>
          <w:color w:val="000000"/>
        </w:rPr>
        <w:t>Electronics</w:t>
      </w:r>
      <w:r>
        <w:rPr>
          <w:color w:val="000000"/>
        </w:rPr>
        <w:t xml:space="preserve"> and </w:t>
      </w:r>
      <w:r w:rsidR="00BD5467">
        <w:rPr>
          <w:color w:val="000000"/>
        </w:rPr>
        <w:t>Instrumentation</w:t>
      </w:r>
      <w:r>
        <w:rPr>
          <w:color w:val="000000"/>
        </w:rPr>
        <w:t xml:space="preserve"> Engineering </w:t>
      </w:r>
    </w:p>
    <w:p w14:paraId="09AAD5DE" w14:textId="5F0065E8" w:rsidR="00070FBB" w:rsidRPr="00BD5467" w:rsidRDefault="004F6C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AWS Certified Solutions Architect Associate </w:t>
      </w:r>
    </w:p>
    <w:p w14:paraId="4884320A" w14:textId="221259A3" w:rsidR="00BD5467" w:rsidRPr="00CF2281" w:rsidRDefault="00BD54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>AWS Certified Developer Associate</w:t>
      </w:r>
    </w:p>
    <w:p w14:paraId="3FE74C4D" w14:textId="49B232B6" w:rsidR="00CF2281" w:rsidRPr="00A85BD3" w:rsidRDefault="00CF22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>AWS Certified AI Practitioner</w:t>
      </w:r>
    </w:p>
    <w:p w14:paraId="051784A4" w14:textId="0C4AC9BE" w:rsidR="00A85BD3" w:rsidRPr="00A85BD3" w:rsidRDefault="00A85BD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>HashiCorp Certified: Terraform Associate</w:t>
      </w:r>
    </w:p>
    <w:p w14:paraId="6A29E820" w14:textId="467A16CB" w:rsidR="00A85BD3" w:rsidRPr="00617799" w:rsidRDefault="00A85BD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lastRenderedPageBreak/>
        <w:t>Scrum Master Certified</w:t>
      </w:r>
    </w:p>
    <w:p w14:paraId="22DD29F5" w14:textId="77777777" w:rsidR="00617799" w:rsidRDefault="00617799" w:rsidP="00617799">
      <w:pPr>
        <w:pBdr>
          <w:top w:val="nil"/>
          <w:left w:val="nil"/>
          <w:bottom w:val="nil"/>
          <w:right w:val="nil"/>
          <w:between w:val="nil"/>
        </w:pBdr>
        <w:spacing w:before="0"/>
        <w:ind w:left="360"/>
        <w:rPr>
          <w:color w:val="000000"/>
        </w:rPr>
      </w:pPr>
    </w:p>
    <w:p w14:paraId="4DADAD2C" w14:textId="77777777" w:rsidR="00070FBB" w:rsidRDefault="004F6CB7">
      <w:pPr>
        <w:pStyle w:val="Heading1"/>
      </w:pPr>
      <w:r>
        <w:t>Work Experience</w:t>
      </w:r>
    </w:p>
    <w:p w14:paraId="1AD943DC" w14:textId="4679ED78" w:rsidR="00070FBB" w:rsidRDefault="00A85BD3">
      <w:pPr>
        <w:contextualSpacing w:val="0"/>
      </w:pPr>
      <w:r>
        <w:rPr>
          <w:b/>
          <w:color w:val="4A452A"/>
          <w:sz w:val="18"/>
          <w:szCs w:val="18"/>
        </w:rPr>
        <w:t>AWS ARCHITECT</w:t>
      </w:r>
      <w:r w:rsidR="004F6CB7">
        <w:rPr>
          <w:b/>
          <w:color w:val="4A452A"/>
          <w:sz w:val="18"/>
          <w:szCs w:val="18"/>
        </w:rPr>
        <w:t xml:space="preserve"> </w:t>
      </w:r>
      <w:r>
        <w:rPr>
          <w:b/>
          <w:color w:val="4A452A"/>
          <w:sz w:val="18"/>
          <w:szCs w:val="18"/>
        </w:rPr>
        <w:t>–</w:t>
      </w:r>
      <w:r w:rsidR="004F6CB7">
        <w:rPr>
          <w:b/>
          <w:color w:val="4A452A"/>
          <w:sz w:val="18"/>
          <w:szCs w:val="18"/>
        </w:rPr>
        <w:t xml:space="preserve"> </w:t>
      </w:r>
      <w:r>
        <w:rPr>
          <w:b/>
          <w:color w:val="4A452A"/>
          <w:sz w:val="18"/>
          <w:szCs w:val="18"/>
        </w:rPr>
        <w:t xml:space="preserve">STATEFARM INSURANCE THROUGH </w:t>
      </w:r>
      <w:r w:rsidR="00617799">
        <w:rPr>
          <w:b/>
          <w:color w:val="4A452A"/>
          <w:sz w:val="18"/>
          <w:szCs w:val="18"/>
        </w:rPr>
        <w:t>DXC TECHNOLOGY</w:t>
      </w:r>
      <w:r>
        <w:rPr>
          <w:b/>
          <w:color w:val="4A452A"/>
        </w:rPr>
        <w:t xml:space="preserve">               </w:t>
      </w:r>
      <w:r w:rsidRPr="00A85BD3">
        <w:t>Jun</w:t>
      </w:r>
      <w:r w:rsidR="004F6CB7">
        <w:t xml:space="preserve"> 201</w:t>
      </w:r>
      <w:r>
        <w:t>9</w:t>
      </w:r>
      <w:r w:rsidR="004F6CB7">
        <w:t xml:space="preserve"> – Present</w:t>
      </w:r>
    </w:p>
    <w:p w14:paraId="1C0CFE5B" w14:textId="77777777" w:rsidR="004F6CB7" w:rsidRDefault="004F6CB7">
      <w:pPr>
        <w:contextualSpacing w:val="0"/>
        <w:rPr>
          <w:b/>
          <w:color w:val="4A452A"/>
          <w:sz w:val="18"/>
          <w:szCs w:val="18"/>
        </w:rPr>
      </w:pPr>
    </w:p>
    <w:p w14:paraId="39869BB6" w14:textId="5B4CCA6D" w:rsidR="00070FBB" w:rsidRPr="0018302B" w:rsidRDefault="004F6C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20"/>
      </w:pPr>
      <w:r>
        <w:rPr>
          <w:color w:val="000000"/>
        </w:rPr>
        <w:t xml:space="preserve">Designing and implementing </w:t>
      </w:r>
      <w:r w:rsidR="00A85BD3">
        <w:rPr>
          <w:color w:val="000000"/>
        </w:rPr>
        <w:t>enterprise-wide</w:t>
      </w:r>
      <w:r>
        <w:rPr>
          <w:color w:val="000000"/>
        </w:rPr>
        <w:t xml:space="preserve"> initiatives for cloud migration, i.e. </w:t>
      </w:r>
      <w:r>
        <w:t>c</w:t>
      </w:r>
      <w:r>
        <w:rPr>
          <w:color w:val="000000"/>
        </w:rPr>
        <w:t xml:space="preserve">ustom Serverless </w:t>
      </w:r>
      <w:r>
        <w:t>f</w:t>
      </w:r>
      <w:r>
        <w:rPr>
          <w:color w:val="000000"/>
        </w:rPr>
        <w:t>ramework using Lambda and Api</w:t>
      </w:r>
      <w:r w:rsidR="00A85BD3">
        <w:rPr>
          <w:color w:val="000000"/>
        </w:rPr>
        <w:t xml:space="preserve"> gateway</w:t>
      </w:r>
      <w:r>
        <w:rPr>
          <w:color w:val="000000"/>
        </w:rPr>
        <w:t xml:space="preserve">, </w:t>
      </w:r>
      <w:r>
        <w:t>d</w:t>
      </w:r>
      <w:r>
        <w:rPr>
          <w:color w:val="000000"/>
        </w:rPr>
        <w:t xml:space="preserve">atabase </w:t>
      </w:r>
      <w:r>
        <w:t>m</w:t>
      </w:r>
      <w:r>
        <w:rPr>
          <w:color w:val="000000"/>
        </w:rPr>
        <w:t xml:space="preserve">igration </w:t>
      </w:r>
      <w:r>
        <w:t>s</w:t>
      </w:r>
      <w:r>
        <w:rPr>
          <w:color w:val="000000"/>
        </w:rPr>
        <w:t xml:space="preserve">trategy, </w:t>
      </w:r>
      <w:r>
        <w:t>s</w:t>
      </w:r>
      <w:r>
        <w:rPr>
          <w:color w:val="000000"/>
        </w:rPr>
        <w:t xml:space="preserve">tandardizing </w:t>
      </w:r>
      <w:r>
        <w:t>d</w:t>
      </w:r>
      <w:r>
        <w:rPr>
          <w:color w:val="000000"/>
        </w:rPr>
        <w:t xml:space="preserve">eployment </w:t>
      </w:r>
      <w:r>
        <w:t>p</w:t>
      </w:r>
      <w:r>
        <w:rPr>
          <w:color w:val="000000"/>
        </w:rPr>
        <w:t xml:space="preserve">rocedures using </w:t>
      </w:r>
      <w:r w:rsidR="00A85BD3">
        <w:rPr>
          <w:color w:val="000000"/>
        </w:rPr>
        <w:t>Terraform</w:t>
      </w:r>
      <w:r w:rsidR="00EC087A">
        <w:rPr>
          <w:color w:val="000000"/>
        </w:rPr>
        <w:t xml:space="preserve"> generic modules</w:t>
      </w:r>
      <w:r w:rsidR="00A85BD3">
        <w:rPr>
          <w:color w:val="000000"/>
        </w:rPr>
        <w:t>, Git</w:t>
      </w:r>
      <w:r w:rsidR="00EC087A">
        <w:rPr>
          <w:color w:val="000000"/>
        </w:rPr>
        <w:t>,</w:t>
      </w:r>
      <w:r w:rsidR="00E8349F">
        <w:rPr>
          <w:color w:val="000000"/>
        </w:rPr>
        <w:t xml:space="preserve"> CI/CD</w:t>
      </w:r>
      <w:r>
        <w:rPr>
          <w:color w:val="000000"/>
        </w:rPr>
        <w:t xml:space="preserve"> etc</w:t>
      </w:r>
      <w:r w:rsidR="006932EC">
        <w:rPr>
          <w:color w:val="000000"/>
        </w:rPr>
        <w:t>.</w:t>
      </w:r>
      <w:r w:rsidR="0018302B">
        <w:rPr>
          <w:color w:val="000000"/>
        </w:rPr>
        <w:t xml:space="preserve"> </w:t>
      </w:r>
    </w:p>
    <w:p w14:paraId="1476CF35" w14:textId="175FC260" w:rsidR="0018302B" w:rsidRDefault="00317F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20"/>
      </w:pPr>
      <w:r>
        <w:rPr>
          <w:color w:val="000000"/>
        </w:rPr>
        <w:t xml:space="preserve">Designed and implemented custom </w:t>
      </w:r>
      <w:r w:rsidR="00A85BD3">
        <w:rPr>
          <w:color w:val="000000"/>
        </w:rPr>
        <w:t xml:space="preserve">microservices </w:t>
      </w:r>
      <w:r>
        <w:rPr>
          <w:color w:val="000000"/>
        </w:rPr>
        <w:t xml:space="preserve">for </w:t>
      </w:r>
      <w:r w:rsidR="00A85BD3">
        <w:rPr>
          <w:color w:val="000000"/>
        </w:rPr>
        <w:t>purchase order, requisition, and invoicing</w:t>
      </w:r>
      <w:r>
        <w:rPr>
          <w:color w:val="000000"/>
        </w:rPr>
        <w:t xml:space="preserve"> </w:t>
      </w:r>
      <w:r w:rsidR="005A5CBF">
        <w:rPr>
          <w:color w:val="000000"/>
        </w:rPr>
        <w:t xml:space="preserve">in </w:t>
      </w:r>
      <w:r>
        <w:rPr>
          <w:color w:val="000000"/>
        </w:rPr>
        <w:t>AWS</w:t>
      </w:r>
      <w:r w:rsidR="005A5CBF">
        <w:rPr>
          <w:color w:val="000000"/>
        </w:rPr>
        <w:t xml:space="preserve"> using </w:t>
      </w:r>
      <w:r w:rsidR="005A5CBF" w:rsidRPr="005A5CBF">
        <w:rPr>
          <w:color w:val="000000"/>
        </w:rPr>
        <w:t>services like API Gateway, SQS, Lambda, EC2, S3, RDS and DynamoDB.</w:t>
      </w:r>
      <w:r>
        <w:rPr>
          <w:color w:val="000000"/>
        </w:rPr>
        <w:t xml:space="preserve"> Application </w:t>
      </w:r>
      <w:r w:rsidR="00A85BD3">
        <w:rPr>
          <w:color w:val="000000"/>
        </w:rPr>
        <w:t>successfully supported</w:t>
      </w:r>
      <w:r>
        <w:rPr>
          <w:color w:val="000000"/>
        </w:rPr>
        <w:t xml:space="preserve"> </w:t>
      </w:r>
      <w:r w:rsidR="00A85BD3">
        <w:rPr>
          <w:color w:val="000000"/>
        </w:rPr>
        <w:t xml:space="preserve">300k </w:t>
      </w:r>
      <w:r>
        <w:rPr>
          <w:color w:val="000000"/>
        </w:rPr>
        <w:t xml:space="preserve">transactions </w:t>
      </w:r>
      <w:r w:rsidR="00A85BD3">
        <w:rPr>
          <w:color w:val="000000"/>
        </w:rPr>
        <w:t>per month and capable for supporting 1M+.</w:t>
      </w:r>
      <w:r>
        <w:rPr>
          <w:color w:val="000000"/>
        </w:rPr>
        <w:t xml:space="preserve">  </w:t>
      </w:r>
      <w:r w:rsidR="0018302B">
        <w:rPr>
          <w:color w:val="000000"/>
        </w:rPr>
        <w:t xml:space="preserve"> </w:t>
      </w:r>
    </w:p>
    <w:p w14:paraId="7C1066DC" w14:textId="4851BE1D" w:rsidR="00070FBB" w:rsidRDefault="004F6CB7" w:rsidP="001830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 w:rsidRPr="0018302B">
        <w:rPr>
          <w:color w:val="000000"/>
        </w:rPr>
        <w:t xml:space="preserve">Working with different applications and design cloud native architectures for their </w:t>
      </w:r>
      <w:r w:rsidR="00A85BD3" w:rsidRPr="0018302B">
        <w:rPr>
          <w:color w:val="000000"/>
        </w:rPr>
        <w:t>on-premises</w:t>
      </w:r>
      <w:r w:rsidRPr="0018302B">
        <w:rPr>
          <w:color w:val="000000"/>
        </w:rPr>
        <w:t xml:space="preserve"> application, keeping whole AWS ecosystem in mind. The wide variety of projects ranging from Mainframe migration and traditional three-tier applications to microservice conversion into Serverless</w:t>
      </w:r>
      <w:r w:rsidR="0018302B" w:rsidRPr="0018302B">
        <w:rPr>
          <w:color w:val="000000"/>
        </w:rPr>
        <w:t xml:space="preserve">. Successfully migrated 30+ </w:t>
      </w:r>
      <w:r w:rsidR="007C47D1">
        <w:rPr>
          <w:color w:val="000000"/>
        </w:rPr>
        <w:t xml:space="preserve">major </w:t>
      </w:r>
      <w:r w:rsidR="0018302B" w:rsidRPr="0018302B">
        <w:rPr>
          <w:color w:val="000000"/>
        </w:rPr>
        <w:t xml:space="preserve">applications to </w:t>
      </w:r>
      <w:r w:rsidR="00317FA5">
        <w:rPr>
          <w:color w:val="000000"/>
        </w:rPr>
        <w:t xml:space="preserve">AWS </w:t>
      </w:r>
      <w:r w:rsidR="0018302B" w:rsidRPr="0018302B">
        <w:rPr>
          <w:color w:val="000000"/>
        </w:rPr>
        <w:t>prod</w:t>
      </w:r>
      <w:r w:rsidR="005A5CBF">
        <w:rPr>
          <w:color w:val="000000"/>
        </w:rPr>
        <w:t xml:space="preserve"> using lift &amp; shift, rehost &amp; refactor/rearchitecting strategy.</w:t>
      </w:r>
    </w:p>
    <w:p w14:paraId="1C470CA5" w14:textId="641373FB" w:rsidR="00070FBB" w:rsidRDefault="004F6C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Partnering with Security and Governance and define implementation architectures for various AWS </w:t>
      </w:r>
      <w:r>
        <w:t>s</w:t>
      </w:r>
      <w:r>
        <w:rPr>
          <w:color w:val="000000"/>
        </w:rPr>
        <w:t xml:space="preserve">ervices with </w:t>
      </w:r>
      <w:r w:rsidR="00A85BD3">
        <w:rPr>
          <w:color w:val="000000"/>
        </w:rPr>
        <w:t>State Farm’s</w:t>
      </w:r>
      <w:r>
        <w:rPr>
          <w:color w:val="000000"/>
        </w:rPr>
        <w:t xml:space="preserve"> compliance and restrictions in mind</w:t>
      </w:r>
      <w:r w:rsidR="00A85BD3">
        <w:rPr>
          <w:color w:val="000000"/>
        </w:rPr>
        <w:t>.</w:t>
      </w:r>
      <w:r>
        <w:rPr>
          <w:color w:val="000000"/>
        </w:rPr>
        <w:t xml:space="preserve"> </w:t>
      </w:r>
    </w:p>
    <w:p w14:paraId="24F1B83B" w14:textId="595561FD" w:rsidR="00070FBB" w:rsidRDefault="004F6C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Educating engineers by presenting in Brown Bag sessions along with AWS, conducting cross geographic </w:t>
      </w:r>
      <w:r>
        <w:t>h</w:t>
      </w:r>
      <w:r>
        <w:rPr>
          <w:color w:val="000000"/>
        </w:rPr>
        <w:t xml:space="preserve">ackathons and </w:t>
      </w:r>
      <w:r>
        <w:t>d</w:t>
      </w:r>
      <w:r>
        <w:rPr>
          <w:color w:val="000000"/>
        </w:rPr>
        <w:t xml:space="preserve">ojo </w:t>
      </w:r>
      <w:r>
        <w:t>w</w:t>
      </w:r>
      <w:r>
        <w:rPr>
          <w:color w:val="000000"/>
        </w:rPr>
        <w:t>orkshops</w:t>
      </w:r>
      <w:r w:rsidR="00A85BD3">
        <w:rPr>
          <w:color w:val="000000"/>
        </w:rPr>
        <w:t>.</w:t>
      </w:r>
    </w:p>
    <w:p w14:paraId="01EB6003" w14:textId="77777777" w:rsidR="00070FBB" w:rsidRDefault="00070FBB">
      <w:pPr>
        <w:contextualSpacing w:val="0"/>
        <w:rPr>
          <w:b/>
          <w:color w:val="4A452A"/>
          <w:sz w:val="18"/>
          <w:szCs w:val="18"/>
        </w:rPr>
      </w:pPr>
    </w:p>
    <w:p w14:paraId="3DCF1507" w14:textId="34B84D10" w:rsidR="00070FBB" w:rsidRDefault="004F6CB7">
      <w:pPr>
        <w:spacing w:before="0"/>
        <w:contextualSpacing w:val="0"/>
      </w:pPr>
      <w:r>
        <w:rPr>
          <w:b/>
          <w:color w:val="4A452A"/>
          <w:sz w:val="18"/>
          <w:szCs w:val="18"/>
        </w:rPr>
        <w:t>SR</w:t>
      </w:r>
      <w:r w:rsidR="00617799">
        <w:rPr>
          <w:b/>
          <w:color w:val="4A452A"/>
          <w:sz w:val="18"/>
          <w:szCs w:val="18"/>
        </w:rPr>
        <w:t>.</w:t>
      </w:r>
      <w:r>
        <w:rPr>
          <w:b/>
          <w:color w:val="4A452A"/>
          <w:sz w:val="18"/>
          <w:szCs w:val="18"/>
        </w:rPr>
        <w:t xml:space="preserve"> </w:t>
      </w:r>
      <w:r w:rsidR="00A85BD3">
        <w:rPr>
          <w:b/>
          <w:color w:val="4A452A"/>
          <w:sz w:val="18"/>
          <w:szCs w:val="18"/>
        </w:rPr>
        <w:t>SYSTEM ANALYST</w:t>
      </w:r>
      <w:r>
        <w:rPr>
          <w:b/>
          <w:color w:val="4A452A"/>
          <w:sz w:val="18"/>
          <w:szCs w:val="18"/>
        </w:rPr>
        <w:t xml:space="preserve"> – </w:t>
      </w:r>
      <w:r w:rsidR="00A85BD3">
        <w:rPr>
          <w:b/>
          <w:color w:val="4A452A"/>
          <w:sz w:val="18"/>
          <w:szCs w:val="18"/>
        </w:rPr>
        <w:t xml:space="preserve">STATEFARM INSURANCE THROUGH </w:t>
      </w:r>
      <w:r w:rsidR="00617799">
        <w:rPr>
          <w:b/>
          <w:color w:val="4A452A"/>
          <w:sz w:val="18"/>
          <w:szCs w:val="18"/>
        </w:rPr>
        <w:t xml:space="preserve">DXC TECHNOLOGY   </w:t>
      </w:r>
      <w:r w:rsidR="00A85BD3">
        <w:rPr>
          <w:b/>
          <w:color w:val="4A452A"/>
        </w:rPr>
        <w:t xml:space="preserve"> </w:t>
      </w:r>
      <w:r>
        <w:t>Mar 201</w:t>
      </w:r>
      <w:r w:rsidR="00A85BD3">
        <w:t>3</w:t>
      </w:r>
      <w:r>
        <w:t xml:space="preserve"> – Jun 201</w:t>
      </w:r>
      <w:r w:rsidR="00A85BD3">
        <w:t>9</w:t>
      </w:r>
    </w:p>
    <w:p w14:paraId="4C668164" w14:textId="77777777" w:rsidR="004F6CB7" w:rsidRDefault="004F6CB7">
      <w:pPr>
        <w:spacing w:before="0"/>
        <w:contextualSpacing w:val="0"/>
        <w:rPr>
          <w:b/>
          <w:smallCaps/>
          <w:color w:val="4A452A"/>
          <w:sz w:val="18"/>
          <w:szCs w:val="18"/>
        </w:rPr>
      </w:pPr>
    </w:p>
    <w:p w14:paraId="282C7AC7" w14:textId="7D261868" w:rsidR="00070FBB" w:rsidRDefault="005A5CBF" w:rsidP="005A5C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20"/>
      </w:pPr>
      <w:r w:rsidRPr="005A5CBF">
        <w:rPr>
          <w:color w:val="000000"/>
        </w:rPr>
        <w:t>Led the successful transition of an in-house product information system to AWS cloud in 3 months, improving its scalability and performance by 60% and reduced the TCO to 30% which saved the 200k+ cost per year.</w:t>
      </w:r>
      <w:r w:rsidR="004F6CB7">
        <w:rPr>
          <w:color w:val="000000"/>
        </w:rPr>
        <w:t xml:space="preserve"> </w:t>
      </w:r>
    </w:p>
    <w:p w14:paraId="7F070ABC" w14:textId="1055416F" w:rsidR="005A5CBF" w:rsidRDefault="005A5CBF" w:rsidP="005A5C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20"/>
      </w:pPr>
      <w:r w:rsidRPr="005A5CBF">
        <w:t>Successfully migrated SQL Server database to DynamoDB for an in-house application which improved performance significantly and reduced the cost by 50%. Used AWS Schema Conversion tool, AWS DMS and AWS Glue for su</w:t>
      </w:r>
      <w:r>
        <w:t>c</w:t>
      </w:r>
      <w:r w:rsidRPr="005A5CBF">
        <w:t>cessful &amp; efficient data migration.</w:t>
      </w:r>
    </w:p>
    <w:p w14:paraId="7E3BABD7" w14:textId="0AF059A3" w:rsidR="005A5CBF" w:rsidRPr="005A5CBF" w:rsidRDefault="005A5CBF" w:rsidP="005A5C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20"/>
      </w:pPr>
      <w:r w:rsidRPr="005A5CBF">
        <w:t>Streamlined development workflows by standardizing environments and automating processes using Git, CI/CD, Terraform and CloudFormation</w:t>
      </w:r>
      <w:r>
        <w:t xml:space="preserve"> and </w:t>
      </w:r>
      <w:r w:rsidRPr="005A5CBF">
        <w:t>Set up contract workflows with AWS Step Functions for processing vendor contracts through third-party APIs for efficient review and approvals.</w:t>
      </w:r>
    </w:p>
    <w:p w14:paraId="7A74FE20" w14:textId="426B4C78" w:rsidR="00070FBB" w:rsidRDefault="004F6C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Onsite </w:t>
      </w:r>
      <w:r>
        <w:t>coordinator</w:t>
      </w:r>
      <w:r>
        <w:rPr>
          <w:color w:val="000000"/>
        </w:rPr>
        <w:t xml:space="preserve"> and responsible for client expectation management , system maintenance and support, new project initiation and scope exploration</w:t>
      </w:r>
      <w:r w:rsidR="000D727E">
        <w:rPr>
          <w:color w:val="000000"/>
        </w:rPr>
        <w:t>.</w:t>
      </w:r>
    </w:p>
    <w:p w14:paraId="75461978" w14:textId="2FE6C048" w:rsidR="00070FBB" w:rsidRDefault="004F6C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>Project lead,</w:t>
      </w:r>
      <w:r>
        <w:t xml:space="preserve"> </w:t>
      </w:r>
      <w:r>
        <w:rPr>
          <w:color w:val="000000"/>
        </w:rPr>
        <w:t>knowledge sharing and team building, performance management, quality assurance and audits</w:t>
      </w:r>
      <w:r w:rsidR="000D727E">
        <w:rPr>
          <w:color w:val="000000"/>
        </w:rPr>
        <w:t>.</w:t>
      </w:r>
      <w:r>
        <w:rPr>
          <w:color w:val="000000"/>
        </w:rPr>
        <w:t xml:space="preserve"> </w:t>
      </w:r>
    </w:p>
    <w:p w14:paraId="1D4BF693" w14:textId="77777777" w:rsidR="00070FBB" w:rsidRDefault="004F6CB7">
      <w:pPr>
        <w:pStyle w:val="Heading1"/>
      </w:pPr>
      <w:r>
        <w:t>Technology Skillset</w:t>
      </w:r>
    </w:p>
    <w:tbl>
      <w:tblPr>
        <w:tblStyle w:val="a"/>
        <w:tblW w:w="957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58"/>
        <w:gridCol w:w="7218"/>
      </w:tblGrid>
      <w:tr w:rsidR="00070FBB" w14:paraId="29DDB282" w14:textId="77777777">
        <w:tc>
          <w:tcPr>
            <w:tcW w:w="2358" w:type="dxa"/>
          </w:tcPr>
          <w:p w14:paraId="063F2120" w14:textId="77777777" w:rsidR="00070FBB" w:rsidRDefault="004F6CB7">
            <w:pPr>
              <w:contextualSpacing w:val="0"/>
            </w:pPr>
            <w:r>
              <w:t>Cloud Technologies:</w:t>
            </w:r>
          </w:p>
        </w:tc>
        <w:tc>
          <w:tcPr>
            <w:tcW w:w="7218" w:type="dxa"/>
          </w:tcPr>
          <w:p w14:paraId="3EE6732F" w14:textId="12A8F348" w:rsidR="00070FBB" w:rsidRDefault="004F6CB7">
            <w:pPr>
              <w:contextualSpacing w:val="0"/>
            </w:pPr>
            <w:r>
              <w:t xml:space="preserve">Amazon Web Services </w:t>
            </w:r>
            <w:r w:rsidR="000D727E">
              <w:t>(AWS)</w:t>
            </w:r>
          </w:p>
        </w:tc>
      </w:tr>
      <w:tr w:rsidR="00070FBB" w14:paraId="75DAFFB0" w14:textId="77777777">
        <w:tc>
          <w:tcPr>
            <w:tcW w:w="2358" w:type="dxa"/>
          </w:tcPr>
          <w:p w14:paraId="2802D736" w14:textId="77777777" w:rsidR="00070FBB" w:rsidRDefault="004F6CB7">
            <w:pPr>
              <w:contextualSpacing w:val="0"/>
            </w:pPr>
            <w:r>
              <w:lastRenderedPageBreak/>
              <w:t>Programming Language:</w:t>
            </w:r>
          </w:p>
        </w:tc>
        <w:tc>
          <w:tcPr>
            <w:tcW w:w="7218" w:type="dxa"/>
          </w:tcPr>
          <w:p w14:paraId="1006F468" w14:textId="51DE9CA6" w:rsidR="00070FBB" w:rsidRDefault="004F6CB7">
            <w:pPr>
              <w:contextualSpacing w:val="0"/>
            </w:pPr>
            <w:r>
              <w:t xml:space="preserve">Python, </w:t>
            </w:r>
            <w:r w:rsidR="0048263C">
              <w:t>Ba</w:t>
            </w:r>
            <w:r w:rsidR="00171F58">
              <w:t>s</w:t>
            </w:r>
            <w:r w:rsidR="0048263C">
              <w:t xml:space="preserve">h, PowerShell, </w:t>
            </w:r>
            <w:r w:rsidR="000D727E">
              <w:t>VB.Net, JavaScript, Lotus Script, Formula</w:t>
            </w:r>
            <w:r w:rsidR="0048263C">
              <w:t xml:space="preserve">, YML, X-Pages </w:t>
            </w:r>
          </w:p>
        </w:tc>
      </w:tr>
      <w:tr w:rsidR="00070FBB" w14:paraId="7D8A7FD7" w14:textId="77777777">
        <w:tc>
          <w:tcPr>
            <w:tcW w:w="2358" w:type="dxa"/>
          </w:tcPr>
          <w:p w14:paraId="6D8FEED5" w14:textId="77777777" w:rsidR="00070FBB" w:rsidRDefault="004F6CB7">
            <w:pPr>
              <w:contextualSpacing w:val="0"/>
            </w:pPr>
            <w:r>
              <w:t>RDBMS:</w:t>
            </w:r>
          </w:p>
        </w:tc>
        <w:tc>
          <w:tcPr>
            <w:tcW w:w="7218" w:type="dxa"/>
          </w:tcPr>
          <w:p w14:paraId="45CA50CC" w14:textId="6722A8E4" w:rsidR="00070FBB" w:rsidRDefault="004F6CB7">
            <w:pPr>
              <w:contextualSpacing w:val="0"/>
            </w:pPr>
            <w:r>
              <w:t xml:space="preserve">AWS RDS, </w:t>
            </w:r>
            <w:r w:rsidR="000D727E">
              <w:t>SQL Server</w:t>
            </w:r>
            <w:r>
              <w:t>, DB2</w:t>
            </w:r>
          </w:p>
        </w:tc>
      </w:tr>
      <w:tr w:rsidR="00070FBB" w14:paraId="338689A2" w14:textId="77777777">
        <w:tc>
          <w:tcPr>
            <w:tcW w:w="2358" w:type="dxa"/>
          </w:tcPr>
          <w:p w14:paraId="45576439" w14:textId="77777777" w:rsidR="00070FBB" w:rsidRDefault="004F6CB7">
            <w:pPr>
              <w:contextualSpacing w:val="0"/>
            </w:pPr>
            <w:r>
              <w:t>NoSQL:</w:t>
            </w:r>
          </w:p>
        </w:tc>
        <w:tc>
          <w:tcPr>
            <w:tcW w:w="7218" w:type="dxa"/>
          </w:tcPr>
          <w:p w14:paraId="44ACC822" w14:textId="3B577E12" w:rsidR="00070FBB" w:rsidRDefault="004F6CB7">
            <w:pPr>
              <w:contextualSpacing w:val="0"/>
            </w:pPr>
            <w:r>
              <w:t>DynamoDB</w:t>
            </w:r>
          </w:p>
        </w:tc>
      </w:tr>
      <w:tr w:rsidR="00070FBB" w14:paraId="66116EC9" w14:textId="77777777">
        <w:tc>
          <w:tcPr>
            <w:tcW w:w="2358" w:type="dxa"/>
          </w:tcPr>
          <w:p w14:paraId="1707FB3B" w14:textId="1C44B407" w:rsidR="00070FBB" w:rsidRDefault="000D727E">
            <w:pPr>
              <w:contextualSpacing w:val="0"/>
            </w:pPr>
            <w:r>
              <w:t>AWS Services</w:t>
            </w:r>
            <w:r w:rsidR="004F6CB7">
              <w:t>:</w:t>
            </w:r>
          </w:p>
        </w:tc>
        <w:tc>
          <w:tcPr>
            <w:tcW w:w="7218" w:type="dxa"/>
          </w:tcPr>
          <w:p w14:paraId="283DCDEB" w14:textId="50C61C29" w:rsidR="00070FBB" w:rsidRDefault="000D727E">
            <w:pPr>
              <w:contextualSpacing w:val="0"/>
            </w:pPr>
            <w:r>
              <w:t xml:space="preserve">EC2, ECS, EKS, S3, Lambda, </w:t>
            </w:r>
            <w:r w:rsidR="00FB2AF4">
              <w:t xml:space="preserve">Fargate, </w:t>
            </w:r>
            <w:r>
              <w:t xml:space="preserve">API Gateway, SQS, SNS, DynamoDB, IAM, Route53, ALB, Secret Manager, KMS, WAF, CloudWatch, CloudTrail, </w:t>
            </w:r>
            <w:r w:rsidR="00FB2AF4">
              <w:t>Athena, VPC,</w:t>
            </w:r>
            <w:r w:rsidR="00AE2C0D">
              <w:t xml:space="preserve"> </w:t>
            </w:r>
            <w:r>
              <w:t>Azure AD</w:t>
            </w:r>
          </w:p>
        </w:tc>
      </w:tr>
      <w:tr w:rsidR="0048263C" w14:paraId="05F0529D" w14:textId="77777777">
        <w:tc>
          <w:tcPr>
            <w:tcW w:w="2358" w:type="dxa"/>
          </w:tcPr>
          <w:p w14:paraId="429DB660" w14:textId="6ED302B9" w:rsidR="0048263C" w:rsidRDefault="0048263C">
            <w:pPr>
              <w:contextualSpacing w:val="0"/>
            </w:pPr>
            <w:r>
              <w:t>IAC</w:t>
            </w:r>
          </w:p>
        </w:tc>
        <w:tc>
          <w:tcPr>
            <w:tcW w:w="7218" w:type="dxa"/>
          </w:tcPr>
          <w:p w14:paraId="376A594B" w14:textId="446CA920" w:rsidR="0048263C" w:rsidRDefault="0048263C">
            <w:pPr>
              <w:contextualSpacing w:val="0"/>
            </w:pPr>
            <w:r>
              <w:t>Terraform, CloudFormation</w:t>
            </w:r>
          </w:p>
        </w:tc>
      </w:tr>
      <w:tr w:rsidR="00482D80" w14:paraId="1F092307" w14:textId="77777777">
        <w:tc>
          <w:tcPr>
            <w:tcW w:w="2358" w:type="dxa"/>
          </w:tcPr>
          <w:p w14:paraId="55599C8F" w14:textId="6B4999FC" w:rsidR="00482D80" w:rsidRDefault="00482D80">
            <w:pPr>
              <w:contextualSpacing w:val="0"/>
            </w:pPr>
            <w:r>
              <w:t>Containerization</w:t>
            </w:r>
          </w:p>
        </w:tc>
        <w:tc>
          <w:tcPr>
            <w:tcW w:w="7218" w:type="dxa"/>
          </w:tcPr>
          <w:p w14:paraId="69D80372" w14:textId="03EBD271" w:rsidR="00482D80" w:rsidRDefault="00482D80">
            <w:pPr>
              <w:contextualSpacing w:val="0"/>
            </w:pPr>
            <w:r>
              <w:t>Kubernetes, Docker</w:t>
            </w:r>
            <w:r w:rsidR="00FB2AF4">
              <w:t>, Helm</w:t>
            </w:r>
          </w:p>
        </w:tc>
      </w:tr>
      <w:tr w:rsidR="00FB2AF4" w14:paraId="073F4DD7" w14:textId="77777777">
        <w:tc>
          <w:tcPr>
            <w:tcW w:w="2358" w:type="dxa"/>
          </w:tcPr>
          <w:p w14:paraId="318C8F3B" w14:textId="1FC7852B" w:rsidR="00FB2AF4" w:rsidRDefault="00FB2AF4">
            <w:pPr>
              <w:contextualSpacing w:val="0"/>
            </w:pPr>
            <w:r>
              <w:t>Monitoring &amp; Logging</w:t>
            </w:r>
          </w:p>
        </w:tc>
        <w:tc>
          <w:tcPr>
            <w:tcW w:w="7218" w:type="dxa"/>
          </w:tcPr>
          <w:p w14:paraId="785F9E0D" w14:textId="0CDE8CA4" w:rsidR="00FB2AF4" w:rsidRDefault="00FB2AF4">
            <w:pPr>
              <w:contextualSpacing w:val="0"/>
            </w:pPr>
            <w:r>
              <w:t>Splunk, CloudWatch Insights, Pr</w:t>
            </w:r>
            <w:r w:rsidR="00AE2C0D">
              <w:t>o</w:t>
            </w:r>
            <w:r>
              <w:t>m</w:t>
            </w:r>
            <w:r w:rsidR="00AE2C0D">
              <w:t>e</w:t>
            </w:r>
            <w:r>
              <w:t>theus</w:t>
            </w:r>
          </w:p>
        </w:tc>
      </w:tr>
      <w:tr w:rsidR="0048263C" w14:paraId="3730317F" w14:textId="77777777">
        <w:tc>
          <w:tcPr>
            <w:tcW w:w="2358" w:type="dxa"/>
          </w:tcPr>
          <w:p w14:paraId="382B6AE5" w14:textId="33F37AAE" w:rsidR="0048263C" w:rsidRDefault="0048263C">
            <w:pPr>
              <w:contextualSpacing w:val="0"/>
            </w:pPr>
            <w:r>
              <w:t>Version Control</w:t>
            </w:r>
          </w:p>
        </w:tc>
        <w:tc>
          <w:tcPr>
            <w:tcW w:w="7218" w:type="dxa"/>
          </w:tcPr>
          <w:p w14:paraId="74B0A17D" w14:textId="1CDF397A" w:rsidR="0048263C" w:rsidRDefault="00FB2AF4">
            <w:pPr>
              <w:contextualSpacing w:val="0"/>
            </w:pPr>
            <w:r>
              <w:t>GitHub, GitLab</w:t>
            </w:r>
          </w:p>
        </w:tc>
      </w:tr>
      <w:tr w:rsidR="00AE2C0D" w14:paraId="034CA594" w14:textId="77777777">
        <w:tc>
          <w:tcPr>
            <w:tcW w:w="2358" w:type="dxa"/>
          </w:tcPr>
          <w:p w14:paraId="128C0839" w14:textId="0B9E103E" w:rsidR="00AE2C0D" w:rsidRDefault="00AE2C0D">
            <w:pPr>
              <w:contextualSpacing w:val="0"/>
            </w:pPr>
            <w:r>
              <w:t>Secret Management</w:t>
            </w:r>
          </w:p>
        </w:tc>
        <w:tc>
          <w:tcPr>
            <w:tcW w:w="7218" w:type="dxa"/>
          </w:tcPr>
          <w:p w14:paraId="4F9570B2" w14:textId="77777777" w:rsidR="00AE2C0D" w:rsidRDefault="00AE2C0D">
            <w:pPr>
              <w:contextualSpacing w:val="0"/>
            </w:pPr>
            <w:r>
              <w:t>Vault, Secret Manager</w:t>
            </w:r>
          </w:p>
          <w:p w14:paraId="2124292F" w14:textId="18C2FE2F" w:rsidR="00F9154C" w:rsidRDefault="00F9154C">
            <w:pPr>
              <w:contextualSpacing w:val="0"/>
            </w:pPr>
          </w:p>
        </w:tc>
      </w:tr>
    </w:tbl>
    <w:p w14:paraId="619EA8FB" w14:textId="77777777" w:rsidR="00070FBB" w:rsidRDefault="004F6CB7">
      <w:pPr>
        <w:pStyle w:val="Heading1"/>
      </w:pPr>
      <w:r>
        <w:t>Professional References</w:t>
      </w:r>
    </w:p>
    <w:p w14:paraId="1EC582EC" w14:textId="77777777" w:rsidR="00070FBB" w:rsidRDefault="004F6CB7">
      <w:pPr>
        <w:pBdr>
          <w:top w:val="nil"/>
          <w:left w:val="nil"/>
          <w:bottom w:val="nil"/>
          <w:right w:val="nil"/>
          <w:between w:val="nil"/>
        </w:pBdr>
        <w:spacing w:before="220"/>
        <w:contextualSpacing w:val="0"/>
        <w:rPr>
          <w:color w:val="000000"/>
        </w:rPr>
      </w:pPr>
      <w:r>
        <w:rPr>
          <w:color w:val="000000"/>
        </w:rPr>
        <w:t>Available upon request</w:t>
      </w:r>
    </w:p>
    <w:sectPr w:rsidR="00070FB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27D59"/>
    <w:multiLevelType w:val="multilevel"/>
    <w:tmpl w:val="20EA34DA"/>
    <w:lvl w:ilvl="0">
      <w:start w:val="1"/>
      <w:numFmt w:val="bullet"/>
      <w:lvlText w:val="∎"/>
      <w:lvlJc w:val="left"/>
      <w:pPr>
        <w:ind w:left="360" w:hanging="360"/>
      </w:pPr>
      <w:rPr>
        <w:rFonts w:ascii="Cambria" w:eastAsia="Cambria" w:hAnsi="Cambria" w:cs="Cambria"/>
        <w:color w:val="9BBB59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Garamond" w:eastAsia="Garamond" w:hAnsi="Garamond" w:cs="Garamond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7DBC5745"/>
    <w:multiLevelType w:val="multilevel"/>
    <w:tmpl w:val="885486A2"/>
    <w:lvl w:ilvl="0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613827879">
    <w:abstractNumId w:val="0"/>
  </w:num>
  <w:num w:numId="2" w16cid:durableId="567153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OyNLY0M7QwsrA0szRU0lEKTi0uzszPAykwrgUAHDDPmSwAAAA="/>
  </w:docVars>
  <w:rsids>
    <w:rsidRoot w:val="00070FBB"/>
    <w:rsid w:val="00035EC1"/>
    <w:rsid w:val="000459DC"/>
    <w:rsid w:val="00070FBB"/>
    <w:rsid w:val="000C6D99"/>
    <w:rsid w:val="000D727E"/>
    <w:rsid w:val="00171F58"/>
    <w:rsid w:val="00182289"/>
    <w:rsid w:val="0018302B"/>
    <w:rsid w:val="0018309E"/>
    <w:rsid w:val="00183197"/>
    <w:rsid w:val="00187453"/>
    <w:rsid w:val="001C1B23"/>
    <w:rsid w:val="00317FA5"/>
    <w:rsid w:val="00382F1C"/>
    <w:rsid w:val="00465027"/>
    <w:rsid w:val="0048263C"/>
    <w:rsid w:val="00482D80"/>
    <w:rsid w:val="004B69BE"/>
    <w:rsid w:val="004F6CB7"/>
    <w:rsid w:val="005065A9"/>
    <w:rsid w:val="005A5CBF"/>
    <w:rsid w:val="005B10E3"/>
    <w:rsid w:val="00617799"/>
    <w:rsid w:val="00664F29"/>
    <w:rsid w:val="006932EC"/>
    <w:rsid w:val="006F1A35"/>
    <w:rsid w:val="007B6BCA"/>
    <w:rsid w:val="007C47D1"/>
    <w:rsid w:val="007E7E52"/>
    <w:rsid w:val="007F7ADC"/>
    <w:rsid w:val="008827C3"/>
    <w:rsid w:val="008D2505"/>
    <w:rsid w:val="009F018A"/>
    <w:rsid w:val="009F5B66"/>
    <w:rsid w:val="00A23326"/>
    <w:rsid w:val="00A37300"/>
    <w:rsid w:val="00A85BD3"/>
    <w:rsid w:val="00AE2C0D"/>
    <w:rsid w:val="00B15550"/>
    <w:rsid w:val="00B27791"/>
    <w:rsid w:val="00BD5467"/>
    <w:rsid w:val="00C1393F"/>
    <w:rsid w:val="00C52279"/>
    <w:rsid w:val="00CF2281"/>
    <w:rsid w:val="00E0566F"/>
    <w:rsid w:val="00E47DA3"/>
    <w:rsid w:val="00E5194B"/>
    <w:rsid w:val="00E77E04"/>
    <w:rsid w:val="00E8349F"/>
    <w:rsid w:val="00EC087A"/>
    <w:rsid w:val="00ED3BC2"/>
    <w:rsid w:val="00F106D9"/>
    <w:rsid w:val="00F9154C"/>
    <w:rsid w:val="00F963D4"/>
    <w:rsid w:val="00FB2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7B142"/>
  <w15:docId w15:val="{8B42A6A1-0EEE-4992-98DE-EBBE0CB4E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aramond" w:eastAsia="Garamond" w:hAnsi="Garamond" w:cs="Garamond"/>
        <w:sz w:val="22"/>
        <w:szCs w:val="22"/>
        <w:lang w:val="en-US" w:eastAsia="en-US" w:bidi="ar-SA"/>
      </w:rPr>
    </w:rPrDefault>
    <w:pPrDefault>
      <w:pPr>
        <w:tabs>
          <w:tab w:val="right" w:pos="9360"/>
        </w:tabs>
        <w:spacing w:before="200" w:line="276" w:lineRule="auto"/>
        <w:contextualSpacing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bottom w:val="single" w:sz="12" w:space="1" w:color="32596E"/>
      </w:pBdr>
      <w:spacing w:before="360"/>
      <w:contextualSpacing w:val="0"/>
      <w:outlineLvl w:val="0"/>
    </w:pPr>
    <w:rPr>
      <w:color w:val="5082BE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jc w:val="center"/>
    </w:pPr>
    <w:rPr>
      <w:b/>
      <w:color w:val="9BBB59"/>
      <w:sz w:val="36"/>
      <w:szCs w:val="3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7E7E52"/>
    <w:pPr>
      <w:tabs>
        <w:tab w:val="clear" w:pos="9360"/>
      </w:tabs>
      <w:spacing w:before="100" w:beforeAutospacing="1" w:after="100" w:afterAutospacing="1" w:line="240" w:lineRule="auto"/>
      <w:contextualSpacing w:val="0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183197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127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mit-kumar-3b507031" TargetMode="External"/><Relationship Id="rId5" Type="http://schemas.openxmlformats.org/officeDocument/2006/relationships/hyperlink" Target="mailto:amit.sharma5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824</Words>
  <Characters>4697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Ashdeep</dc:creator>
  <cp:lastModifiedBy>Kumar, Amit</cp:lastModifiedBy>
  <cp:revision>27</cp:revision>
  <cp:lastPrinted>2018-11-21T17:09:00Z</cp:lastPrinted>
  <dcterms:created xsi:type="dcterms:W3CDTF">2024-11-17T05:13:00Z</dcterms:created>
  <dcterms:modified xsi:type="dcterms:W3CDTF">2025-01-03T22:39:00Z</dcterms:modified>
</cp:coreProperties>
</file>