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rPr>
          <w:rFonts w:ascii="Times New Roman" w:cs="Times New Roman" w:eastAsia="Times New Roman" w:hAnsi="Times New Roman"/>
          <w:b w:val="1"/>
          <w:sz w:val="36"/>
          <w:szCs w:val="36"/>
          <w:u w:val="single"/>
          <w:shd w:fill="6fa8dc" w:val="clear"/>
        </w:rPr>
      </w:pPr>
      <w:bookmarkStart w:colFirst="0" w:colLast="0" w:name="_qf051nise4uw" w:id="0"/>
      <w:bookmarkEnd w:id="0"/>
      <w:r w:rsidDel="00000000" w:rsidR="00000000" w:rsidRPr="00000000">
        <w:rPr>
          <w:rFonts w:ascii="Times New Roman" w:cs="Times New Roman" w:eastAsia="Times New Roman" w:hAnsi="Times New Roman"/>
          <w:b w:val="1"/>
          <w:sz w:val="36"/>
          <w:szCs w:val="36"/>
          <w:u w:val="single"/>
          <w:shd w:fill="6fa8dc" w:val="clear"/>
          <w:rtl w:val="0"/>
        </w:rPr>
        <w:t xml:space="preserve">About Us</w:t>
      </w:r>
    </w:p>
    <w:p w:rsidR="00000000" w:rsidDel="00000000" w:rsidP="00000000" w:rsidRDefault="00000000" w:rsidRPr="00000000" w14:paraId="00000002">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w:t>
      </w:r>
      <w:r w:rsidDel="00000000" w:rsidR="00000000" w:rsidRPr="00000000">
        <w:rPr>
          <w:rFonts w:ascii="Times New Roman" w:cs="Times New Roman" w:eastAsia="Times New Roman" w:hAnsi="Times New Roman"/>
          <w:sz w:val="24"/>
          <w:szCs w:val="24"/>
          <w:rtl w:val="0"/>
        </w:rPr>
        <w:t xml:space="preserve">TIXME</w:t>
      </w:r>
      <w:r w:rsidDel="00000000" w:rsidR="00000000" w:rsidRPr="00000000">
        <w:rPr>
          <w:rFonts w:ascii="Times New Roman" w:cs="Times New Roman" w:eastAsia="Times New Roman" w:hAnsi="Times New Roman"/>
          <w:sz w:val="24"/>
          <w:szCs w:val="24"/>
          <w:rtl w:val="0"/>
        </w:rPr>
        <w:t xml:space="preserve">, where every ticket tells a story! Our mission is to redefine events, making each occasion an unforgettable and cherished memory. We promise fair prices, support event organizers with insights, and ensure secure transactions. Our user-friendly website and interactive features ensure simple ticketing and help curate extraordinary events. </w:t>
      </w:r>
      <w:r w:rsidDel="00000000" w:rsidR="00000000" w:rsidRPr="00000000">
        <w:rPr>
          <w:rFonts w:ascii="Times New Roman" w:cs="Times New Roman" w:eastAsia="Times New Roman" w:hAnsi="Times New Roman"/>
          <w:sz w:val="24"/>
          <w:szCs w:val="24"/>
          <w:rtl w:val="0"/>
        </w:rPr>
        <w:t xml:space="preserve">TIXME</w:t>
      </w:r>
      <w:r w:rsidDel="00000000" w:rsidR="00000000" w:rsidRPr="00000000">
        <w:rPr>
          <w:rFonts w:ascii="Times New Roman" w:cs="Times New Roman" w:eastAsia="Times New Roman" w:hAnsi="Times New Roman"/>
          <w:sz w:val="24"/>
          <w:szCs w:val="24"/>
          <w:rtl w:val="0"/>
        </w:rPr>
        <w:t xml:space="preserve"> creates a community, by rewarding and incentivizing members with every ticket purchase. Our social network enables us to reach a variety of customers. To bring this vision to life, we seamlessly blend cutting-edge technology with an unwavering commitment to prioritizing customer satisfaction. </w:t>
      </w:r>
    </w:p>
    <w:p w:rsidR="00000000" w:rsidDel="00000000" w:rsidP="00000000" w:rsidRDefault="00000000" w:rsidRPr="00000000" w14:paraId="00000003">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with us into the spotlight of unforgettable moments where the journey is secure, the path is clear, and the memories are destined to be extraordinary!Seize the moment, secure your ticket!</w:t>
      </w:r>
    </w:p>
    <w:p w:rsidR="00000000" w:rsidDel="00000000" w:rsidP="00000000" w:rsidRDefault="00000000" w:rsidRPr="00000000" w14:paraId="00000005">
      <w:pPr>
        <w:pStyle w:val="Heading3"/>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4"/>
          <w:szCs w:val="24"/>
        </w:rPr>
      </w:pPr>
      <w:bookmarkStart w:colFirst="0" w:colLast="0" w:name="_b746oy2i26vy" w:id="1"/>
      <w:bookmarkEnd w:id="1"/>
      <w:r w:rsidDel="00000000" w:rsidR="00000000" w:rsidRPr="00000000">
        <w:rPr>
          <w:rFonts w:ascii="Times New Roman" w:cs="Times New Roman" w:eastAsia="Times New Roman" w:hAnsi="Times New Roman"/>
          <w:b w:val="1"/>
          <w:color w:val="000000"/>
          <w:sz w:val="24"/>
          <w:szCs w:val="24"/>
          <w:u w:val="single"/>
          <w:rtl w:val="0"/>
        </w:rPr>
        <w:t xml:space="preserve">What we value / Who we are (?) / Why Us (?): (NEED EMOJIS/ANIMATIONS TO SHOW THESE POINTS)</w:t>
      </w:r>
      <w:r w:rsidDel="00000000" w:rsidR="00000000" w:rsidRPr="00000000">
        <w:rPr>
          <w:rtl w:val="0"/>
        </w:rPr>
      </w:r>
    </w:p>
    <w:p w:rsidR="00000000" w:rsidDel="00000000" w:rsidP="00000000" w:rsidRDefault="00000000" w:rsidRPr="00000000" w14:paraId="0000000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low fee </w:t>
      </w:r>
    </w:p>
    <w:p w:rsidR="00000000" w:rsidDel="00000000" w:rsidP="00000000" w:rsidRDefault="00000000" w:rsidRPr="00000000" w14:paraId="0000000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excellent customer support</w:t>
      </w:r>
    </w:p>
    <w:p w:rsidR="00000000" w:rsidDel="00000000" w:rsidP="00000000" w:rsidRDefault="00000000" w:rsidRPr="00000000" w14:paraId="0000000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high cutting edge technology</w:t>
      </w:r>
    </w:p>
    <w:p w:rsidR="00000000" w:rsidDel="00000000" w:rsidP="00000000" w:rsidRDefault="00000000" w:rsidRPr="00000000" w14:paraId="0000000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plethora of analytics offered</w:t>
      </w:r>
    </w:p>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memberships provided</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for personalization</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TIXME, we believe in expressing our gratitude to our valued customers for their ongoing support. Thereby, we are proud to introduce our Loyalty and Rewards Program, designed to enhance your experience and show appreciation for your loyalty. As you embark on your ticket-buying journey with us, you automatically become a part of our three-tiered loyalty program: </w:t>
      </w:r>
      <w:r w:rsidDel="00000000" w:rsidR="00000000" w:rsidRPr="00000000">
        <w:rPr>
          <w:b w:val="1"/>
          <w:rtl w:val="0"/>
        </w:rPr>
        <w:t xml:space="preserve">Silver</w:t>
      </w:r>
      <w:r w:rsidDel="00000000" w:rsidR="00000000" w:rsidRPr="00000000">
        <w:rPr>
          <w:rtl w:val="0"/>
        </w:rPr>
        <w:t xml:space="preserve">, </w:t>
      </w:r>
      <w:r w:rsidDel="00000000" w:rsidR="00000000" w:rsidRPr="00000000">
        <w:rPr>
          <w:b w:val="1"/>
          <w:rtl w:val="0"/>
        </w:rPr>
        <w:t xml:space="preserve">Gold</w:t>
      </w:r>
      <w:r w:rsidDel="00000000" w:rsidR="00000000" w:rsidRPr="00000000">
        <w:rPr>
          <w:rtl w:val="0"/>
        </w:rPr>
        <w:t xml:space="preserve"> and </w:t>
      </w:r>
      <w:r w:rsidDel="00000000" w:rsidR="00000000" w:rsidRPr="00000000">
        <w:rPr>
          <w:b w:val="1"/>
          <w:rtl w:val="0"/>
        </w:rPr>
        <w:t xml:space="preserve">Platinum</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Silver Tier: The Beginning Of Your Journey</w:t>
      </w:r>
    </w:p>
    <w:p w:rsidR="00000000" w:rsidDel="00000000" w:rsidP="00000000" w:rsidRDefault="00000000" w:rsidRPr="00000000" w14:paraId="00000010">
      <w:pPr>
        <w:rPr/>
      </w:pPr>
      <w:r w:rsidDel="00000000" w:rsidR="00000000" w:rsidRPr="00000000">
        <w:rPr>
          <w:rtl w:val="0"/>
        </w:rPr>
        <w:t xml:space="preserve">As you make your initial purchases, you enter the Silver Tier, unlocking a range of benefits. Enjoy exclusive discounts on future ticket purchases, ensuring that your loyalty is immediately rewarded.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Gold Tier: Ascending To Greater Rewards</w:t>
      </w:r>
    </w:p>
    <w:p w:rsidR="00000000" w:rsidDel="00000000" w:rsidP="00000000" w:rsidRDefault="00000000" w:rsidRPr="00000000" w14:paraId="00000013">
      <w:pPr>
        <w:rPr/>
      </w:pPr>
      <w:r w:rsidDel="00000000" w:rsidR="00000000" w:rsidRPr="00000000">
        <w:rPr>
          <w:rtl w:val="0"/>
        </w:rPr>
        <w:t xml:space="preserve">With continued engagement, your loyalty propels you into the Gold Tier, where the rewards become even more enticing. In addition to enhanced discounts, Gold members get early access to select events, securing your spot before general sales commence.</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Platinum Tier: Achieving The Pinnacle Of Exclusive Benefits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Platinum status through your sustained support, and experience the pinnacle of our Loyalty and Rewards Program. TIXME’s platinum members receive the most substantial discounts, priority access to special events, and exclusive perks tailored to make your ticket-buying experience truly exceptional.</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Year At A Glance / Our Impact/Influence/Reach/Footprint/Mark/Impression/Presence:</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from home page -</w:t>
      </w:r>
    </w:p>
    <w:p w:rsidR="00000000" w:rsidDel="00000000" w:rsidP="00000000" w:rsidRDefault="00000000" w:rsidRPr="00000000" w14:paraId="0000001A">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Portfolio of events (Will show number of events done)</w:t>
      </w:r>
    </w:p>
    <w:p w:rsidR="00000000" w:rsidDel="00000000" w:rsidP="00000000" w:rsidRDefault="00000000" w:rsidRPr="00000000" w14:paraId="0000001B">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Partnerships (Will show number of organizers hosted)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Audiences Connected (Will show number of people tickets have been sold to aka number of tickets sold)</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