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9E" w:rsidRDefault="006B74D1">
      <w:r>
        <w:t>Draw circle into a circle</w:t>
      </w:r>
    </w:p>
    <w:p w:rsidR="006B74D1" w:rsidRDefault="006B74D1"/>
    <w:p w:rsidR="006B74D1" w:rsidRDefault="006B74D1">
      <w:bookmarkStart w:id="0" w:name="_GoBack"/>
      <w:bookmarkEnd w:id="0"/>
    </w:p>
    <w:sectPr w:rsidR="006B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6F"/>
    <w:rsid w:val="0055426F"/>
    <w:rsid w:val="006B74D1"/>
    <w:rsid w:val="00701B76"/>
    <w:rsid w:val="00A01FAD"/>
    <w:rsid w:val="00D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4F2B"/>
  <w15:chartTrackingRefBased/>
  <w15:docId w15:val="{DF8308F8-1CF0-472C-B815-FF6B46F3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Gupta</dc:creator>
  <cp:keywords/>
  <dc:description/>
  <cp:lastModifiedBy>Rajani Gupta</cp:lastModifiedBy>
  <cp:revision>6</cp:revision>
  <dcterms:created xsi:type="dcterms:W3CDTF">2018-01-22T08:52:00Z</dcterms:created>
  <dcterms:modified xsi:type="dcterms:W3CDTF">2018-01-25T08:32:00Z</dcterms:modified>
</cp:coreProperties>
</file>