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7F31" w:rsidRPr="00210FBF" w:rsidRDefault="006A75F2">
      <w:pPr>
        <w:pStyle w:val="Hoofdtekst"/>
        <w:rPr>
          <w:rFonts w:ascii="Times New Roman" w:hAnsi="Times New Roman" w:cs="Times New Roman"/>
          <w:sz w:val="28"/>
          <w:szCs w:val="28"/>
        </w:rPr>
      </w:pPr>
      <w:r w:rsidRPr="00210FBF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1894613</wp:posOffset>
            </wp:positionH>
            <wp:positionV relativeFrom="margin">
              <wp:posOffset>-689574</wp:posOffset>
            </wp:positionV>
            <wp:extent cx="2165231" cy="1319842"/>
            <wp:effectExtent l="0" t="0" r="6469" b="0"/>
            <wp:wrapNone/>
            <wp:docPr id="3" name="Afbeelding 6" descr="Macintosh HD:Users:joostvdveen:Dropbox:Javra-share:Marketing:Banners an graphics:Javra Logo:Javra Software logo with badge modern 4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ostvdveen:Dropbox:Javra-share:Marketing:Banners an graphics:Javra Logo:Javra Software logo with badge modern 49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231" cy="1319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424F7" w:rsidRPr="00210FBF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-675376</wp:posOffset>
            </wp:positionH>
            <wp:positionV relativeFrom="paragraph">
              <wp:posOffset>-1457325</wp:posOffset>
            </wp:positionV>
            <wp:extent cx="7753350" cy="10705381"/>
            <wp:effectExtent l="19050" t="0" r="0" b="0"/>
            <wp:wrapNone/>
            <wp:docPr id="25" name="Afbeelding 1" descr="Macintosh HD:Users:joostvdveen:Downloads:Javra document template 1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ostvdveen:Downloads:Javra document template 1 fro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B2B03" w:rsidRPr="00210FBF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-677545</wp:posOffset>
            </wp:positionH>
            <wp:positionV relativeFrom="paragraph">
              <wp:posOffset>-685800</wp:posOffset>
            </wp:positionV>
            <wp:extent cx="7753350" cy="10704830"/>
            <wp:effectExtent l="19050" t="0" r="0" b="0"/>
            <wp:wrapNone/>
            <wp:docPr id="2" name="Afbeelding 1" descr="Macintosh HD:Users:joostvdveen:Downloads:Javra document template 1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oostvdveen:Downloads:Javra document template 1 fron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350" cy="1070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A7F31" w:rsidRPr="00210FBF" w:rsidRDefault="009A7F31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263973" w:rsidP="00F55042">
      <w:pPr>
        <w:pStyle w:val="Hoofdtekst"/>
        <w:jc w:val="center"/>
        <w:rPr>
          <w:rFonts w:ascii="Times New Roman" w:hAnsi="Times New Roman" w:cs="Times New Roman"/>
          <w:sz w:val="28"/>
          <w:szCs w:val="28"/>
        </w:rPr>
      </w:pPr>
      <w:r w:rsidRPr="00210FBF">
        <w:rPr>
          <w:rFonts w:ascii="Times New Roman" w:hAnsi="Times New Roman" w:cs="Times New Roman"/>
          <w:noProof/>
          <w:sz w:val="28"/>
          <w:szCs w:val="28"/>
          <w:lang w:bidi="ne-NP"/>
        </w:rPr>
        <w:drawing>
          <wp:anchor distT="152400" distB="152400" distL="152400" distR="152400" simplePos="0" relativeHeight="251667456" behindDoc="0" locked="0" layoutInCell="1" allowOverlap="1">
            <wp:simplePos x="0" y="0"/>
            <wp:positionH relativeFrom="margin">
              <wp:posOffset>2228850</wp:posOffset>
            </wp:positionH>
            <wp:positionV relativeFrom="line">
              <wp:posOffset>156210</wp:posOffset>
            </wp:positionV>
            <wp:extent cx="1464945" cy="885825"/>
            <wp:effectExtent l="19050" t="0" r="1905" b="0"/>
            <wp:wrapThrough wrapText="bothSides" distL="152400" distR="152400">
              <wp:wrapPolygon edited="1">
                <wp:start x="0" y="0"/>
                <wp:lineTo x="0" y="21484"/>
                <wp:lineTo x="21525" y="21484"/>
                <wp:lineTo x="21525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olyconcep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4945" cy="8858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7E39F2" w:rsidRPr="00210FBF" w:rsidRDefault="007E39F2" w:rsidP="007E39F2">
      <w:pPr>
        <w:pStyle w:val="Koptekst"/>
        <w:jc w:val="center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 w:rsidP="00FB74C3">
      <w:pPr>
        <w:pStyle w:val="Hoofdtekst"/>
        <w:jc w:val="center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 w:rsidP="00FB74C3">
      <w:pPr>
        <w:pStyle w:val="Hoofdtekst"/>
        <w:jc w:val="center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263973" w:rsidRPr="00210FBF" w:rsidRDefault="00EE3C6B" w:rsidP="00EE3C6B">
      <w:pPr>
        <w:pStyle w:val="Koptekst"/>
        <w:ind w:left="360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EMM6</w:t>
      </w:r>
    </w:p>
    <w:p w:rsidR="000A397D" w:rsidRPr="00210FBF" w:rsidRDefault="00772514">
      <w:pPr>
        <w:pStyle w:val="Kopteks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Laser Device data Integration</w:t>
      </w:r>
      <w:r w:rsidR="00A829F3">
        <w:rPr>
          <w:rFonts w:ascii="Times New Roman" w:hAnsi="Times New Roman" w:cs="Times New Roman"/>
          <w:sz w:val="28"/>
          <w:szCs w:val="28"/>
        </w:rPr>
        <w:t xml:space="preserve"> Test</w:t>
      </w:r>
      <w:r w:rsidR="007E2545">
        <w:rPr>
          <w:rFonts w:ascii="Times New Roman" w:hAnsi="Times New Roman" w:cs="Times New Roman"/>
          <w:sz w:val="28"/>
          <w:szCs w:val="28"/>
        </w:rPr>
        <w:t xml:space="preserve"> Process</w:t>
      </w:r>
      <w:r w:rsidR="00EE63A9" w:rsidRPr="00210FBF">
        <w:rPr>
          <w:rFonts w:ascii="Times New Roman" w:hAnsi="Times New Roman" w:cs="Times New Roman"/>
          <w:sz w:val="28"/>
          <w:szCs w:val="28"/>
        </w:rPr>
        <w:br/>
      </w:r>
    </w:p>
    <w:p w:rsidR="000A397D" w:rsidRPr="00210FBF" w:rsidRDefault="000A397D">
      <w:pPr>
        <w:pStyle w:val="Koptekst"/>
        <w:jc w:val="center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D73DCA" w:rsidRPr="00210FBF" w:rsidRDefault="00D73DCA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D73DCA" w:rsidRPr="00210FBF" w:rsidRDefault="00D73DCA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D73DCA" w:rsidRPr="00210FBF" w:rsidRDefault="00D73DCA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D73DCA" w:rsidRPr="00210FBF" w:rsidRDefault="00D73DCA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D73DCA" w:rsidRPr="00210FBF" w:rsidRDefault="00D73DCA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0A397D">
      <w:pPr>
        <w:pStyle w:val="Hoofdtekst"/>
        <w:rPr>
          <w:rFonts w:ascii="Times New Roman" w:hAnsi="Times New Roman" w:cs="Times New Roman"/>
          <w:sz w:val="28"/>
          <w:szCs w:val="28"/>
        </w:rPr>
      </w:pPr>
    </w:p>
    <w:p w:rsidR="000A397D" w:rsidRPr="00210FBF" w:rsidRDefault="00EE63A9">
      <w:pPr>
        <w:pStyle w:val="Hoofdtekst"/>
        <w:rPr>
          <w:rFonts w:ascii="Times New Roman" w:eastAsia="Open Sans" w:hAnsi="Times New Roman" w:cs="Times New Roman"/>
          <w:sz w:val="28"/>
          <w:szCs w:val="28"/>
        </w:rPr>
      </w:pPr>
      <w:r w:rsidRPr="00210FBF">
        <w:rPr>
          <w:rFonts w:ascii="Times New Roman" w:hAnsi="Times New Roman" w:cs="Times New Roman"/>
          <w:sz w:val="28"/>
          <w:szCs w:val="28"/>
          <w:lang w:val="nl-NL"/>
        </w:rPr>
        <w:t>From Javra Software B.V.</w:t>
      </w:r>
    </w:p>
    <w:p w:rsidR="008F07E1" w:rsidRDefault="00EE63A9">
      <w:pPr>
        <w:pStyle w:val="Hoofdtekst"/>
        <w:rPr>
          <w:rFonts w:ascii="Times New Roman" w:hAnsi="Times New Roman" w:cs="Times New Roman"/>
          <w:sz w:val="28"/>
          <w:szCs w:val="28"/>
          <w:lang w:val="nl-NL"/>
        </w:rPr>
      </w:pPr>
      <w:r w:rsidRPr="00210FBF">
        <w:rPr>
          <w:rFonts w:ascii="Times New Roman" w:hAnsi="Times New Roman" w:cs="Times New Roman"/>
          <w:sz w:val="28"/>
          <w:szCs w:val="28"/>
          <w:lang w:val="nl-NL"/>
        </w:rPr>
        <w:t xml:space="preserve">Date: </w:t>
      </w:r>
      <w:r w:rsidR="008F07E1">
        <w:rPr>
          <w:rFonts w:ascii="Times New Roman" w:hAnsi="Times New Roman" w:cs="Times New Roman"/>
          <w:sz w:val="28"/>
          <w:szCs w:val="28"/>
          <w:lang w:val="nl-NL"/>
        </w:rPr>
        <w:t>9 december 2015</w:t>
      </w:r>
    </w:p>
    <w:p w:rsidR="000A397D" w:rsidRPr="00210FBF" w:rsidRDefault="00EE63A9">
      <w:pPr>
        <w:pStyle w:val="Hoofdtekst"/>
        <w:rPr>
          <w:rFonts w:ascii="Times New Roman" w:eastAsia="Open Sans" w:hAnsi="Times New Roman" w:cs="Times New Roman"/>
          <w:sz w:val="28"/>
          <w:szCs w:val="28"/>
        </w:rPr>
      </w:pPr>
      <w:r w:rsidRPr="00210FBF">
        <w:rPr>
          <w:rFonts w:ascii="Times New Roman" w:hAnsi="Times New Roman" w:cs="Times New Roman"/>
          <w:sz w:val="28"/>
          <w:szCs w:val="28"/>
          <w:lang w:val="nl-NL"/>
        </w:rPr>
        <w:t>Version: 1.</w:t>
      </w:r>
      <w:r w:rsidR="00051F5C" w:rsidRPr="00210FBF">
        <w:rPr>
          <w:rFonts w:ascii="Times New Roman" w:hAnsi="Times New Roman" w:cs="Times New Roman"/>
          <w:sz w:val="28"/>
          <w:szCs w:val="28"/>
          <w:lang w:val="nl-NL"/>
        </w:rPr>
        <w:t>0</w:t>
      </w:r>
    </w:p>
    <w:p w:rsidR="005A799C" w:rsidRPr="006771CB" w:rsidRDefault="00E06340" w:rsidP="006771CB">
      <w:pPr>
        <w:pStyle w:val="Hoofdtekst"/>
        <w:numPr>
          <w:ilvl w:val="0"/>
          <w:numId w:val="23"/>
        </w:numPr>
        <w:rPr>
          <w:rFonts w:ascii="Times New Roman" w:hAnsi="Times New Roman" w:cs="Times New Roman"/>
          <w:b/>
          <w:bCs/>
          <w:color w:val="00B050"/>
          <w:sz w:val="32"/>
          <w:szCs w:val="32"/>
        </w:rPr>
      </w:pPr>
      <w:r w:rsidRPr="006771CB">
        <w:rPr>
          <w:rFonts w:ascii="Times New Roman" w:hAnsi="Times New Roman" w:cs="Times New Roman"/>
          <w:b/>
          <w:bCs/>
          <w:color w:val="00B050"/>
          <w:sz w:val="32"/>
          <w:szCs w:val="32"/>
        </w:rPr>
        <w:lastRenderedPageBreak/>
        <w:t>Introduction:</w:t>
      </w:r>
    </w:p>
    <w:p w:rsidR="004702E0" w:rsidRDefault="00320EB5" w:rsidP="005911B1">
      <w:pPr>
        <w:pStyle w:val="Hoofdtekst"/>
        <w:tabs>
          <w:tab w:val="left" w:pos="648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210FBF">
        <w:rPr>
          <w:rFonts w:ascii="Times New Roman" w:hAnsi="Times New Roman" w:cs="Times New Roman"/>
          <w:sz w:val="28"/>
          <w:szCs w:val="28"/>
        </w:rPr>
        <w:t xml:space="preserve">This document covers </w:t>
      </w:r>
      <w:r w:rsidR="00A37D64">
        <w:rPr>
          <w:rFonts w:ascii="Times New Roman" w:hAnsi="Times New Roman" w:cs="Times New Roman"/>
          <w:sz w:val="28"/>
          <w:szCs w:val="28"/>
        </w:rPr>
        <w:t xml:space="preserve">all </w:t>
      </w:r>
      <w:r w:rsidRPr="00210FBF">
        <w:rPr>
          <w:rFonts w:ascii="Times New Roman" w:hAnsi="Times New Roman" w:cs="Times New Roman"/>
          <w:sz w:val="28"/>
          <w:szCs w:val="28"/>
        </w:rPr>
        <w:t xml:space="preserve">the </w:t>
      </w:r>
      <w:r w:rsidR="004702E0" w:rsidRPr="00210FBF">
        <w:rPr>
          <w:rFonts w:ascii="Times New Roman" w:hAnsi="Times New Roman" w:cs="Times New Roman"/>
          <w:sz w:val="28"/>
          <w:szCs w:val="28"/>
        </w:rPr>
        <w:t xml:space="preserve">details about </w:t>
      </w:r>
      <w:r w:rsidR="00A37D64">
        <w:rPr>
          <w:rFonts w:ascii="Times New Roman" w:hAnsi="Times New Roman" w:cs="Times New Roman"/>
          <w:sz w:val="28"/>
          <w:szCs w:val="28"/>
        </w:rPr>
        <w:t>what we will do during test session of laser device data integration which</w:t>
      </w:r>
      <w:r w:rsidR="005911B1">
        <w:rPr>
          <w:rFonts w:ascii="Times New Roman" w:hAnsi="Times New Roman" w:cs="Times New Roman"/>
          <w:sz w:val="28"/>
          <w:szCs w:val="28"/>
        </w:rPr>
        <w:t xml:space="preserve"> is</w:t>
      </w:r>
      <w:r w:rsidR="00BB563B">
        <w:rPr>
          <w:rFonts w:ascii="Times New Roman" w:hAnsi="Times New Roman" w:cs="Times New Roman"/>
          <w:sz w:val="28"/>
          <w:szCs w:val="28"/>
        </w:rPr>
        <w:t xml:space="preserve"> scheduled </w:t>
      </w:r>
      <w:r w:rsidR="00724E50">
        <w:rPr>
          <w:rFonts w:ascii="Times New Roman" w:hAnsi="Times New Roman" w:cs="Times New Roman"/>
          <w:sz w:val="28"/>
          <w:szCs w:val="28"/>
        </w:rPr>
        <w:t xml:space="preserve">for Friday </w:t>
      </w:r>
      <w:r w:rsidR="00BB563B">
        <w:rPr>
          <w:rFonts w:ascii="Times New Roman" w:hAnsi="Times New Roman" w:cs="Times New Roman"/>
          <w:sz w:val="28"/>
          <w:szCs w:val="28"/>
        </w:rPr>
        <w:t xml:space="preserve">at </w:t>
      </w:r>
      <w:r w:rsidR="00A37D64">
        <w:rPr>
          <w:rFonts w:ascii="Times New Roman" w:hAnsi="Times New Roman" w:cs="Times New Roman"/>
          <w:sz w:val="28"/>
          <w:szCs w:val="28"/>
        </w:rPr>
        <w:t>9:15 CET at Dutch time.</w:t>
      </w:r>
    </w:p>
    <w:p w:rsidR="00772514" w:rsidRDefault="00772514" w:rsidP="00290BF3">
      <w:pPr>
        <w:pStyle w:val="Hoofdtekst"/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</w:p>
    <w:p w:rsidR="00772514" w:rsidRDefault="00772514" w:rsidP="00772514">
      <w:pPr>
        <w:pStyle w:val="Hoofdtekst"/>
        <w:numPr>
          <w:ilvl w:val="0"/>
          <w:numId w:val="26"/>
        </w:numPr>
        <w:tabs>
          <w:tab w:val="left" w:pos="6480"/>
        </w:tabs>
        <w:rPr>
          <w:rFonts w:ascii="Times New Roman" w:hAnsi="Times New Roman" w:cs="Times New Roman"/>
          <w:color w:val="002060"/>
          <w:sz w:val="28"/>
          <w:szCs w:val="28"/>
        </w:rPr>
      </w:pPr>
      <w:r w:rsidRPr="00772514">
        <w:rPr>
          <w:rFonts w:ascii="Times New Roman" w:hAnsi="Times New Roman" w:cs="Times New Roman"/>
          <w:color w:val="002060"/>
          <w:sz w:val="28"/>
          <w:szCs w:val="28"/>
        </w:rPr>
        <w:t>Data Integration Process</w:t>
      </w:r>
    </w:p>
    <w:p w:rsidR="00A37D64" w:rsidRDefault="00A37D64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37D64">
        <w:rPr>
          <w:rFonts w:ascii="Times New Roman" w:hAnsi="Times New Roman" w:cs="Times New Roman"/>
          <w:color w:val="auto"/>
          <w:sz w:val="28"/>
          <w:szCs w:val="28"/>
        </w:rPr>
        <w:t>Here we mention all the process of data integration and the responsibilities of Euro-</w:t>
      </w:r>
      <w:proofErr w:type="spellStart"/>
      <w:r w:rsidRPr="00A37D64">
        <w:rPr>
          <w:rFonts w:ascii="Times New Roman" w:hAnsi="Times New Roman" w:cs="Times New Roman"/>
          <w:color w:val="auto"/>
          <w:sz w:val="28"/>
          <w:szCs w:val="28"/>
        </w:rPr>
        <w:t>Mit</w:t>
      </w:r>
      <w:proofErr w:type="spellEnd"/>
      <w:r w:rsidRPr="00A37D64">
        <w:rPr>
          <w:rFonts w:ascii="Times New Roman" w:hAnsi="Times New Roman" w:cs="Times New Roman"/>
          <w:color w:val="auto"/>
          <w:sz w:val="28"/>
          <w:szCs w:val="28"/>
        </w:rPr>
        <w:t xml:space="preserve"> (Client side) and our (</w:t>
      </w:r>
      <w:proofErr w:type="spellStart"/>
      <w:r w:rsidRPr="00A37D64">
        <w:rPr>
          <w:rFonts w:ascii="Times New Roman" w:hAnsi="Times New Roman" w:cs="Times New Roman"/>
          <w:color w:val="auto"/>
          <w:sz w:val="28"/>
          <w:szCs w:val="28"/>
        </w:rPr>
        <w:t>Javra</w:t>
      </w:r>
      <w:proofErr w:type="spellEnd"/>
      <w:r w:rsidRPr="00A37D64">
        <w:rPr>
          <w:rFonts w:ascii="Times New Roman" w:hAnsi="Times New Roman" w:cs="Times New Roman"/>
          <w:color w:val="auto"/>
          <w:sz w:val="28"/>
          <w:szCs w:val="28"/>
        </w:rPr>
        <w:t xml:space="preserve"> side) as well.</w:t>
      </w:r>
    </w:p>
    <w:p w:rsidR="0084520E" w:rsidRPr="00360FCE" w:rsidRDefault="00360FCE" w:rsidP="0084520E">
      <w:pPr>
        <w:pStyle w:val="Hoofdtekst"/>
        <w:tabs>
          <w:tab w:val="left" w:pos="6480"/>
        </w:tabs>
        <w:ind w:left="360"/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Euro-</w:t>
      </w:r>
      <w:proofErr w:type="spellStart"/>
      <w:r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M</w:t>
      </w:r>
      <w:r w:rsidR="00A37D64" w:rsidRPr="00360FCE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it</w:t>
      </w:r>
      <w:proofErr w:type="spellEnd"/>
      <w:r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:</w:t>
      </w:r>
    </w:p>
    <w:p w:rsidR="00426FA6" w:rsidRDefault="00A37D64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37D64">
        <w:rPr>
          <w:rFonts w:ascii="Times New Roman" w:hAnsi="Times New Roman" w:cs="Times New Roman"/>
          <w:color w:val="auto"/>
          <w:sz w:val="28"/>
          <w:szCs w:val="28"/>
        </w:rPr>
        <w:t>Euro-</w:t>
      </w:r>
      <w:proofErr w:type="spellStart"/>
      <w:r w:rsidR="005911B1">
        <w:rPr>
          <w:rFonts w:ascii="Times New Roman" w:hAnsi="Times New Roman" w:cs="Times New Roman"/>
          <w:color w:val="auto"/>
          <w:sz w:val="28"/>
          <w:szCs w:val="28"/>
        </w:rPr>
        <w:t>M</w:t>
      </w:r>
      <w:r w:rsidRPr="00A37D64">
        <w:rPr>
          <w:rFonts w:ascii="Times New Roman" w:hAnsi="Times New Roman" w:cs="Times New Roman"/>
          <w:color w:val="auto"/>
          <w:sz w:val="28"/>
          <w:szCs w:val="28"/>
        </w:rPr>
        <w:t>it</w:t>
      </w:r>
      <w:proofErr w:type="spellEnd"/>
      <w:r w:rsidRPr="00A37D6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will place the sample steel </w:t>
      </w:r>
      <w:r w:rsidR="005911B1">
        <w:rPr>
          <w:rFonts w:ascii="Times New Roman" w:hAnsi="Times New Roman" w:cs="Times New Roman"/>
          <w:color w:val="auto"/>
          <w:sz w:val="28"/>
          <w:szCs w:val="28"/>
        </w:rPr>
        <w:t>below to the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laser device and then press “start </w:t>
      </w:r>
      <w:r w:rsidR="005911B1">
        <w:rPr>
          <w:rFonts w:ascii="Times New Roman" w:hAnsi="Times New Roman" w:cs="Times New Roman"/>
          <w:color w:val="auto"/>
          <w:sz w:val="28"/>
          <w:szCs w:val="28"/>
        </w:rPr>
        <w:t>storage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” from the laser navigator screen (If all setup is okay, I guess Mr.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Oudhoff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did these stuffs)</w:t>
      </w:r>
      <w:r w:rsidR="005911B1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C0032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911B1">
        <w:rPr>
          <w:rFonts w:ascii="Times New Roman" w:hAnsi="Times New Roman" w:cs="Times New Roman"/>
          <w:color w:val="auto"/>
          <w:sz w:val="28"/>
          <w:szCs w:val="28"/>
        </w:rPr>
        <w:t>After that laser device head moves from start point and measured the steel to the end point, while finished click on “stop storage” button.</w:t>
      </w:r>
      <w:r w:rsidR="00426FA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C0032B" w:rsidRDefault="00C0032B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A37D64" w:rsidRDefault="00C0032B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For Step wise details, please have a look on images.</w:t>
      </w:r>
    </w:p>
    <w:p w:rsidR="00C0032B" w:rsidRDefault="00C0032B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0145B502" wp14:editId="6AE4DE79">
            <wp:extent cx="6184900" cy="37147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B" w:rsidRDefault="00C0032B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bidi="ne-NP"/>
        </w:rPr>
        <w:lastRenderedPageBreak/>
        <w:drawing>
          <wp:inline distT="0" distB="0" distL="0" distR="0" wp14:anchorId="58403388" wp14:editId="73028FDC">
            <wp:extent cx="6184900" cy="368363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FD0" w:rsidRDefault="00B01FD0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2C4583" w:themeColor="accent6" w:themeShade="80"/>
          <w:sz w:val="28"/>
          <w:szCs w:val="28"/>
        </w:rPr>
      </w:pPr>
      <w:r w:rsidRPr="00B01FD0">
        <w:rPr>
          <w:rFonts w:ascii="Times New Roman" w:hAnsi="Times New Roman" w:cs="Times New Roman"/>
          <w:color w:val="2C4583" w:themeColor="accent6" w:themeShade="80"/>
          <w:sz w:val="28"/>
          <w:szCs w:val="28"/>
        </w:rPr>
        <w:t>After “Start Storage” Data Storage Screen should be look like this</w:t>
      </w:r>
    </w:p>
    <w:p w:rsidR="00B01FD0" w:rsidRPr="00B01FD0" w:rsidRDefault="00B01FD0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2C4583" w:themeColor="accent6" w:themeShade="80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15106A72" wp14:editId="10BB6BF9">
            <wp:extent cx="6184900" cy="3716655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71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032B" w:rsidRDefault="00D35171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Note: </w:t>
      </w:r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I’m not sure what other</w:t>
      </w:r>
      <w:r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setting</w:t>
      </w:r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>s should you do</w:t>
      </w:r>
      <w:r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>(</w:t>
      </w:r>
      <w:r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which was done by Keyence representative </w:t>
      </w:r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Mr. </w:t>
      </w:r>
      <w:proofErr w:type="spellStart"/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>Oudhoff</w:t>
      </w:r>
      <w:proofErr w:type="spellEnd"/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>). But above this is the basic things that Euro-</w:t>
      </w:r>
      <w:proofErr w:type="spellStart"/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>mit</w:t>
      </w:r>
      <w:proofErr w:type="spellEnd"/>
      <w:r w:rsidR="00B01FD0" w:rsidRPr="00B01FD0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should always do with laser navigator while measurement.</w:t>
      </w:r>
    </w:p>
    <w:p w:rsidR="00B36301" w:rsidRPr="00B36301" w:rsidRDefault="00B36301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C00000"/>
          <w:sz w:val="28"/>
          <w:szCs w:val="28"/>
        </w:rPr>
      </w:pPr>
      <w:r w:rsidRPr="00B36301"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But in future we can add start and stop storage buttons in the ems system. </w:t>
      </w:r>
    </w:p>
    <w:p w:rsidR="00D35171" w:rsidRDefault="00D35171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D35171" w:rsidRDefault="00D35171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5911B1" w:rsidRPr="0084520E" w:rsidRDefault="000875DF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36"/>
          <w:szCs w:val="36"/>
          <w:u w:val="single"/>
        </w:rPr>
      </w:pPr>
      <w:proofErr w:type="spellStart"/>
      <w:r w:rsidRPr="0084520E">
        <w:rPr>
          <w:rFonts w:ascii="Times New Roman" w:hAnsi="Times New Roman" w:cs="Times New Roman"/>
          <w:b/>
          <w:bCs/>
          <w:color w:val="2C4583" w:themeColor="accent6" w:themeShade="80"/>
          <w:sz w:val="36"/>
          <w:szCs w:val="36"/>
          <w:u w:val="single"/>
        </w:rPr>
        <w:t>Javra</w:t>
      </w:r>
      <w:proofErr w:type="spellEnd"/>
      <w:r w:rsidRPr="0084520E">
        <w:rPr>
          <w:rFonts w:ascii="Times New Roman" w:hAnsi="Times New Roman" w:cs="Times New Roman"/>
          <w:b/>
          <w:bCs/>
          <w:color w:val="2C4583" w:themeColor="accent6" w:themeShade="80"/>
          <w:sz w:val="36"/>
          <w:szCs w:val="36"/>
          <w:u w:val="single"/>
        </w:rPr>
        <w:t xml:space="preserve"> Site</w:t>
      </w:r>
    </w:p>
    <w:p w:rsidR="0084520E" w:rsidRDefault="0084520E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  <w:t xml:space="preserve">For Batch </w:t>
      </w:r>
      <w:r w:rsidR="009D55A5"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  <w:t>Files:</w:t>
      </w:r>
    </w:p>
    <w:p w:rsidR="000875DF" w:rsidRDefault="00652574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For batch value process, w</w:t>
      </w:r>
      <w:r w:rsidR="000875DF">
        <w:rPr>
          <w:rFonts w:ascii="Times New Roman" w:hAnsi="Times New Roman" w:cs="Times New Roman"/>
          <w:color w:val="auto"/>
          <w:sz w:val="28"/>
          <w:szCs w:val="28"/>
        </w:rPr>
        <w:t>e made toolbar buttons in our local ems system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(You will found in the below image). Using “Get Storage” (green icons) button, we will</w:t>
      </w:r>
      <w:r w:rsidR="000875DF">
        <w:rPr>
          <w:rFonts w:ascii="Times New Roman" w:hAnsi="Times New Roman" w:cs="Times New Roman"/>
          <w:color w:val="auto"/>
          <w:sz w:val="28"/>
          <w:szCs w:val="28"/>
        </w:rPr>
        <w:t xml:space="preserve"> get the storage data from the laser controller and this data will be save in the specified location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with .txt or .csv file extension</w:t>
      </w:r>
      <w:r w:rsidR="000875DF">
        <w:rPr>
          <w:rFonts w:ascii="Times New Roman" w:hAnsi="Times New Roman" w:cs="Times New Roman"/>
          <w:color w:val="auto"/>
          <w:sz w:val="28"/>
          <w:szCs w:val="28"/>
        </w:rPr>
        <w:t xml:space="preserve"> (location are also adjusted dynamically from the extra setting). After finished save process, we will f</w:t>
      </w:r>
      <w:r w:rsidR="009D55A5">
        <w:rPr>
          <w:rFonts w:ascii="Times New Roman" w:hAnsi="Times New Roman" w:cs="Times New Roman"/>
          <w:color w:val="auto"/>
          <w:sz w:val="28"/>
          <w:szCs w:val="28"/>
        </w:rPr>
        <w:t xml:space="preserve">etch data from the location then </w:t>
      </w:r>
      <w:r w:rsidR="000875DF">
        <w:rPr>
          <w:rFonts w:ascii="Times New Roman" w:hAnsi="Times New Roman" w:cs="Times New Roman"/>
          <w:color w:val="auto"/>
          <w:sz w:val="28"/>
          <w:szCs w:val="28"/>
        </w:rPr>
        <w:t xml:space="preserve">analyze it in the ems system and store maximum value </w:t>
      </w:r>
      <w:r w:rsidR="0084520E">
        <w:rPr>
          <w:rFonts w:ascii="Times New Roman" w:hAnsi="Times New Roman" w:cs="Times New Roman"/>
          <w:color w:val="auto"/>
          <w:sz w:val="28"/>
          <w:szCs w:val="28"/>
        </w:rPr>
        <w:t>in the specified fields (task manager measure, slit tab).</w:t>
      </w:r>
    </w:p>
    <w:p w:rsidR="00426FA6" w:rsidRDefault="00426FA6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GoBack"/>
      <w:r>
        <w:rPr>
          <w:noProof/>
          <w:lang w:bidi="ne-NP"/>
        </w:rPr>
        <w:drawing>
          <wp:inline distT="0" distB="0" distL="0" distR="0" wp14:anchorId="689C59FE" wp14:editId="09E920D4">
            <wp:extent cx="6184900" cy="3211830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84520E" w:rsidRDefault="0084520E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4B5A57" w:rsidRDefault="004B5A57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4B5A57" w:rsidRDefault="004B5A57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84520E" w:rsidRDefault="0084520E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</w:pPr>
      <w:r w:rsidRPr="0084520E"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  <w:t>Thickness:</w:t>
      </w:r>
      <w:r w:rsidR="00844192">
        <w:rPr>
          <w:rFonts w:ascii="Times New Roman" w:hAnsi="Times New Roman" w:cs="Times New Roman"/>
          <w:b/>
          <w:bCs/>
          <w:color w:val="2C4583" w:themeColor="accent6" w:themeShade="80"/>
          <w:sz w:val="32"/>
          <w:szCs w:val="32"/>
          <w:u w:val="single"/>
        </w:rPr>
        <w:t xml:space="preserve"> </w:t>
      </w:r>
    </w:p>
    <w:p w:rsidR="0084520E" w:rsidRDefault="0084520E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For thickness, we will use same 4 tools bar buttons which </w:t>
      </w:r>
      <w:r w:rsidR="00D35171">
        <w:rPr>
          <w:rFonts w:ascii="Times New Roman" w:hAnsi="Times New Roman" w:cs="Times New Roman"/>
          <w:color w:val="auto"/>
          <w:sz w:val="28"/>
          <w:szCs w:val="28"/>
        </w:rPr>
        <w:t>was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normally </w:t>
      </w:r>
      <w:r w:rsidR="00D35171">
        <w:rPr>
          <w:rFonts w:ascii="Times New Roman" w:hAnsi="Times New Roman" w:cs="Times New Roman"/>
          <w:color w:val="auto"/>
          <w:sz w:val="28"/>
          <w:szCs w:val="28"/>
        </w:rPr>
        <w:t>used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to store</w:t>
      </w:r>
      <w:r w:rsidR="004B5A57">
        <w:rPr>
          <w:rFonts w:ascii="Times New Roman" w:hAnsi="Times New Roman" w:cs="Times New Roman"/>
          <w:color w:val="auto"/>
          <w:sz w:val="28"/>
          <w:szCs w:val="28"/>
        </w:rPr>
        <w:t xml:space="preserve"> maximum value</w:t>
      </w:r>
      <w:r>
        <w:rPr>
          <w:rFonts w:ascii="Times New Roman" w:hAnsi="Times New Roman" w:cs="Times New Roman"/>
          <w:color w:val="auto"/>
          <w:sz w:val="28"/>
          <w:szCs w:val="28"/>
        </w:rPr>
        <w:t>. Thickness will be fetch using “get measurement value” method. This method fetch</w:t>
      </w:r>
      <w:r w:rsidR="004B5A57">
        <w:rPr>
          <w:rFonts w:ascii="Times New Roman" w:hAnsi="Times New Roman" w:cs="Times New Roman"/>
          <w:color w:val="auto"/>
          <w:sz w:val="28"/>
          <w:szCs w:val="28"/>
        </w:rPr>
        <w:t>es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the data from the laser navigator screen and stores in the e</w:t>
      </w:r>
      <w:r w:rsidR="00D35171">
        <w:rPr>
          <w:rFonts w:ascii="Times New Roman" w:hAnsi="Times New Roman" w:cs="Times New Roman"/>
          <w:color w:val="auto"/>
          <w:sz w:val="28"/>
          <w:szCs w:val="28"/>
        </w:rPr>
        <w:t xml:space="preserve">ms table inside specified field. It </w:t>
      </w:r>
      <w:r w:rsidR="004B5A57">
        <w:rPr>
          <w:rFonts w:ascii="Times New Roman" w:hAnsi="Times New Roman" w:cs="Times New Roman"/>
          <w:color w:val="auto"/>
          <w:sz w:val="28"/>
          <w:szCs w:val="28"/>
        </w:rPr>
        <w:t>should</w:t>
      </w:r>
      <w:r w:rsidR="00D35171">
        <w:rPr>
          <w:rFonts w:ascii="Times New Roman" w:hAnsi="Times New Roman" w:cs="Times New Roman"/>
          <w:color w:val="auto"/>
          <w:sz w:val="28"/>
          <w:szCs w:val="28"/>
        </w:rPr>
        <w:t xml:space="preserve"> be done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always </w:t>
      </w:r>
      <w:r w:rsidR="009D55A5">
        <w:rPr>
          <w:rFonts w:ascii="Times New Roman" w:hAnsi="Times New Roman" w:cs="Times New Roman"/>
          <w:color w:val="auto"/>
          <w:sz w:val="28"/>
          <w:szCs w:val="28"/>
        </w:rPr>
        <w:t>one at a time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9D55A5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D55A5" w:rsidRPr="00D35171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proofErr w:type="spellStart"/>
      <w:r w:rsidRPr="00D35171">
        <w:rPr>
          <w:rFonts w:ascii="Times New Roman" w:hAnsi="Times New Roman" w:cs="Times New Roman"/>
          <w:b/>
          <w:bCs/>
          <w:color w:val="auto"/>
          <w:sz w:val="28"/>
          <w:szCs w:val="28"/>
        </w:rPr>
        <w:t>Eg</w:t>
      </w:r>
      <w:proofErr w:type="spellEnd"/>
      <w:r w:rsidRPr="00D35171">
        <w:rPr>
          <w:rFonts w:ascii="Times New Roman" w:hAnsi="Times New Roman" w:cs="Times New Roman"/>
          <w:b/>
          <w:bCs/>
          <w:color w:val="auto"/>
          <w:sz w:val="28"/>
          <w:szCs w:val="28"/>
        </w:rPr>
        <w:t>:</w:t>
      </w:r>
    </w:p>
    <w:p w:rsid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bidi="ne-NP"/>
        </w:rPr>
        <w:drawing>
          <wp:inline distT="0" distB="0" distL="0" distR="0" wp14:anchorId="062EE640" wp14:editId="57E391F6">
            <wp:extent cx="2371429" cy="4285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5A5" w:rsidRP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</w:pPr>
      <w:r w:rsidRPr="009D55A5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Begin-meting</w:t>
      </w:r>
    </w:p>
    <w:p w:rsid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1wb:  thick-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ws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1db:  thick-ds</w:t>
      </w:r>
    </w:p>
    <w:p w:rsidR="009D55A5" w:rsidRP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</w:rPr>
      </w:pPr>
      <w:proofErr w:type="spellStart"/>
      <w:r w:rsidRPr="009D55A5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</w:rPr>
        <w:t>Eind</w:t>
      </w:r>
      <w:proofErr w:type="spellEnd"/>
      <w:r w:rsidRPr="009D55A5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</w:rPr>
        <w:t>-Meting</w:t>
      </w:r>
    </w:p>
    <w:p w:rsidR="009D55A5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1we:  thick-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ws</w:t>
      </w:r>
      <w:proofErr w:type="spellEnd"/>
    </w:p>
    <w:p w:rsidR="00844192" w:rsidRDefault="009D55A5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1de:  thick-ds</w:t>
      </w:r>
    </w:p>
    <w:p w:rsidR="00426FA6" w:rsidRDefault="004B5A57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35171">
        <w:rPr>
          <w:rFonts w:ascii="Times New Roman" w:hAnsi="Times New Roman" w:cs="Times New Roman"/>
          <w:b/>
          <w:bCs/>
          <w:color w:val="auto"/>
          <w:sz w:val="28"/>
          <w:szCs w:val="28"/>
        </w:rPr>
        <w:t>Note: thickness can measured before “get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3517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storage data” (click event) or after stored maximum value. </w:t>
      </w:r>
    </w:p>
    <w:p w:rsidR="0084520E" w:rsidRDefault="0084520E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192">
        <w:rPr>
          <w:rFonts w:ascii="Times New Roman" w:hAnsi="Times New Roman" w:cs="Times New Roman"/>
          <w:b/>
          <w:bCs/>
          <w:color w:val="auto"/>
          <w:sz w:val="28"/>
          <w:szCs w:val="28"/>
        </w:rPr>
        <w:t>Question:</w:t>
      </w:r>
      <w:r w:rsidR="0084419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I</w:t>
      </w:r>
      <w:r w:rsidRPr="008452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s it possible to store batch file value and thick from same </w:t>
      </w:r>
      <w:r w:rsidR="00844192" w:rsidRPr="0084520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button? </w:t>
      </w:r>
    </w:p>
    <w:p w:rsidR="00844192" w:rsidRDefault="00844192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44192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</w:rPr>
        <w:t>Answer: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Yes we made some logic that provide us this facility. But after click on “get storage” button you cannot fetch thickness instead of maximum value from batch. </w:t>
      </w:r>
    </w:p>
    <w:p w:rsidR="007F3082" w:rsidRDefault="00D35171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  <w:lang w:bidi="ne-NP"/>
        </w:rPr>
        <w:lastRenderedPageBreak/>
        <w:drawing>
          <wp:inline distT="0" distB="0" distL="0" distR="0" wp14:anchorId="03C08436" wp14:editId="5AE981A6">
            <wp:extent cx="6184900" cy="3211830"/>
            <wp:effectExtent l="0" t="0" r="635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A57" w:rsidRDefault="004B5A57" w:rsidP="005911B1">
      <w:pPr>
        <w:pStyle w:val="Hoofdtekst"/>
        <w:tabs>
          <w:tab w:val="left" w:pos="6480"/>
        </w:tabs>
        <w:ind w:left="360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4B5A57" w:rsidRDefault="004B5A57" w:rsidP="004B5A57">
      <w:pPr>
        <w:pStyle w:val="Hoofdtekst"/>
        <w:tabs>
          <w:tab w:val="left" w:pos="6480"/>
        </w:tabs>
        <w:jc w:val="both"/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</w:pPr>
      <w:r w:rsidRPr="004B5A57">
        <w:rPr>
          <w:rFonts w:ascii="Times New Roman" w:hAnsi="Times New Roman" w:cs="Times New Roman"/>
          <w:b/>
          <w:bCs/>
          <w:color w:val="2C4583" w:themeColor="accent6" w:themeShade="80"/>
          <w:sz w:val="28"/>
          <w:szCs w:val="28"/>
          <w:u w:val="single"/>
        </w:rPr>
        <w:t>For Validation:</w:t>
      </w:r>
    </w:p>
    <w:p w:rsidR="004B5A57" w:rsidRDefault="004B5A57" w:rsidP="004B5A57">
      <w:pPr>
        <w:pStyle w:val="Hoofdtekst"/>
        <w:tabs>
          <w:tab w:val="left" w:pos="6480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B5A57">
        <w:rPr>
          <w:rFonts w:ascii="Times New Roman" w:hAnsi="Times New Roman" w:cs="Times New Roman"/>
          <w:color w:val="auto"/>
          <w:sz w:val="28"/>
          <w:szCs w:val="28"/>
        </w:rPr>
        <w:t xml:space="preserve">We also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include validation logic in the ems system. During testing will comment this logic </w:t>
      </w:r>
      <w:r w:rsidR="001311D3">
        <w:rPr>
          <w:rFonts w:ascii="Times New Roman" w:hAnsi="Times New Roman" w:cs="Times New Roman"/>
          <w:color w:val="auto"/>
          <w:sz w:val="28"/>
          <w:szCs w:val="28"/>
        </w:rPr>
        <w:t>because we should ensure that whether ems fetch maximum value or not. If we have a time, we will check validation also.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 xml:space="preserve">Output 2: Waviness, 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>h</w:t>
      </w:r>
      <w:r w:rsidRPr="002301FB">
        <w:rPr>
          <w:b/>
          <w:bCs/>
          <w:color w:val="C00000"/>
          <w:sz w:val="28"/>
          <w:szCs w:val="28"/>
          <w:lang w:val="nl-NL"/>
        </w:rPr>
        <w:t>e</w:t>
      </w:r>
      <w:r w:rsidRPr="002301FB">
        <w:rPr>
          <w:color w:val="C00000"/>
          <w:sz w:val="28"/>
          <w:szCs w:val="28"/>
          <w:lang w:val="nl-NL"/>
        </w:rPr>
        <w:t>ight must be &lt; 3 mm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>Factor must be below 1,5% [wave height in mm / wave length in mm) * 100%]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 xml:space="preserve">Output 3: Burr, 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 xml:space="preserve">90-% &gt; max 0,010 mm </w:t>
      </w:r>
      <w:r w:rsidRPr="002301FB">
        <w:rPr>
          <w:b/>
          <w:bCs/>
          <w:color w:val="C00000"/>
          <w:sz w:val="28"/>
          <w:szCs w:val="28"/>
          <w:lang w:val="nl-NL"/>
        </w:rPr>
        <w:t>( Okay we can do that while doing valiedation of the data)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 xml:space="preserve">10% -&gt; max 0,020 mm </w:t>
      </w:r>
      <w:r w:rsidRPr="002301FB">
        <w:rPr>
          <w:b/>
          <w:bCs/>
          <w:color w:val="C00000"/>
          <w:sz w:val="28"/>
          <w:szCs w:val="28"/>
          <w:lang w:val="nl-NL"/>
        </w:rPr>
        <w:t>( Okay we can do that while doing valiedation of the data)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>Output 4: Camber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 xml:space="preserve">Width &lt; 250 mm -&gt; must be &lt; 0,5 mm </w:t>
      </w:r>
    </w:p>
    <w:p w:rsidR="002301FB" w:rsidRPr="002301FB" w:rsidRDefault="002301FB" w:rsidP="002301FB">
      <w:pPr>
        <w:pStyle w:val="Hoofdtekst"/>
        <w:tabs>
          <w:tab w:val="left" w:pos="6480"/>
        </w:tabs>
        <w:jc w:val="both"/>
        <w:rPr>
          <w:color w:val="C00000"/>
          <w:sz w:val="28"/>
          <w:szCs w:val="28"/>
        </w:rPr>
      </w:pPr>
      <w:r w:rsidRPr="002301FB">
        <w:rPr>
          <w:color w:val="C00000"/>
          <w:sz w:val="28"/>
          <w:szCs w:val="28"/>
          <w:lang w:val="nl-NL"/>
        </w:rPr>
        <w:t>Width &gt; 250 mm -&gt; must be &lt; 0,2 mm</w:t>
      </w:r>
    </w:p>
    <w:p w:rsidR="00084F28" w:rsidRDefault="00084F28" w:rsidP="004B5A57">
      <w:pPr>
        <w:pStyle w:val="Hoofdtekst"/>
        <w:tabs>
          <w:tab w:val="left" w:pos="6480"/>
        </w:tabs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:rsidR="001311D3" w:rsidRPr="001311D3" w:rsidRDefault="001311D3" w:rsidP="004B5A57">
      <w:pPr>
        <w:pStyle w:val="Hoofdtekst"/>
        <w:tabs>
          <w:tab w:val="left" w:pos="6480"/>
        </w:tabs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1311D3">
        <w:rPr>
          <w:rFonts w:ascii="Times New Roman" w:hAnsi="Times New Roman" w:cs="Times New Roman"/>
          <w:b/>
          <w:bCs/>
          <w:color w:val="auto"/>
          <w:sz w:val="28"/>
          <w:szCs w:val="28"/>
        </w:rPr>
        <w:t>Note: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Factor not be calculated because of </w:t>
      </w:r>
      <w:r w:rsidR="006C6E4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the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absence of wave length</w:t>
      </w:r>
      <w:r w:rsidR="00832B4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in the system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 </w:t>
      </w:r>
    </w:p>
    <w:sectPr w:rsidR="001311D3" w:rsidRPr="001311D3" w:rsidSect="000A397D">
      <w:headerReference w:type="default" r:id="rId17"/>
      <w:footerReference w:type="default" r:id="rId18"/>
      <w:pgSz w:w="11900" w:h="16840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6D6B" w:rsidRDefault="00926D6B" w:rsidP="000A397D">
      <w:r>
        <w:separator/>
      </w:r>
    </w:p>
  </w:endnote>
  <w:endnote w:type="continuationSeparator" w:id="0">
    <w:p w:rsidR="00926D6B" w:rsidRDefault="00926D6B" w:rsidP="000A39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altName w:val="Times New Roman"/>
    <w:panose1 w:val="00000000000000000000"/>
    <w:charset w:val="00"/>
    <w:family w:val="roman"/>
    <w:notTrueType/>
    <w:pitch w:val="default"/>
  </w:font>
  <w:font w:name="Helvetica Neue Medium">
    <w:altName w:val="Times New Roman"/>
    <w:charset w:val="00"/>
    <w:family w:val="roman"/>
    <w:pitch w:val="default"/>
  </w:font>
  <w:font w:name="Open Sans Light">
    <w:altName w:val="Times New Roman"/>
    <w:charset w:val="00"/>
    <w:family w:val="auto"/>
    <w:pitch w:val="variable"/>
    <w:sig w:usb0="00000001" w:usb1="4000205B" w:usb2="00000028" w:usb3="00000000" w:csb0="0000019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889286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7363" w:rsidRDefault="000773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E5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0A397D" w:rsidRDefault="000A397D">
    <w:pPr>
      <w:pStyle w:val="Kop-envoettekst"/>
      <w:tabs>
        <w:tab w:val="clear" w:pos="9020"/>
        <w:tab w:val="center" w:pos="4870"/>
        <w:tab w:val="right" w:pos="97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6D6B" w:rsidRDefault="00926D6B" w:rsidP="000A397D">
      <w:r>
        <w:separator/>
      </w:r>
    </w:p>
  </w:footnote>
  <w:footnote w:type="continuationSeparator" w:id="0">
    <w:p w:rsidR="00926D6B" w:rsidRDefault="00926D6B" w:rsidP="000A39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55" w:type="dxa"/>
      <w:jc w:val="center"/>
      <w:tblLook w:val="04A0" w:firstRow="1" w:lastRow="0" w:firstColumn="1" w:lastColumn="0" w:noHBand="0" w:noVBand="1"/>
    </w:tblPr>
    <w:tblGrid>
      <w:gridCol w:w="2798"/>
      <w:gridCol w:w="4394"/>
      <w:gridCol w:w="3463"/>
    </w:tblGrid>
    <w:tr w:rsidR="00B96075" w:rsidRPr="000632C2" w:rsidTr="001C29F1">
      <w:trPr>
        <w:trHeight w:val="433"/>
        <w:jc w:val="center"/>
      </w:trPr>
      <w:tc>
        <w:tcPr>
          <w:tcW w:w="2798" w:type="dxa"/>
          <w:vMerge w:val="restart"/>
          <w:vAlign w:val="center"/>
        </w:tcPr>
        <w:p w:rsidR="00B96075" w:rsidRDefault="00B96075" w:rsidP="001C29F1">
          <w:r>
            <w:rPr>
              <w:noProof/>
              <w:lang w:bidi="ne-NP"/>
            </w:rPr>
            <w:drawing>
              <wp:inline distT="0" distB="0" distL="0" distR="0">
                <wp:extent cx="1068917" cy="654712"/>
                <wp:effectExtent l="0" t="0" r="0" b="0"/>
                <wp:docPr id="8" name="Afbeelding 8" descr="Macintosh HD:Users:joostvdveen:Dropbox:Javra-share:Marketing:Banners an graphics:Javra Logo:Javra Software logo with badge modern 4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Macintosh HD:Users:joostvdveen:Dropbox:Javra-share:Marketing:Banners an graphics:Javra Logo:Javra Software logo with badge modern 4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0220" cy="655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4" w:type="dxa"/>
          <w:vMerge w:val="restart"/>
          <w:vAlign w:val="center"/>
        </w:tcPr>
        <w:p w:rsidR="00B96075" w:rsidRDefault="00B96075" w:rsidP="001C29F1">
          <w:pPr>
            <w:pStyle w:val="Subtitle"/>
            <w:jc w:val="center"/>
          </w:pPr>
          <w:r w:rsidRPr="00B23868">
            <w:t xml:space="preserve"> </w:t>
          </w:r>
        </w:p>
        <w:p w:rsidR="00B96075" w:rsidRPr="000632C2" w:rsidRDefault="00263973" w:rsidP="001C29F1">
          <w:pPr>
            <w:pStyle w:val="Subtitle"/>
            <w:jc w:val="center"/>
            <w:rPr>
              <w:rFonts w:ascii="Helvetica" w:hAnsi="Helvetica"/>
              <w:sz w:val="28"/>
              <w:szCs w:val="28"/>
            </w:rPr>
          </w:pPr>
          <w:r>
            <w:rPr>
              <w:rFonts w:ascii="Helvetica" w:hAnsi="Helvetica"/>
              <w:noProof/>
              <w:sz w:val="28"/>
              <w:szCs w:val="28"/>
              <w:bdr w:val="nil"/>
              <w:lang w:eastAsia="en-US" w:bidi="ne-NP"/>
            </w:rPr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674370</wp:posOffset>
                </wp:positionH>
                <wp:positionV relativeFrom="line">
                  <wp:posOffset>-314325</wp:posOffset>
                </wp:positionV>
                <wp:extent cx="1464945" cy="885825"/>
                <wp:effectExtent l="19050" t="0" r="1905" b="0"/>
                <wp:wrapThrough wrapText="bothSides" distL="152400" distR="152400">
                  <wp:wrapPolygon edited="1">
                    <wp:start x="0" y="0"/>
                    <wp:lineTo x="0" y="21484"/>
                    <wp:lineTo x="21525" y="21484"/>
                    <wp:lineTo x="21525" y="0"/>
                    <wp:lineTo x="0" y="0"/>
                  </wp:wrapPolygon>
                </wp:wrapThrough>
                <wp:docPr id="1" name="officeArt object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3741826" name="Polyconcept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4945" cy="885825"/>
                        </a:xfrm>
                        <a:prstGeom prst="rect">
                          <a:avLst/>
                        </a:prstGeom>
                        <a:ln w="12700" cap="flat">
                          <a:noFill/>
                          <a:miter lim="400000"/>
                        </a:ln>
                        <a:effectLst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Align w:val="center"/>
        </w:tcPr>
        <w:p w:rsidR="00B96075" w:rsidRPr="000632C2" w:rsidRDefault="00B96075" w:rsidP="001C29F1">
          <w:pPr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sz w:val="20"/>
              <w:szCs w:val="20"/>
            </w:rPr>
            <w:t xml:space="preserve">  </w:t>
          </w:r>
          <w:r w:rsidRPr="000632C2">
            <w:rPr>
              <w:rFonts w:ascii="Helvetica" w:hAnsi="Helvetica"/>
              <w:sz w:val="20"/>
              <w:szCs w:val="20"/>
            </w:rPr>
            <w:t>Version:</w:t>
          </w:r>
          <w:r>
            <w:rPr>
              <w:rFonts w:ascii="Helvetica" w:hAnsi="Helvetica"/>
              <w:sz w:val="20"/>
              <w:szCs w:val="20"/>
            </w:rPr>
            <w:t xml:space="preserve"> </w:t>
          </w:r>
          <w:r w:rsidRPr="000632C2">
            <w:rPr>
              <w:rFonts w:ascii="Helvetica" w:hAnsi="Helvetica"/>
              <w:sz w:val="20"/>
              <w:szCs w:val="20"/>
            </w:rPr>
            <w:t>1.0</w:t>
          </w:r>
        </w:p>
      </w:tc>
    </w:tr>
    <w:tr w:rsidR="00B96075" w:rsidRPr="000632C2" w:rsidTr="001C29F1">
      <w:trPr>
        <w:trHeight w:val="433"/>
        <w:jc w:val="center"/>
      </w:trPr>
      <w:tc>
        <w:tcPr>
          <w:tcW w:w="2798" w:type="dxa"/>
          <w:vMerge/>
          <w:vAlign w:val="center"/>
        </w:tcPr>
        <w:p w:rsidR="00B96075" w:rsidRDefault="00B96075" w:rsidP="001C29F1">
          <w:pPr>
            <w:rPr>
              <w:noProof/>
            </w:rPr>
          </w:pPr>
        </w:p>
      </w:tc>
      <w:tc>
        <w:tcPr>
          <w:tcW w:w="4394" w:type="dxa"/>
          <w:vMerge/>
          <w:vAlign w:val="center"/>
        </w:tcPr>
        <w:p w:rsidR="00B96075" w:rsidRDefault="00B96075" w:rsidP="001C29F1">
          <w:pPr>
            <w:pStyle w:val="Subtitle"/>
            <w:jc w:val="center"/>
          </w:pPr>
        </w:p>
      </w:tc>
      <w:tc>
        <w:tcPr>
          <w:tcW w:w="3463" w:type="dxa"/>
          <w:vAlign w:val="center"/>
        </w:tcPr>
        <w:p w:rsidR="00B96075" w:rsidRPr="000632C2" w:rsidRDefault="00B96075" w:rsidP="00A829F3">
          <w:pPr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sz w:val="20"/>
              <w:szCs w:val="20"/>
            </w:rPr>
            <w:t xml:space="preserve">  </w:t>
          </w:r>
          <w:r w:rsidRPr="000632C2">
            <w:rPr>
              <w:rFonts w:ascii="Helvetica" w:hAnsi="Helvetica"/>
              <w:sz w:val="20"/>
              <w:szCs w:val="20"/>
            </w:rPr>
            <w:t>Revised date</w:t>
          </w:r>
          <w:r>
            <w:rPr>
              <w:rFonts w:ascii="Helvetica" w:hAnsi="Helvetica"/>
              <w:sz w:val="20"/>
              <w:szCs w:val="20"/>
            </w:rPr>
            <w:t>:</w:t>
          </w:r>
          <w:r w:rsidR="00FD6CBB">
            <w:rPr>
              <w:rFonts w:ascii="Helvetica" w:hAnsi="Helvetica"/>
              <w:sz w:val="20"/>
              <w:szCs w:val="20"/>
            </w:rPr>
            <w:t xml:space="preserve"> </w:t>
          </w:r>
          <w:r w:rsidR="00A829F3">
            <w:rPr>
              <w:rFonts w:ascii="Helvetica" w:hAnsi="Helvetica"/>
              <w:sz w:val="20"/>
              <w:szCs w:val="20"/>
            </w:rPr>
            <w:t>December 9, 2015</w:t>
          </w:r>
        </w:p>
      </w:tc>
    </w:tr>
    <w:tr w:rsidR="00B96075" w:rsidRPr="000632C2" w:rsidTr="001C29F1">
      <w:trPr>
        <w:trHeight w:val="433"/>
        <w:jc w:val="center"/>
      </w:trPr>
      <w:tc>
        <w:tcPr>
          <w:tcW w:w="2798" w:type="dxa"/>
          <w:vMerge/>
          <w:vAlign w:val="center"/>
        </w:tcPr>
        <w:p w:rsidR="00B96075" w:rsidRDefault="00B96075" w:rsidP="001C29F1">
          <w:pPr>
            <w:rPr>
              <w:noProof/>
            </w:rPr>
          </w:pPr>
        </w:p>
      </w:tc>
      <w:tc>
        <w:tcPr>
          <w:tcW w:w="4394" w:type="dxa"/>
          <w:vMerge/>
          <w:vAlign w:val="center"/>
        </w:tcPr>
        <w:p w:rsidR="00B96075" w:rsidRDefault="00B96075" w:rsidP="001C29F1">
          <w:pPr>
            <w:pStyle w:val="Subtitle"/>
            <w:jc w:val="center"/>
          </w:pPr>
        </w:p>
      </w:tc>
      <w:tc>
        <w:tcPr>
          <w:tcW w:w="3463" w:type="dxa"/>
          <w:vAlign w:val="center"/>
        </w:tcPr>
        <w:p w:rsidR="00B96075" w:rsidRPr="000632C2" w:rsidRDefault="00B96075" w:rsidP="00FD6CBB">
          <w:pPr>
            <w:rPr>
              <w:rFonts w:ascii="Helvetica" w:hAnsi="Helvetica"/>
              <w:sz w:val="20"/>
              <w:szCs w:val="20"/>
            </w:rPr>
          </w:pPr>
          <w:r>
            <w:rPr>
              <w:rFonts w:ascii="Helvetica" w:hAnsi="Helvetica"/>
              <w:sz w:val="20"/>
              <w:szCs w:val="20"/>
            </w:rPr>
            <w:t xml:space="preserve">  </w:t>
          </w:r>
          <w:r w:rsidRPr="000632C2">
            <w:rPr>
              <w:rFonts w:ascii="Helvetica" w:hAnsi="Helvetica"/>
              <w:sz w:val="20"/>
              <w:szCs w:val="20"/>
            </w:rPr>
            <w:t>Revised by:</w:t>
          </w:r>
          <w:r>
            <w:rPr>
              <w:rFonts w:ascii="Helvetica" w:hAnsi="Helvetica"/>
              <w:sz w:val="20"/>
              <w:szCs w:val="20"/>
            </w:rPr>
            <w:t xml:space="preserve"> </w:t>
          </w:r>
          <w:r w:rsidR="00FD6CBB">
            <w:rPr>
              <w:rFonts w:ascii="Helvetica" w:hAnsi="Helvetica"/>
              <w:sz w:val="20"/>
              <w:szCs w:val="20"/>
            </w:rPr>
            <w:t xml:space="preserve">Amit </w:t>
          </w:r>
          <w:proofErr w:type="spellStart"/>
          <w:r w:rsidR="00FD6CBB">
            <w:rPr>
              <w:rFonts w:ascii="Helvetica" w:hAnsi="Helvetica"/>
              <w:sz w:val="20"/>
              <w:szCs w:val="20"/>
            </w:rPr>
            <w:t>timalsina</w:t>
          </w:r>
          <w:proofErr w:type="spellEnd"/>
        </w:p>
      </w:tc>
    </w:tr>
  </w:tbl>
  <w:p w:rsidR="00B96075" w:rsidRDefault="00B9607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3384A"/>
    <w:multiLevelType w:val="hybridMultilevel"/>
    <w:tmpl w:val="600286B8"/>
    <w:lvl w:ilvl="0" w:tplc="E7B49F1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0098D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3066DE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7E1E0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D8D1E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628E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08874C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DAB13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7ADC6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6C73B1"/>
    <w:multiLevelType w:val="hybridMultilevel"/>
    <w:tmpl w:val="36C6B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04B05"/>
    <w:multiLevelType w:val="hybridMultilevel"/>
    <w:tmpl w:val="477E18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42F0F"/>
    <w:multiLevelType w:val="hybridMultilevel"/>
    <w:tmpl w:val="2A229D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BD29BD"/>
    <w:multiLevelType w:val="hybridMultilevel"/>
    <w:tmpl w:val="EF4CF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A61A67"/>
    <w:multiLevelType w:val="hybridMultilevel"/>
    <w:tmpl w:val="B34E53DC"/>
    <w:lvl w:ilvl="0" w:tplc="D1E4A6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B87B52"/>
    <w:multiLevelType w:val="hybridMultilevel"/>
    <w:tmpl w:val="BFE67D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1D617C"/>
    <w:multiLevelType w:val="hybridMultilevel"/>
    <w:tmpl w:val="428C5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BA5E00"/>
    <w:multiLevelType w:val="hybridMultilevel"/>
    <w:tmpl w:val="FB106270"/>
    <w:lvl w:ilvl="0" w:tplc="40B0EB5E">
      <w:start w:val="1"/>
      <w:numFmt w:val="decimal"/>
      <w:lvlText w:val="%1."/>
      <w:lvlJc w:val="left"/>
      <w:pPr>
        <w:ind w:left="117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>
    <w:nsid w:val="2C737E01"/>
    <w:multiLevelType w:val="hybridMultilevel"/>
    <w:tmpl w:val="B2829E12"/>
    <w:lvl w:ilvl="0" w:tplc="635C5BC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>
    <w:nsid w:val="300D0F40"/>
    <w:multiLevelType w:val="hybridMultilevel"/>
    <w:tmpl w:val="5EC2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374EDB"/>
    <w:multiLevelType w:val="hybridMultilevel"/>
    <w:tmpl w:val="80801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17311B"/>
    <w:multiLevelType w:val="hybridMultilevel"/>
    <w:tmpl w:val="FB581A9A"/>
    <w:lvl w:ilvl="0" w:tplc="E2B27246">
      <w:start w:val="1"/>
      <w:numFmt w:val="decimal"/>
      <w:lvlText w:val="%1."/>
      <w:lvlJc w:val="left"/>
      <w:pPr>
        <w:ind w:left="117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3">
    <w:nsid w:val="3BBD0657"/>
    <w:multiLevelType w:val="hybridMultilevel"/>
    <w:tmpl w:val="F11C73EC"/>
    <w:lvl w:ilvl="0" w:tplc="9118E5D6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4">
    <w:nsid w:val="421020B2"/>
    <w:multiLevelType w:val="hybridMultilevel"/>
    <w:tmpl w:val="1A5A3148"/>
    <w:lvl w:ilvl="0" w:tplc="26643774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96803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9C27B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581F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78F46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0813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70D6E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6AFF2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FCD59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6CC1046"/>
    <w:multiLevelType w:val="multilevel"/>
    <w:tmpl w:val="8CC867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>
    <w:nsid w:val="5C91739F"/>
    <w:multiLevelType w:val="hybridMultilevel"/>
    <w:tmpl w:val="D480BE2A"/>
    <w:lvl w:ilvl="0" w:tplc="FE74448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4E0C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7C626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56D538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9C77C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D62266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FE880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C8D3E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36D8D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DDA32ED"/>
    <w:multiLevelType w:val="hybridMultilevel"/>
    <w:tmpl w:val="09DEE404"/>
    <w:lvl w:ilvl="0" w:tplc="66F40E8A">
      <w:start w:val="1"/>
      <w:numFmt w:val="decimal"/>
      <w:lvlText w:val="%1."/>
      <w:lvlJc w:val="left"/>
      <w:pPr>
        <w:ind w:left="1170" w:hanging="360"/>
      </w:pPr>
      <w:rPr>
        <w:rFonts w:ascii="Arial" w:hAnsi="Arial" w:cs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5E7D2B8D"/>
    <w:multiLevelType w:val="hybridMultilevel"/>
    <w:tmpl w:val="185A928C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>
    <w:nsid w:val="632556C2"/>
    <w:multiLevelType w:val="hybridMultilevel"/>
    <w:tmpl w:val="6792D6DE"/>
    <w:lvl w:ilvl="0" w:tplc="044646B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0">
    <w:nsid w:val="67656166"/>
    <w:multiLevelType w:val="hybridMultilevel"/>
    <w:tmpl w:val="236897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A0504EE"/>
    <w:multiLevelType w:val="hybridMultilevel"/>
    <w:tmpl w:val="B9383170"/>
    <w:lvl w:ilvl="0" w:tplc="7E76FD80">
      <w:start w:val="1"/>
      <w:numFmt w:val="decimal"/>
      <w:lvlText w:val="%1."/>
      <w:lvlJc w:val="left"/>
      <w:pPr>
        <w:ind w:left="810" w:hanging="360"/>
      </w:pPr>
      <w:rPr>
        <w:rFonts w:ascii="Arial" w:hAnsi="Arial" w:cs="Arial"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CB12309"/>
    <w:multiLevelType w:val="hybridMultilevel"/>
    <w:tmpl w:val="36C6B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D7582C"/>
    <w:multiLevelType w:val="hybridMultilevel"/>
    <w:tmpl w:val="4A16BF88"/>
    <w:lvl w:ilvl="0" w:tplc="D6CCCC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8496787"/>
    <w:multiLevelType w:val="hybridMultilevel"/>
    <w:tmpl w:val="C778CC6C"/>
    <w:lvl w:ilvl="0" w:tplc="033440F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DA19BE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C4C4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1CC55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F4CBB5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049FF8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8C0D7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466822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B1EF0B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C680516"/>
    <w:multiLevelType w:val="hybridMultilevel"/>
    <w:tmpl w:val="5524C95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F4D7526"/>
    <w:multiLevelType w:val="hybridMultilevel"/>
    <w:tmpl w:val="A0B4CA10"/>
    <w:lvl w:ilvl="0" w:tplc="ADAAD9CA">
      <w:start w:val="1"/>
      <w:numFmt w:val="decimal"/>
      <w:pStyle w:val="Multi-levelnumberedstyle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"/>
  </w:num>
  <w:num w:numId="3">
    <w:abstractNumId w:val="22"/>
  </w:num>
  <w:num w:numId="4">
    <w:abstractNumId w:val="24"/>
  </w:num>
  <w:num w:numId="5">
    <w:abstractNumId w:val="16"/>
  </w:num>
  <w:num w:numId="6">
    <w:abstractNumId w:val="0"/>
  </w:num>
  <w:num w:numId="7">
    <w:abstractNumId w:val="10"/>
  </w:num>
  <w:num w:numId="8">
    <w:abstractNumId w:val="4"/>
  </w:num>
  <w:num w:numId="9">
    <w:abstractNumId w:val="14"/>
  </w:num>
  <w:num w:numId="10">
    <w:abstractNumId w:val="7"/>
  </w:num>
  <w:num w:numId="11">
    <w:abstractNumId w:val="18"/>
  </w:num>
  <w:num w:numId="12">
    <w:abstractNumId w:val="9"/>
  </w:num>
  <w:num w:numId="13">
    <w:abstractNumId w:val="13"/>
  </w:num>
  <w:num w:numId="14">
    <w:abstractNumId w:val="8"/>
  </w:num>
  <w:num w:numId="15">
    <w:abstractNumId w:val="19"/>
  </w:num>
  <w:num w:numId="16">
    <w:abstractNumId w:val="21"/>
  </w:num>
  <w:num w:numId="17">
    <w:abstractNumId w:val="17"/>
  </w:num>
  <w:num w:numId="18">
    <w:abstractNumId w:val="5"/>
  </w:num>
  <w:num w:numId="19">
    <w:abstractNumId w:val="6"/>
  </w:num>
  <w:num w:numId="20">
    <w:abstractNumId w:val="12"/>
  </w:num>
  <w:num w:numId="21">
    <w:abstractNumId w:val="23"/>
  </w:num>
  <w:num w:numId="22">
    <w:abstractNumId w:val="26"/>
  </w:num>
  <w:num w:numId="23">
    <w:abstractNumId w:val="2"/>
  </w:num>
  <w:num w:numId="24">
    <w:abstractNumId w:val="3"/>
  </w:num>
  <w:num w:numId="25">
    <w:abstractNumId w:val="11"/>
  </w:num>
  <w:num w:numId="26">
    <w:abstractNumId w:val="2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97D"/>
    <w:rsid w:val="0000331F"/>
    <w:rsid w:val="00022EED"/>
    <w:rsid w:val="00024833"/>
    <w:rsid w:val="00034086"/>
    <w:rsid w:val="00040E3B"/>
    <w:rsid w:val="00051F5C"/>
    <w:rsid w:val="0005248A"/>
    <w:rsid w:val="00062C69"/>
    <w:rsid w:val="00071808"/>
    <w:rsid w:val="00074BBA"/>
    <w:rsid w:val="00077363"/>
    <w:rsid w:val="000808D4"/>
    <w:rsid w:val="000833CC"/>
    <w:rsid w:val="00084F28"/>
    <w:rsid w:val="0008614B"/>
    <w:rsid w:val="000875DF"/>
    <w:rsid w:val="000A014E"/>
    <w:rsid w:val="000A397D"/>
    <w:rsid w:val="000A67C0"/>
    <w:rsid w:val="000C643C"/>
    <w:rsid w:val="000D15AB"/>
    <w:rsid w:val="000D4863"/>
    <w:rsid w:val="000D65A4"/>
    <w:rsid w:val="000E0552"/>
    <w:rsid w:val="000E07BD"/>
    <w:rsid w:val="000F221B"/>
    <w:rsid w:val="000F5B05"/>
    <w:rsid w:val="000F6F9B"/>
    <w:rsid w:val="001060F4"/>
    <w:rsid w:val="001253E8"/>
    <w:rsid w:val="00127ED5"/>
    <w:rsid w:val="001311D3"/>
    <w:rsid w:val="00145351"/>
    <w:rsid w:val="00146E41"/>
    <w:rsid w:val="00147070"/>
    <w:rsid w:val="00154E2C"/>
    <w:rsid w:val="00154F69"/>
    <w:rsid w:val="00156DBB"/>
    <w:rsid w:val="001653A6"/>
    <w:rsid w:val="00173DA3"/>
    <w:rsid w:val="00184CA2"/>
    <w:rsid w:val="001874E2"/>
    <w:rsid w:val="001931F9"/>
    <w:rsid w:val="001963E5"/>
    <w:rsid w:val="001B2F49"/>
    <w:rsid w:val="001C77E9"/>
    <w:rsid w:val="00205529"/>
    <w:rsid w:val="00210FBF"/>
    <w:rsid w:val="002301FB"/>
    <w:rsid w:val="002320A5"/>
    <w:rsid w:val="00234920"/>
    <w:rsid w:val="002351FE"/>
    <w:rsid w:val="00245347"/>
    <w:rsid w:val="002461BF"/>
    <w:rsid w:val="0025064C"/>
    <w:rsid w:val="00254AFB"/>
    <w:rsid w:val="002557BE"/>
    <w:rsid w:val="00263973"/>
    <w:rsid w:val="00265DE5"/>
    <w:rsid w:val="00290BF3"/>
    <w:rsid w:val="00297FC1"/>
    <w:rsid w:val="002A1F20"/>
    <w:rsid w:val="002A3C34"/>
    <w:rsid w:val="002A3F0B"/>
    <w:rsid w:val="002A45BA"/>
    <w:rsid w:val="002A4FEA"/>
    <w:rsid w:val="002C2EF8"/>
    <w:rsid w:val="002D0B83"/>
    <w:rsid w:val="002E4B62"/>
    <w:rsid w:val="002F46C4"/>
    <w:rsid w:val="002F70EB"/>
    <w:rsid w:val="00302B29"/>
    <w:rsid w:val="00305C60"/>
    <w:rsid w:val="00316710"/>
    <w:rsid w:val="00320EB5"/>
    <w:rsid w:val="00324C73"/>
    <w:rsid w:val="003430E0"/>
    <w:rsid w:val="00360FCE"/>
    <w:rsid w:val="00364436"/>
    <w:rsid w:val="00366A9E"/>
    <w:rsid w:val="00370700"/>
    <w:rsid w:val="00373E3D"/>
    <w:rsid w:val="003778E3"/>
    <w:rsid w:val="003848EF"/>
    <w:rsid w:val="00386784"/>
    <w:rsid w:val="00390703"/>
    <w:rsid w:val="00391ED5"/>
    <w:rsid w:val="003968FA"/>
    <w:rsid w:val="003C2829"/>
    <w:rsid w:val="003C76FF"/>
    <w:rsid w:val="003D762C"/>
    <w:rsid w:val="003E431F"/>
    <w:rsid w:val="003F6415"/>
    <w:rsid w:val="00403E70"/>
    <w:rsid w:val="004158FE"/>
    <w:rsid w:val="004258FB"/>
    <w:rsid w:val="00426FA6"/>
    <w:rsid w:val="0042782D"/>
    <w:rsid w:val="00431C3E"/>
    <w:rsid w:val="00445518"/>
    <w:rsid w:val="00446F40"/>
    <w:rsid w:val="00461542"/>
    <w:rsid w:val="004702E0"/>
    <w:rsid w:val="00471FF5"/>
    <w:rsid w:val="00474916"/>
    <w:rsid w:val="00482030"/>
    <w:rsid w:val="004864EA"/>
    <w:rsid w:val="004936BA"/>
    <w:rsid w:val="004A20DE"/>
    <w:rsid w:val="004A5233"/>
    <w:rsid w:val="004B5A57"/>
    <w:rsid w:val="004C212B"/>
    <w:rsid w:val="004E7EE4"/>
    <w:rsid w:val="004F6569"/>
    <w:rsid w:val="004F6CC6"/>
    <w:rsid w:val="0051256E"/>
    <w:rsid w:val="00520832"/>
    <w:rsid w:val="005424F7"/>
    <w:rsid w:val="005441AE"/>
    <w:rsid w:val="00544F38"/>
    <w:rsid w:val="005479DC"/>
    <w:rsid w:val="005633D6"/>
    <w:rsid w:val="00574B6C"/>
    <w:rsid w:val="005911B1"/>
    <w:rsid w:val="00596A23"/>
    <w:rsid w:val="00596CA0"/>
    <w:rsid w:val="005A799C"/>
    <w:rsid w:val="005B2B03"/>
    <w:rsid w:val="005C6FCB"/>
    <w:rsid w:val="005C729E"/>
    <w:rsid w:val="005E221D"/>
    <w:rsid w:val="005E396B"/>
    <w:rsid w:val="005E51E5"/>
    <w:rsid w:val="005E60F0"/>
    <w:rsid w:val="00606605"/>
    <w:rsid w:val="0063409F"/>
    <w:rsid w:val="0064303E"/>
    <w:rsid w:val="00643C87"/>
    <w:rsid w:val="00647F46"/>
    <w:rsid w:val="00652574"/>
    <w:rsid w:val="00662984"/>
    <w:rsid w:val="00663ABD"/>
    <w:rsid w:val="00673479"/>
    <w:rsid w:val="00673C4C"/>
    <w:rsid w:val="006771CB"/>
    <w:rsid w:val="006906A5"/>
    <w:rsid w:val="006A14C4"/>
    <w:rsid w:val="006A75F2"/>
    <w:rsid w:val="006B0F25"/>
    <w:rsid w:val="006B0F55"/>
    <w:rsid w:val="006B45A3"/>
    <w:rsid w:val="006C2B1B"/>
    <w:rsid w:val="006C6E48"/>
    <w:rsid w:val="006D4410"/>
    <w:rsid w:val="006D5C3D"/>
    <w:rsid w:val="006F6EC3"/>
    <w:rsid w:val="006F7FA2"/>
    <w:rsid w:val="007007D7"/>
    <w:rsid w:val="00704867"/>
    <w:rsid w:val="00724674"/>
    <w:rsid w:val="00724E50"/>
    <w:rsid w:val="00736CDA"/>
    <w:rsid w:val="0075265B"/>
    <w:rsid w:val="007628EC"/>
    <w:rsid w:val="00763F0A"/>
    <w:rsid w:val="00766814"/>
    <w:rsid w:val="00772514"/>
    <w:rsid w:val="007A2EC8"/>
    <w:rsid w:val="007C0B95"/>
    <w:rsid w:val="007C0F4A"/>
    <w:rsid w:val="007C42A7"/>
    <w:rsid w:val="007D1E6F"/>
    <w:rsid w:val="007D65EF"/>
    <w:rsid w:val="007E2545"/>
    <w:rsid w:val="007E2FE2"/>
    <w:rsid w:val="007E39F2"/>
    <w:rsid w:val="007F1352"/>
    <w:rsid w:val="007F3082"/>
    <w:rsid w:val="007F3A13"/>
    <w:rsid w:val="00804A03"/>
    <w:rsid w:val="00805890"/>
    <w:rsid w:val="00832B4B"/>
    <w:rsid w:val="00844192"/>
    <w:rsid w:val="0084520E"/>
    <w:rsid w:val="0085090D"/>
    <w:rsid w:val="0085212B"/>
    <w:rsid w:val="00852D57"/>
    <w:rsid w:val="00860B29"/>
    <w:rsid w:val="00861B3F"/>
    <w:rsid w:val="0089012C"/>
    <w:rsid w:val="0089764D"/>
    <w:rsid w:val="008A6949"/>
    <w:rsid w:val="008A6E12"/>
    <w:rsid w:val="008A7A69"/>
    <w:rsid w:val="008B3D3A"/>
    <w:rsid w:val="008B40EC"/>
    <w:rsid w:val="008C5432"/>
    <w:rsid w:val="008D7643"/>
    <w:rsid w:val="008E1C6F"/>
    <w:rsid w:val="008E655F"/>
    <w:rsid w:val="008E69F9"/>
    <w:rsid w:val="008F07E1"/>
    <w:rsid w:val="008F324B"/>
    <w:rsid w:val="00900DDA"/>
    <w:rsid w:val="00901F88"/>
    <w:rsid w:val="00907B69"/>
    <w:rsid w:val="00913FC4"/>
    <w:rsid w:val="009171E5"/>
    <w:rsid w:val="00917B88"/>
    <w:rsid w:val="0092539F"/>
    <w:rsid w:val="00926D6B"/>
    <w:rsid w:val="0093472A"/>
    <w:rsid w:val="009537B1"/>
    <w:rsid w:val="009553D4"/>
    <w:rsid w:val="00956388"/>
    <w:rsid w:val="0095686D"/>
    <w:rsid w:val="009600FC"/>
    <w:rsid w:val="009616A2"/>
    <w:rsid w:val="00966E27"/>
    <w:rsid w:val="00977799"/>
    <w:rsid w:val="00982702"/>
    <w:rsid w:val="00986B1A"/>
    <w:rsid w:val="00991D91"/>
    <w:rsid w:val="009A6077"/>
    <w:rsid w:val="009A7F31"/>
    <w:rsid w:val="009B2C2D"/>
    <w:rsid w:val="009B338B"/>
    <w:rsid w:val="009B49D4"/>
    <w:rsid w:val="009B4FE0"/>
    <w:rsid w:val="009D0A29"/>
    <w:rsid w:val="009D2576"/>
    <w:rsid w:val="009D55A5"/>
    <w:rsid w:val="009E14D7"/>
    <w:rsid w:val="009F2B78"/>
    <w:rsid w:val="00A2256C"/>
    <w:rsid w:val="00A26F27"/>
    <w:rsid w:val="00A32A10"/>
    <w:rsid w:val="00A353C3"/>
    <w:rsid w:val="00A37D64"/>
    <w:rsid w:val="00A701D1"/>
    <w:rsid w:val="00A74532"/>
    <w:rsid w:val="00A76001"/>
    <w:rsid w:val="00A829F3"/>
    <w:rsid w:val="00A875F2"/>
    <w:rsid w:val="00A906C4"/>
    <w:rsid w:val="00A92B18"/>
    <w:rsid w:val="00A95DF0"/>
    <w:rsid w:val="00A973DC"/>
    <w:rsid w:val="00AA0A4C"/>
    <w:rsid w:val="00AB0B86"/>
    <w:rsid w:val="00AC01F7"/>
    <w:rsid w:val="00AC078C"/>
    <w:rsid w:val="00AC2C8B"/>
    <w:rsid w:val="00AC345F"/>
    <w:rsid w:val="00AF16CB"/>
    <w:rsid w:val="00AF6FD1"/>
    <w:rsid w:val="00B01FD0"/>
    <w:rsid w:val="00B14795"/>
    <w:rsid w:val="00B200E9"/>
    <w:rsid w:val="00B22452"/>
    <w:rsid w:val="00B241B8"/>
    <w:rsid w:val="00B342B0"/>
    <w:rsid w:val="00B36301"/>
    <w:rsid w:val="00B37508"/>
    <w:rsid w:val="00B4598D"/>
    <w:rsid w:val="00B57B4A"/>
    <w:rsid w:val="00B72D71"/>
    <w:rsid w:val="00B77C99"/>
    <w:rsid w:val="00B83CC9"/>
    <w:rsid w:val="00B96075"/>
    <w:rsid w:val="00BA20D0"/>
    <w:rsid w:val="00BB239D"/>
    <w:rsid w:val="00BB563B"/>
    <w:rsid w:val="00BD193D"/>
    <w:rsid w:val="00BD7BA2"/>
    <w:rsid w:val="00BE5884"/>
    <w:rsid w:val="00C0032B"/>
    <w:rsid w:val="00C02B21"/>
    <w:rsid w:val="00C036B0"/>
    <w:rsid w:val="00C05160"/>
    <w:rsid w:val="00C34CFE"/>
    <w:rsid w:val="00C465B4"/>
    <w:rsid w:val="00C46BF6"/>
    <w:rsid w:val="00C5587E"/>
    <w:rsid w:val="00C577FB"/>
    <w:rsid w:val="00C6270B"/>
    <w:rsid w:val="00CA0262"/>
    <w:rsid w:val="00CB3250"/>
    <w:rsid w:val="00CC0385"/>
    <w:rsid w:val="00CC1883"/>
    <w:rsid w:val="00CC4ABF"/>
    <w:rsid w:val="00CD3F55"/>
    <w:rsid w:val="00CE1C36"/>
    <w:rsid w:val="00CF006A"/>
    <w:rsid w:val="00CF632D"/>
    <w:rsid w:val="00D161F6"/>
    <w:rsid w:val="00D2059B"/>
    <w:rsid w:val="00D22668"/>
    <w:rsid w:val="00D33FE5"/>
    <w:rsid w:val="00D35171"/>
    <w:rsid w:val="00D3602A"/>
    <w:rsid w:val="00D47237"/>
    <w:rsid w:val="00D55A4F"/>
    <w:rsid w:val="00D56E21"/>
    <w:rsid w:val="00D6545F"/>
    <w:rsid w:val="00D718C9"/>
    <w:rsid w:val="00D73DCA"/>
    <w:rsid w:val="00D74180"/>
    <w:rsid w:val="00D76B1B"/>
    <w:rsid w:val="00D85662"/>
    <w:rsid w:val="00D85759"/>
    <w:rsid w:val="00DA195B"/>
    <w:rsid w:val="00DB0368"/>
    <w:rsid w:val="00DB5792"/>
    <w:rsid w:val="00DC1EA0"/>
    <w:rsid w:val="00DC7D98"/>
    <w:rsid w:val="00DD43E2"/>
    <w:rsid w:val="00E0539C"/>
    <w:rsid w:val="00E06340"/>
    <w:rsid w:val="00E138C3"/>
    <w:rsid w:val="00E17C14"/>
    <w:rsid w:val="00E21F58"/>
    <w:rsid w:val="00E33856"/>
    <w:rsid w:val="00E33D77"/>
    <w:rsid w:val="00E37E9C"/>
    <w:rsid w:val="00E81DB6"/>
    <w:rsid w:val="00EA45F4"/>
    <w:rsid w:val="00EA63B8"/>
    <w:rsid w:val="00EC2E55"/>
    <w:rsid w:val="00EC5910"/>
    <w:rsid w:val="00EC61E1"/>
    <w:rsid w:val="00EC6E51"/>
    <w:rsid w:val="00ED5EEF"/>
    <w:rsid w:val="00EE3C6B"/>
    <w:rsid w:val="00EE63A9"/>
    <w:rsid w:val="00EF79BB"/>
    <w:rsid w:val="00F007EF"/>
    <w:rsid w:val="00F0560C"/>
    <w:rsid w:val="00F122A6"/>
    <w:rsid w:val="00F2745A"/>
    <w:rsid w:val="00F32983"/>
    <w:rsid w:val="00F46065"/>
    <w:rsid w:val="00F55042"/>
    <w:rsid w:val="00F61306"/>
    <w:rsid w:val="00F622A2"/>
    <w:rsid w:val="00F71B9A"/>
    <w:rsid w:val="00F7654B"/>
    <w:rsid w:val="00F82EFD"/>
    <w:rsid w:val="00F879A5"/>
    <w:rsid w:val="00F93215"/>
    <w:rsid w:val="00FA668C"/>
    <w:rsid w:val="00FB2E17"/>
    <w:rsid w:val="00FB387C"/>
    <w:rsid w:val="00FB74C3"/>
    <w:rsid w:val="00FC04EA"/>
    <w:rsid w:val="00FD6CBB"/>
    <w:rsid w:val="00FD7AF9"/>
    <w:rsid w:val="00FE356C"/>
    <w:rsid w:val="00FE4E28"/>
    <w:rsid w:val="00FE6AF1"/>
    <w:rsid w:val="00FF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A5010D4-0A93-4494-A00E-42807E3B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A397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F69"/>
    <w:pPr>
      <w:keepNext/>
      <w:keepLines/>
      <w:pageBreakBefore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20"/>
      <w:ind w:left="431" w:hanging="431"/>
      <w:jc w:val="both"/>
      <w:outlineLvl w:val="0"/>
    </w:pPr>
    <w:rPr>
      <w:rFonts w:ascii="Arial" w:eastAsiaTheme="majorEastAsia" w:hAnsi="Arial" w:cstheme="majorBidi"/>
      <w:b/>
      <w:bCs/>
      <w:color w:val="4C96AD" w:themeColor="accent1" w:themeShade="BF"/>
      <w:sz w:val="36"/>
      <w:szCs w:val="28"/>
      <w:bdr w:val="none" w:sz="0" w:space="0" w:color="auto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4F69"/>
    <w:pPr>
      <w:keepNext/>
      <w:keepLines/>
      <w:numPr>
        <w:ilvl w:val="1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/>
      <w:ind w:left="578" w:hanging="578"/>
      <w:jc w:val="both"/>
      <w:outlineLvl w:val="1"/>
    </w:pPr>
    <w:rPr>
      <w:rFonts w:ascii="Arial" w:eastAsiaTheme="majorEastAsia" w:hAnsi="Arial" w:cstheme="majorBidi"/>
      <w:b/>
      <w:bCs/>
      <w:color w:val="85B9C9" w:themeColor="accent1"/>
      <w:sz w:val="32"/>
      <w:szCs w:val="26"/>
      <w:bdr w:val="none" w:sz="0" w:space="0" w:color="auto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4F69"/>
    <w:pPr>
      <w:keepNext/>
      <w:keepLines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008"/>
      </w:tabs>
      <w:spacing w:before="240"/>
      <w:jc w:val="both"/>
      <w:outlineLvl w:val="2"/>
    </w:pPr>
    <w:rPr>
      <w:rFonts w:ascii="Arial" w:eastAsiaTheme="majorEastAsia" w:hAnsi="Arial" w:cstheme="majorBidi"/>
      <w:b/>
      <w:bCs/>
      <w:color w:val="85B9C9" w:themeColor="accent1"/>
      <w:sz w:val="28"/>
      <w:szCs w:val="22"/>
      <w:bdr w:val="none" w:sz="0" w:space="0" w:color="auto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4F69"/>
    <w:pPr>
      <w:keepNext/>
      <w:keepLines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008"/>
      </w:tabs>
      <w:spacing w:before="120"/>
      <w:ind w:left="0" w:firstLine="0"/>
      <w:jc w:val="both"/>
      <w:outlineLvl w:val="3"/>
    </w:pPr>
    <w:rPr>
      <w:rFonts w:ascii="Arial" w:eastAsiaTheme="majorEastAsia" w:hAnsi="Arial"/>
      <w:b/>
      <w:bCs/>
      <w:iCs/>
      <w:color w:val="85B9C9" w:themeColor="accent1"/>
      <w:bdr w:val="none" w:sz="0" w:space="0" w:color="auto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54F69"/>
    <w:pPr>
      <w:keepNext/>
      <w:keepLines/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1008"/>
      </w:tabs>
      <w:spacing w:before="60"/>
      <w:ind w:left="1009" w:hanging="1009"/>
      <w:jc w:val="both"/>
      <w:outlineLvl w:val="4"/>
    </w:pPr>
    <w:rPr>
      <w:rFonts w:ascii="Arial" w:eastAsiaTheme="majorEastAsia" w:hAnsi="Arial" w:cstheme="majorBidi"/>
      <w:b/>
      <w:color w:val="85B9C9" w:themeColor="accent1"/>
      <w:sz w:val="22"/>
      <w:szCs w:val="22"/>
      <w:bdr w:val="none" w:sz="0" w:space="0" w:color="auto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54F69"/>
    <w:pPr>
      <w:keepNext/>
      <w:keepLines/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jc w:val="both"/>
      <w:outlineLvl w:val="5"/>
    </w:pPr>
    <w:rPr>
      <w:rFonts w:eastAsiaTheme="majorEastAsia" w:cstheme="majorBidi"/>
      <w:b/>
      <w:iCs/>
      <w:color w:val="85B9C9" w:themeColor="accent1"/>
      <w:sz w:val="22"/>
      <w:szCs w:val="22"/>
      <w:bdr w:val="none" w:sz="0" w:space="0" w:color="auto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54F69"/>
    <w:pPr>
      <w:keepNext/>
      <w:keepLines/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60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54F69"/>
    <w:pPr>
      <w:keepNext/>
      <w:keepLines/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60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bdr w:val="none" w:sz="0" w:space="0" w:color="auto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54F69"/>
    <w:pPr>
      <w:keepNext/>
      <w:keepLines/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00" w:after="60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bdr w:val="none" w:sz="0" w:space="0" w:color="auto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A397D"/>
    <w:rPr>
      <w:u w:val="single"/>
    </w:rPr>
  </w:style>
  <w:style w:type="paragraph" w:customStyle="1" w:styleId="Kop-envoettekst">
    <w:name w:val="Kop- en voettekst"/>
    <w:rsid w:val="000A397D"/>
    <w:pPr>
      <w:tabs>
        <w:tab w:val="right" w:pos="9020"/>
      </w:tabs>
      <w:spacing w:line="288" w:lineRule="auto"/>
    </w:pPr>
    <w:rPr>
      <w:rFonts w:ascii="Helvetica Neue Medium" w:hAnsi="Arial Unicode MS" w:cs="Arial Unicode MS"/>
      <w:color w:val="5F5F5F"/>
    </w:rPr>
  </w:style>
  <w:style w:type="paragraph" w:customStyle="1" w:styleId="Hoofdtekst">
    <w:name w:val="Hoofdtekst"/>
    <w:rsid w:val="000A397D"/>
    <w:pPr>
      <w:spacing w:after="140" w:line="264" w:lineRule="auto"/>
    </w:pPr>
    <w:rPr>
      <w:rFonts w:ascii="Open Sans Light" w:eastAsia="Open Sans Light" w:hAnsi="Open Sans Light" w:cs="Open Sans Light"/>
      <w:color w:val="202020"/>
    </w:rPr>
  </w:style>
  <w:style w:type="paragraph" w:customStyle="1" w:styleId="Koptekst">
    <w:name w:val="Koptekst"/>
    <w:next w:val="Hoofdtekst"/>
    <w:link w:val="KoptekstChar"/>
    <w:rsid w:val="000A397D"/>
    <w:pPr>
      <w:spacing w:after="60"/>
      <w:outlineLvl w:val="0"/>
    </w:pPr>
    <w:rPr>
      <w:rFonts w:ascii="Open Sans" w:hAnsi="Arial Unicode MS" w:cs="Arial Unicode MS"/>
      <w:b/>
      <w:bCs/>
      <w:color w:val="239A69"/>
      <w:sz w:val="32"/>
      <w:szCs w:val="32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50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0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54F69"/>
    <w:rPr>
      <w:rFonts w:ascii="Arial" w:eastAsiaTheme="majorEastAsia" w:hAnsi="Arial" w:cstheme="majorBidi"/>
      <w:b/>
      <w:bCs/>
      <w:color w:val="4C96AD" w:themeColor="accent1" w:themeShade="BF"/>
      <w:sz w:val="36"/>
      <w:szCs w:val="28"/>
      <w:bdr w:val="none" w:sz="0" w:space="0" w:color="auto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154F69"/>
    <w:rPr>
      <w:rFonts w:ascii="Arial" w:eastAsiaTheme="majorEastAsia" w:hAnsi="Arial" w:cstheme="majorBidi"/>
      <w:b/>
      <w:bCs/>
      <w:color w:val="85B9C9" w:themeColor="accent1"/>
      <w:sz w:val="32"/>
      <w:szCs w:val="26"/>
      <w:bdr w:val="none" w:sz="0" w:space="0" w:color="auto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54F69"/>
    <w:rPr>
      <w:rFonts w:ascii="Arial" w:eastAsiaTheme="majorEastAsia" w:hAnsi="Arial" w:cstheme="majorBidi"/>
      <w:b/>
      <w:bCs/>
      <w:color w:val="85B9C9" w:themeColor="accent1"/>
      <w:sz w:val="28"/>
      <w:szCs w:val="22"/>
      <w:bdr w:val="none" w:sz="0" w:space="0" w:color="auto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54F69"/>
    <w:rPr>
      <w:rFonts w:ascii="Arial" w:eastAsiaTheme="majorEastAsia" w:hAnsi="Arial"/>
      <w:b/>
      <w:bCs/>
      <w:iCs/>
      <w:color w:val="85B9C9" w:themeColor="accent1"/>
      <w:sz w:val="24"/>
      <w:szCs w:val="24"/>
      <w:bdr w:val="none" w:sz="0" w:space="0" w:color="auto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54F69"/>
    <w:rPr>
      <w:rFonts w:ascii="Arial" w:eastAsiaTheme="majorEastAsia" w:hAnsi="Arial" w:cstheme="majorBidi"/>
      <w:b/>
      <w:color w:val="85B9C9" w:themeColor="accent1"/>
      <w:sz w:val="22"/>
      <w:szCs w:val="22"/>
      <w:bdr w:val="none" w:sz="0" w:space="0" w:color="auto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54F69"/>
    <w:rPr>
      <w:rFonts w:eastAsiaTheme="majorEastAsia" w:cstheme="majorBidi"/>
      <w:b/>
      <w:iCs/>
      <w:color w:val="85B9C9" w:themeColor="accent1"/>
      <w:sz w:val="22"/>
      <w:szCs w:val="22"/>
      <w:bdr w:val="none" w:sz="0" w:space="0" w:color="auto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154F69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bdr w:val="none" w:sz="0" w:space="0" w:color="auto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154F69"/>
    <w:rPr>
      <w:rFonts w:asciiTheme="majorHAnsi" w:eastAsiaTheme="majorEastAsia" w:hAnsiTheme="majorHAnsi" w:cstheme="majorBidi"/>
      <w:color w:val="404040" w:themeColor="text1" w:themeTint="BF"/>
      <w:bdr w:val="none" w:sz="0" w:space="0" w:color="auto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154F69"/>
    <w:rPr>
      <w:rFonts w:asciiTheme="majorHAnsi" w:eastAsiaTheme="majorEastAsia" w:hAnsiTheme="majorHAnsi" w:cstheme="majorBidi"/>
      <w:i/>
      <w:iCs/>
      <w:color w:val="404040" w:themeColor="text1" w:themeTint="BF"/>
      <w:bdr w:val="none" w:sz="0" w:space="0" w:color="auto"/>
      <w:lang w:eastAsia="ja-JP"/>
    </w:rPr>
  </w:style>
  <w:style w:type="table" w:styleId="TableGrid">
    <w:name w:val="Table Grid"/>
    <w:basedOn w:val="TableNormal"/>
    <w:uiPriority w:val="59"/>
    <w:rsid w:val="00154F69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</w:pPr>
    <w:rPr>
      <w:rFonts w:eastAsiaTheme="minorHAnsi" w:cstheme="minorBidi"/>
      <w:szCs w:val="22"/>
      <w:bdr w:val="none" w:sz="0" w:space="0" w:color="auto"/>
    </w:rPr>
    <w:tblPr>
      <w:jc w:val="center"/>
      <w:tblInd w:w="0" w:type="dxa"/>
      <w:tblBorders>
        <w:top w:val="single" w:sz="8" w:space="0" w:color="00B050"/>
        <w:left w:val="single" w:sz="8" w:space="0" w:color="00B050"/>
        <w:bottom w:val="single" w:sz="8" w:space="0" w:color="00B050"/>
        <w:right w:val="single" w:sz="8" w:space="0" w:color="00B050"/>
        <w:insideH w:val="single" w:sz="8" w:space="0" w:color="00B050"/>
        <w:insideV w:val="single" w:sz="8" w:space="0" w:color="00B050"/>
      </w:tblBorders>
      <w:tblCellMar>
        <w:top w:w="0" w:type="dxa"/>
        <w:left w:w="28" w:type="dxa"/>
        <w:bottom w:w="0" w:type="dxa"/>
        <w:right w:w="28" w:type="dxa"/>
      </w:tblCellMar>
    </w:tblPr>
    <w:trPr>
      <w:cantSplit/>
      <w:jc w:val="center"/>
    </w:trPr>
    <w:tcPr>
      <w:noWrap/>
      <w:vAlign w:val="center"/>
    </w:tcPr>
    <w:tblStylePr w:type="firstRow">
      <w:pPr>
        <w:wordWrap/>
        <w:spacing w:beforeLines="0" w:beforeAutospacing="0" w:afterLines="6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/>
        <w:color w:val="FFFFFF" w:themeColor="background1"/>
        <w:sz w:val="20"/>
        <w:u w:color="FFFFFF" w:themeColor="background1"/>
      </w:rPr>
      <w:tblPr/>
      <w:tcPr>
        <w:shd w:val="clear" w:color="auto" w:fill="4C96AD" w:themeFill="accent1" w:themeFillShade="BF"/>
        <w:vAlign w:val="top"/>
      </w:tcPr>
    </w:tblStylePr>
    <w:tblStylePr w:type="lastRow">
      <w:rPr>
        <w:rFonts w:ascii="Arial" w:hAnsi="Arial"/>
        <w:sz w:val="18"/>
      </w:rPr>
    </w:tblStylePr>
    <w:tblStylePr w:type="firstCol">
      <w:rPr>
        <w:rFonts w:ascii="Arial" w:hAnsi="Arial"/>
        <w:sz w:val="18"/>
      </w:rPr>
      <w:tblPr/>
      <w:trPr>
        <w:cantSplit w:val="0"/>
      </w:trPr>
    </w:tblStylePr>
    <w:tblStylePr w:type="lastCol">
      <w:rPr>
        <w:rFonts w:ascii="Arial" w:hAnsi="Arial"/>
        <w:sz w:val="18"/>
      </w:rPr>
    </w:tblStylePr>
    <w:tblStylePr w:type="nwCell">
      <w:pPr>
        <w:wordWrap/>
        <w:spacing w:beforeLines="0" w:beforeAutospacing="0" w:afterLines="0" w:afterAutospacing="0"/>
        <w:ind w:leftChars="0" w:left="0" w:rightChars="0" w:right="0"/>
      </w:pPr>
      <w:rPr>
        <w:rFonts w:ascii="Arial" w:hAnsi="Arial"/>
        <w:sz w:val="18"/>
      </w:rPr>
    </w:tblStylePr>
  </w:style>
  <w:style w:type="paragraph" w:styleId="NoSpacing">
    <w:name w:val="No Spacing"/>
    <w:uiPriority w:val="1"/>
    <w:qFormat/>
    <w:rsid w:val="00154F69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B2B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2B0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B2B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2B03"/>
    <w:rPr>
      <w:sz w:val="24"/>
      <w:szCs w:val="24"/>
    </w:rPr>
  </w:style>
  <w:style w:type="paragraph" w:customStyle="1" w:styleId="JavraStyle">
    <w:name w:val="Javra Style"/>
    <w:basedOn w:val="Koptekst"/>
    <w:link w:val="JavraStyleChar"/>
    <w:qFormat/>
    <w:rsid w:val="00907B69"/>
    <w:rPr>
      <w:lang w:val="en-US"/>
    </w:rPr>
  </w:style>
  <w:style w:type="character" w:customStyle="1" w:styleId="KoptekstChar">
    <w:name w:val="Koptekst Char"/>
    <w:basedOn w:val="DefaultParagraphFont"/>
    <w:link w:val="Koptekst"/>
    <w:rsid w:val="00907B69"/>
    <w:rPr>
      <w:rFonts w:ascii="Open Sans" w:hAnsi="Arial Unicode MS" w:cs="Arial Unicode MS"/>
      <w:b/>
      <w:bCs/>
      <w:color w:val="239A69"/>
      <w:sz w:val="32"/>
      <w:szCs w:val="32"/>
      <w:lang w:val="nl-NL"/>
    </w:rPr>
  </w:style>
  <w:style w:type="character" w:customStyle="1" w:styleId="JavraStyleChar">
    <w:name w:val="Javra Style Char"/>
    <w:basedOn w:val="KoptekstChar"/>
    <w:link w:val="JavraStyle"/>
    <w:rsid w:val="00907B69"/>
    <w:rPr>
      <w:rFonts w:ascii="Open Sans" w:hAnsi="Arial Unicode MS" w:cs="Arial Unicode MS"/>
      <w:b/>
      <w:bCs/>
      <w:color w:val="239A69"/>
      <w:sz w:val="32"/>
      <w:szCs w:val="32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6075"/>
    <w:pPr>
      <w:numPr>
        <w:ilvl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20"/>
      <w:jc w:val="both"/>
    </w:pPr>
    <w:rPr>
      <w:rFonts w:eastAsiaTheme="majorEastAsia" w:cstheme="majorBidi"/>
      <w:b/>
      <w:iCs/>
      <w:color w:val="4C96AD" w:themeColor="accent1" w:themeShade="BF"/>
      <w:spacing w:val="15"/>
      <w:sz w:val="32"/>
      <w:bdr w:val="none" w:sz="0" w:space="0" w:color="auto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B96075"/>
    <w:rPr>
      <w:rFonts w:eastAsiaTheme="majorEastAsia" w:cstheme="majorBidi"/>
      <w:b/>
      <w:iCs/>
      <w:color w:val="4C96AD" w:themeColor="accent1" w:themeShade="BF"/>
      <w:spacing w:val="15"/>
      <w:sz w:val="32"/>
      <w:szCs w:val="24"/>
      <w:bdr w:val="none" w:sz="0" w:space="0" w:color="auto"/>
      <w:lang w:eastAsia="ja-JP"/>
    </w:rPr>
  </w:style>
  <w:style w:type="paragraph" w:styleId="ListParagraph">
    <w:name w:val="List Paragraph"/>
    <w:basedOn w:val="Normal"/>
    <w:uiPriority w:val="34"/>
    <w:qFormat/>
    <w:rsid w:val="00265D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/>
      <w:contextualSpacing/>
    </w:pPr>
    <w:rPr>
      <w:rFonts w:eastAsiaTheme="minorHAnsi" w:cstheme="minorBidi"/>
      <w:sz w:val="22"/>
      <w:szCs w:val="22"/>
      <w:bdr w:val="none" w:sz="0" w:space="0" w:color="auto"/>
      <w:lang w:val="en-GB"/>
    </w:rPr>
  </w:style>
  <w:style w:type="character" w:customStyle="1" w:styleId="apple-converted-space">
    <w:name w:val="apple-converted-space"/>
    <w:rsid w:val="00C465B4"/>
  </w:style>
  <w:style w:type="paragraph" w:customStyle="1" w:styleId="Multi-levelnumberedstyle">
    <w:name w:val="Multi-level numbered style"/>
    <w:basedOn w:val="Normal"/>
    <w:qFormat/>
    <w:rsid w:val="00F93215"/>
    <w:pPr>
      <w:numPr>
        <w:numId w:val="22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357" w:hanging="357"/>
    </w:pPr>
    <w:rPr>
      <w:rFonts w:eastAsiaTheme="minorHAnsi" w:cstheme="minorBidi"/>
      <w:sz w:val="22"/>
      <w:szCs w:val="22"/>
      <w:bdr w:val="none" w:sz="0" w:space="0" w:color="auto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96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4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3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3320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2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349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48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9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67DA2"/>
        </a:solidFill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rgbClr val="367DA2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0000"/>
          </a:lnSpc>
          <a:spcBef>
            <a:spcPts val="7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202020"/>
            </a:solidFill>
            <a:effectLst/>
            <a:uFillTx/>
            <a:latin typeface="Open Sans Light"/>
            <a:ea typeface="Open Sans Light"/>
            <a:cs typeface="Open Sans Light"/>
            <a:sym typeface="Open Sans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53B90D-B923-48CA-876C-D90BAA04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Vijesh Sharma</dc:creator>
  <cp:lastModifiedBy>Amit Timilsina</cp:lastModifiedBy>
  <cp:revision>79</cp:revision>
  <cp:lastPrinted>2015-04-01T06:51:00Z</cp:lastPrinted>
  <dcterms:created xsi:type="dcterms:W3CDTF">2015-12-09T07:53:00Z</dcterms:created>
  <dcterms:modified xsi:type="dcterms:W3CDTF">2015-12-09T10:41:00Z</dcterms:modified>
</cp:coreProperties>
</file>