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B4A41" w14:textId="77777777" w:rsidR="00590D84" w:rsidRPr="00590D84" w:rsidRDefault="00590D84" w:rsidP="00BE0596">
      <w:pPr>
        <w:bidi/>
        <w:rPr>
          <w:b/>
          <w:bCs/>
          <w:sz w:val="20"/>
          <w:szCs w:val="20"/>
          <w:lang w:val="en-IL"/>
        </w:rPr>
      </w:pPr>
      <w:r w:rsidRPr="00590D84">
        <w:rPr>
          <w:b/>
          <w:bCs/>
          <w:sz w:val="20"/>
          <w:szCs w:val="20"/>
          <w:rtl/>
          <w:lang w:val="en-US" w:bidi="he-IL"/>
        </w:rPr>
        <w:t>מסמך אפיון מוצר מקיף</w:t>
      </w:r>
      <w:r w:rsidRPr="00590D84">
        <w:rPr>
          <w:b/>
          <w:bCs/>
          <w:sz w:val="20"/>
          <w:szCs w:val="20"/>
          <w:lang w:val="en-IL"/>
        </w:rPr>
        <w:t xml:space="preserve"> (PRD V3.0)</w:t>
      </w:r>
    </w:p>
    <w:p w14:paraId="20FC6DC4" w14:textId="77777777" w:rsidR="00590D84" w:rsidRPr="00590D84" w:rsidRDefault="00590D84" w:rsidP="00BE0596">
      <w:pPr>
        <w:bidi/>
        <w:rPr>
          <w:sz w:val="20"/>
          <w:szCs w:val="20"/>
          <w:lang w:val="en-IL"/>
        </w:rPr>
      </w:pPr>
      <w:r w:rsidRPr="00590D84">
        <w:rPr>
          <w:b/>
          <w:bCs/>
          <w:sz w:val="20"/>
          <w:szCs w:val="20"/>
          <w:rtl/>
          <w:lang w:val="en-US" w:bidi="he-IL"/>
        </w:rPr>
        <w:t>שם המוצר</w:t>
      </w:r>
      <w:r w:rsidRPr="00590D84">
        <w:rPr>
          <w:b/>
          <w:bCs/>
          <w:sz w:val="20"/>
          <w:szCs w:val="20"/>
          <w:lang w:val="en-IL"/>
        </w:rPr>
        <w:t>:</w:t>
      </w:r>
      <w:r w:rsidRPr="00590D84">
        <w:rPr>
          <w:sz w:val="20"/>
          <w:szCs w:val="20"/>
          <w:lang w:val="en-IL"/>
        </w:rPr>
        <w:t xml:space="preserve"> Daily </w:t>
      </w:r>
      <w:r w:rsidRPr="00590D84">
        <w:rPr>
          <w:b/>
          <w:bCs/>
          <w:sz w:val="20"/>
          <w:szCs w:val="20"/>
          <w:rtl/>
          <w:lang w:val="en-US" w:bidi="he-IL"/>
        </w:rPr>
        <w:t>הגדרת מוצר</w:t>
      </w:r>
      <w:r w:rsidRPr="00590D84">
        <w:rPr>
          <w:b/>
          <w:bCs/>
          <w:sz w:val="20"/>
          <w:szCs w:val="20"/>
          <w:lang w:val="en-IL"/>
        </w:rPr>
        <w:t>:</w:t>
      </w:r>
      <w:r w:rsidRPr="00590D84">
        <w:rPr>
          <w:sz w:val="20"/>
          <w:szCs w:val="20"/>
          <w:lang w:val="en-IL"/>
        </w:rPr>
        <w:t xml:space="preserve"> </w:t>
      </w:r>
      <w:r w:rsidRPr="00590D84">
        <w:rPr>
          <w:sz w:val="20"/>
          <w:szCs w:val="20"/>
          <w:rtl/>
          <w:lang w:val="en-US" w:bidi="he-IL"/>
        </w:rPr>
        <w:t>מערכת ניהול מבוססת-הקשר</w:t>
      </w:r>
      <w:r w:rsidRPr="00590D84">
        <w:rPr>
          <w:sz w:val="20"/>
          <w:szCs w:val="20"/>
          <w:lang w:val="en-IL"/>
        </w:rPr>
        <w:t xml:space="preserve"> (Context-Aware Personal Agent)</w:t>
      </w:r>
    </w:p>
    <w:p w14:paraId="0F0BBCFE" w14:textId="77777777" w:rsidR="00590D84" w:rsidRPr="00590D84" w:rsidRDefault="00590D84" w:rsidP="00BE0596">
      <w:pPr>
        <w:bidi/>
        <w:rPr>
          <w:b/>
          <w:bCs/>
          <w:sz w:val="20"/>
          <w:szCs w:val="20"/>
          <w:lang w:val="en-IL"/>
        </w:rPr>
      </w:pPr>
      <w:r w:rsidRPr="00590D84">
        <w:rPr>
          <w:b/>
          <w:bCs/>
          <w:sz w:val="20"/>
          <w:szCs w:val="20"/>
          <w:lang w:val="en-IL"/>
        </w:rPr>
        <w:t xml:space="preserve">1. </w:t>
      </w:r>
      <w:r w:rsidRPr="00590D84">
        <w:rPr>
          <w:b/>
          <w:bCs/>
          <w:sz w:val="20"/>
          <w:szCs w:val="20"/>
          <w:rtl/>
          <w:lang w:val="en-US" w:bidi="he-IL"/>
        </w:rPr>
        <w:t>חזון ופילוסופיית המוצר</w:t>
      </w:r>
      <w:r w:rsidRPr="00590D84">
        <w:rPr>
          <w:b/>
          <w:bCs/>
          <w:sz w:val="20"/>
          <w:szCs w:val="20"/>
          <w:lang w:val="en-IL"/>
        </w:rPr>
        <w:t xml:space="preserve"> (Vision &amp; Value Proposition)</w:t>
      </w:r>
    </w:p>
    <w:p w14:paraId="505E0602" w14:textId="77777777" w:rsidR="00590D84" w:rsidRPr="00590D84" w:rsidRDefault="00590D84" w:rsidP="00BE0596">
      <w:pPr>
        <w:bidi/>
        <w:rPr>
          <w:sz w:val="20"/>
          <w:szCs w:val="20"/>
          <w:lang w:val="en-IL"/>
        </w:rPr>
      </w:pPr>
      <w:r w:rsidRPr="00590D84">
        <w:rPr>
          <w:sz w:val="20"/>
          <w:szCs w:val="20"/>
          <w:rtl/>
          <w:lang w:val="en-US" w:bidi="he-IL"/>
        </w:rPr>
        <w:t>העומס הקוגניטיבי</w:t>
      </w:r>
      <w:r w:rsidRPr="00590D84">
        <w:rPr>
          <w:sz w:val="20"/>
          <w:szCs w:val="20"/>
          <w:lang w:val="en-IL"/>
        </w:rPr>
        <w:t xml:space="preserve"> (Mental Load) </w:t>
      </w:r>
      <w:r w:rsidRPr="00590D84">
        <w:rPr>
          <w:sz w:val="20"/>
          <w:szCs w:val="20"/>
          <w:rtl/>
          <w:lang w:val="en-US" w:bidi="he-IL"/>
        </w:rPr>
        <w:t>בחייהם של אנשים עסוקים, בעלי משפחות ואנשי מקצוע הפך לבלתי נסבל. ניהול משימות שוטפות, ביורוקרטיה, תחזוקת רכבים וטיפול בחיות מחמד גוזלים זמן ואנרגיה</w:t>
      </w:r>
      <w:r w:rsidRPr="00590D84">
        <w:rPr>
          <w:sz w:val="20"/>
          <w:szCs w:val="20"/>
          <w:lang w:val="en-IL"/>
        </w:rPr>
        <w:t xml:space="preserve">. </w:t>
      </w:r>
      <w:r w:rsidRPr="00590D84">
        <w:rPr>
          <w:sz w:val="20"/>
          <w:szCs w:val="20"/>
          <w:rtl/>
          <w:lang w:val="en-US" w:bidi="he-IL"/>
        </w:rPr>
        <w:t>מטרת</w:t>
      </w:r>
      <w:r w:rsidRPr="00590D84">
        <w:rPr>
          <w:sz w:val="20"/>
          <w:szCs w:val="20"/>
          <w:lang w:val="en-IL"/>
        </w:rPr>
        <w:t xml:space="preserve"> Daily </w:t>
      </w:r>
      <w:r w:rsidRPr="00590D84">
        <w:rPr>
          <w:sz w:val="20"/>
          <w:szCs w:val="20"/>
          <w:rtl/>
          <w:lang w:val="en-US" w:bidi="he-IL"/>
        </w:rPr>
        <w:t xml:space="preserve">היא להפוך את ניהול היומיום לפעולה הדורשת </w:t>
      </w:r>
      <w:r w:rsidRPr="00590D84">
        <w:rPr>
          <w:b/>
          <w:bCs/>
          <w:sz w:val="20"/>
          <w:szCs w:val="20"/>
          <w:rtl/>
          <w:lang w:val="en-US" w:bidi="he-IL"/>
        </w:rPr>
        <w:t>אפס חיכוך</w:t>
      </w:r>
      <w:r w:rsidRPr="00590D84">
        <w:rPr>
          <w:b/>
          <w:bCs/>
          <w:sz w:val="20"/>
          <w:szCs w:val="20"/>
          <w:lang w:val="en-IL"/>
        </w:rPr>
        <w:t xml:space="preserve"> (Zero-Friction)</w:t>
      </w:r>
      <w:r w:rsidRPr="00590D84">
        <w:rPr>
          <w:sz w:val="20"/>
          <w:szCs w:val="20"/>
          <w:lang w:val="en-IL"/>
        </w:rPr>
        <w:t xml:space="preserve">. </w:t>
      </w:r>
      <w:r w:rsidRPr="00590D84">
        <w:rPr>
          <w:sz w:val="20"/>
          <w:szCs w:val="20"/>
          <w:rtl/>
          <w:lang w:val="en-US" w:bidi="he-IL"/>
        </w:rPr>
        <w:t>המערכת אינה פועלת כ"רשימת משימות" פסיבית הממתינה להזנת נתונים, אלא כסוכן פרואקטיבי. היא מנתחת את מיקום המשתמש, לוח הזמנים שלו והרגלי הצריכה שלו, ויוזמת פעולות בדיוק בזמן ובמקום שבו נוח ורלוונטי לבצע אותן</w:t>
      </w:r>
      <w:r w:rsidRPr="00590D84">
        <w:rPr>
          <w:sz w:val="20"/>
          <w:szCs w:val="20"/>
          <w:lang w:val="en-IL"/>
        </w:rPr>
        <w:t>.</w:t>
      </w:r>
    </w:p>
    <w:p w14:paraId="42195B3C" w14:textId="77777777" w:rsidR="00590D84" w:rsidRPr="00590D84" w:rsidRDefault="00590D84" w:rsidP="00BE0596">
      <w:pPr>
        <w:bidi/>
        <w:rPr>
          <w:b/>
          <w:bCs/>
          <w:sz w:val="20"/>
          <w:szCs w:val="20"/>
          <w:lang w:val="en-IL"/>
        </w:rPr>
      </w:pPr>
      <w:r w:rsidRPr="00590D84">
        <w:rPr>
          <w:b/>
          <w:bCs/>
          <w:sz w:val="20"/>
          <w:szCs w:val="20"/>
          <w:lang w:val="en-IL"/>
        </w:rPr>
        <w:t xml:space="preserve">2. </w:t>
      </w:r>
      <w:r w:rsidRPr="00590D84">
        <w:rPr>
          <w:b/>
          <w:bCs/>
          <w:sz w:val="20"/>
          <w:szCs w:val="20"/>
          <w:rtl/>
          <w:lang w:val="en-US" w:bidi="he-IL"/>
        </w:rPr>
        <w:t>קהל יעד</w:t>
      </w:r>
      <w:r w:rsidRPr="00590D84">
        <w:rPr>
          <w:b/>
          <w:bCs/>
          <w:sz w:val="20"/>
          <w:szCs w:val="20"/>
          <w:lang w:val="en-IL"/>
        </w:rPr>
        <w:t xml:space="preserve"> (Target Audience)</w:t>
      </w:r>
    </w:p>
    <w:p w14:paraId="61CDE4D6" w14:textId="77777777" w:rsidR="00590D84" w:rsidRPr="00590D84" w:rsidRDefault="00590D84" w:rsidP="00BE0596">
      <w:pPr>
        <w:numPr>
          <w:ilvl w:val="0"/>
          <w:numId w:val="1"/>
        </w:numPr>
        <w:bidi/>
        <w:rPr>
          <w:sz w:val="20"/>
          <w:szCs w:val="20"/>
          <w:lang w:val="en-IL"/>
        </w:rPr>
      </w:pPr>
      <w:r w:rsidRPr="00590D84">
        <w:rPr>
          <w:sz w:val="20"/>
          <w:szCs w:val="20"/>
          <w:rtl/>
          <w:lang w:val="en-US" w:bidi="he-IL"/>
        </w:rPr>
        <w:t>אנשי מקצוע ומשפחות המנהלים משק בית משותף</w:t>
      </w:r>
      <w:r w:rsidRPr="00590D84">
        <w:rPr>
          <w:sz w:val="20"/>
          <w:szCs w:val="20"/>
          <w:lang w:val="en-IL"/>
        </w:rPr>
        <w:t>.</w:t>
      </w:r>
    </w:p>
    <w:p w14:paraId="32D0CFFE" w14:textId="77777777" w:rsidR="00590D84" w:rsidRPr="00590D84" w:rsidRDefault="00590D84" w:rsidP="00BE0596">
      <w:pPr>
        <w:numPr>
          <w:ilvl w:val="0"/>
          <w:numId w:val="1"/>
        </w:numPr>
        <w:bidi/>
        <w:rPr>
          <w:sz w:val="20"/>
          <w:szCs w:val="20"/>
          <w:lang w:val="en-IL"/>
        </w:rPr>
      </w:pPr>
      <w:r w:rsidRPr="00590D84">
        <w:rPr>
          <w:sz w:val="20"/>
          <w:szCs w:val="20"/>
          <w:rtl/>
          <w:lang w:val="en-US" w:bidi="he-IL"/>
        </w:rPr>
        <w:t>בעלי מספר כלי רכב (רכבים פרטיים, ליסינג, דו-גלגלי) הדורשים תחזוקה שונה</w:t>
      </w:r>
      <w:r w:rsidRPr="00590D84">
        <w:rPr>
          <w:sz w:val="20"/>
          <w:szCs w:val="20"/>
          <w:lang w:val="en-IL"/>
        </w:rPr>
        <w:t>.</w:t>
      </w:r>
    </w:p>
    <w:p w14:paraId="0FC80C7B" w14:textId="77777777" w:rsidR="00590D84" w:rsidRPr="00590D84" w:rsidRDefault="00590D84" w:rsidP="00BE0596">
      <w:pPr>
        <w:numPr>
          <w:ilvl w:val="0"/>
          <w:numId w:val="1"/>
        </w:numPr>
        <w:bidi/>
        <w:rPr>
          <w:sz w:val="20"/>
          <w:szCs w:val="20"/>
          <w:lang w:val="en-IL"/>
        </w:rPr>
      </w:pPr>
      <w:r w:rsidRPr="00590D84">
        <w:rPr>
          <w:sz w:val="20"/>
          <w:szCs w:val="20"/>
          <w:rtl/>
          <w:lang w:val="en-US" w:bidi="he-IL"/>
        </w:rPr>
        <w:t>בעלי חיות מחמד הנדרשים למעקב טיפולים ומלאי שוטף</w:t>
      </w:r>
      <w:r w:rsidRPr="00590D84">
        <w:rPr>
          <w:sz w:val="20"/>
          <w:szCs w:val="20"/>
          <w:lang w:val="en-IL"/>
        </w:rPr>
        <w:t>.</w:t>
      </w:r>
    </w:p>
    <w:p w14:paraId="08938FEC" w14:textId="77777777" w:rsidR="00590D84" w:rsidRPr="00590D84" w:rsidRDefault="00590D84" w:rsidP="00BE0596">
      <w:pPr>
        <w:numPr>
          <w:ilvl w:val="0"/>
          <w:numId w:val="1"/>
        </w:numPr>
        <w:bidi/>
        <w:rPr>
          <w:sz w:val="20"/>
          <w:szCs w:val="20"/>
          <w:lang w:val="en-IL"/>
        </w:rPr>
      </w:pPr>
      <w:r w:rsidRPr="00590D84">
        <w:rPr>
          <w:sz w:val="20"/>
          <w:szCs w:val="20"/>
          <w:rtl/>
          <w:lang w:val="en-US" w:bidi="he-IL"/>
        </w:rPr>
        <w:t>משתמשים המחפשים פתרונות אוטומטיים להוזלת עלויות (ביטוחים, קניות) ללא מאמץ של סקר שוק אקטיבי</w:t>
      </w:r>
      <w:r w:rsidRPr="00590D84">
        <w:rPr>
          <w:sz w:val="20"/>
          <w:szCs w:val="20"/>
          <w:lang w:val="en-IL"/>
        </w:rPr>
        <w:t>.</w:t>
      </w:r>
    </w:p>
    <w:p w14:paraId="2004FDEB" w14:textId="77777777" w:rsidR="00590D84" w:rsidRPr="00590D84" w:rsidRDefault="00590D84" w:rsidP="00BE0596">
      <w:pPr>
        <w:bidi/>
        <w:rPr>
          <w:b/>
          <w:bCs/>
          <w:sz w:val="20"/>
          <w:szCs w:val="20"/>
          <w:lang w:val="en-IL"/>
        </w:rPr>
      </w:pPr>
      <w:r w:rsidRPr="00590D84">
        <w:rPr>
          <w:b/>
          <w:bCs/>
          <w:sz w:val="20"/>
          <w:szCs w:val="20"/>
          <w:lang w:val="en-IL"/>
        </w:rPr>
        <w:t xml:space="preserve">3. </w:t>
      </w:r>
      <w:r w:rsidRPr="00590D84">
        <w:rPr>
          <w:b/>
          <w:bCs/>
          <w:sz w:val="20"/>
          <w:szCs w:val="20"/>
          <w:rtl/>
          <w:lang w:val="en-US" w:bidi="he-IL"/>
        </w:rPr>
        <w:t>אסטרטגיית כניסה והגדרה</w:t>
      </w:r>
      <w:r w:rsidRPr="00590D84">
        <w:rPr>
          <w:b/>
          <w:bCs/>
          <w:sz w:val="20"/>
          <w:szCs w:val="20"/>
          <w:lang w:val="en-IL"/>
        </w:rPr>
        <w:t xml:space="preserve"> (Modular Onboarding)</w:t>
      </w:r>
    </w:p>
    <w:p w14:paraId="7A8DE826" w14:textId="77777777" w:rsidR="00590D84" w:rsidRPr="00590D84" w:rsidRDefault="00590D84" w:rsidP="00BE0596">
      <w:pPr>
        <w:bidi/>
        <w:rPr>
          <w:sz w:val="20"/>
          <w:szCs w:val="20"/>
          <w:lang w:val="en-IL"/>
        </w:rPr>
      </w:pPr>
      <w:r w:rsidRPr="00590D84">
        <w:rPr>
          <w:sz w:val="20"/>
          <w:szCs w:val="20"/>
          <w:rtl/>
          <w:lang w:val="en-US" w:bidi="he-IL"/>
        </w:rPr>
        <w:t>כדי למנוע נטישת משתמשים בשל תהליכי הרשמה ארוכים, הכניסה למערכת הינה מודולרית</w:t>
      </w:r>
      <w:r w:rsidRPr="00590D84">
        <w:rPr>
          <w:sz w:val="20"/>
          <w:szCs w:val="20"/>
          <w:lang w:val="en-IL"/>
        </w:rPr>
        <w:t>:</w:t>
      </w:r>
    </w:p>
    <w:p w14:paraId="310FFA75" w14:textId="77777777" w:rsidR="00590D84" w:rsidRPr="00590D84" w:rsidRDefault="00590D84" w:rsidP="00BE0596">
      <w:pPr>
        <w:numPr>
          <w:ilvl w:val="0"/>
          <w:numId w:val="2"/>
        </w:numPr>
        <w:bidi/>
        <w:rPr>
          <w:sz w:val="20"/>
          <w:szCs w:val="20"/>
          <w:lang w:val="en-IL"/>
        </w:rPr>
      </w:pPr>
      <w:r w:rsidRPr="00590D84">
        <w:rPr>
          <w:b/>
          <w:bCs/>
          <w:sz w:val="20"/>
          <w:szCs w:val="20"/>
          <w:rtl/>
          <w:lang w:val="en-US" w:bidi="he-IL"/>
        </w:rPr>
        <w:t>בחירת מודולים</w:t>
      </w:r>
      <w:r w:rsidRPr="00590D84">
        <w:rPr>
          <w:b/>
          <w:bCs/>
          <w:sz w:val="20"/>
          <w:szCs w:val="20"/>
          <w:lang w:val="en-IL"/>
        </w:rPr>
        <w:t>:</w:t>
      </w:r>
      <w:r w:rsidRPr="00590D84">
        <w:rPr>
          <w:sz w:val="20"/>
          <w:szCs w:val="20"/>
          <w:lang w:val="en-IL"/>
        </w:rPr>
        <w:t xml:space="preserve"> </w:t>
      </w:r>
      <w:r w:rsidRPr="00590D84">
        <w:rPr>
          <w:sz w:val="20"/>
          <w:szCs w:val="20"/>
          <w:rtl/>
          <w:lang w:val="en-US" w:bidi="he-IL"/>
        </w:rPr>
        <w:t>במסך הראשון, המשתמש בוחר את תחומי העניין הרלוונטיים אליו (קניות, ביטוחים, חיות מחמד, תחזוקת רכב, משק בית)</w:t>
      </w:r>
      <w:r w:rsidRPr="00590D84">
        <w:rPr>
          <w:sz w:val="20"/>
          <w:szCs w:val="20"/>
          <w:lang w:val="en-IL"/>
        </w:rPr>
        <w:t>.</w:t>
      </w:r>
    </w:p>
    <w:p w14:paraId="4D082FB2" w14:textId="77777777" w:rsidR="00590D84" w:rsidRPr="00590D84" w:rsidRDefault="00590D84" w:rsidP="00BE0596">
      <w:pPr>
        <w:numPr>
          <w:ilvl w:val="0"/>
          <w:numId w:val="2"/>
        </w:numPr>
        <w:bidi/>
        <w:rPr>
          <w:sz w:val="20"/>
          <w:szCs w:val="20"/>
          <w:lang w:val="en-IL"/>
        </w:rPr>
      </w:pPr>
      <w:r w:rsidRPr="00590D84">
        <w:rPr>
          <w:b/>
          <w:bCs/>
          <w:sz w:val="20"/>
          <w:szCs w:val="20"/>
          <w:rtl/>
          <w:lang w:val="en-US" w:bidi="he-IL"/>
        </w:rPr>
        <w:t>הגדרה הדרגתית</w:t>
      </w:r>
      <w:r w:rsidRPr="00590D84">
        <w:rPr>
          <w:b/>
          <w:bCs/>
          <w:sz w:val="20"/>
          <w:szCs w:val="20"/>
          <w:lang w:val="en-IL"/>
        </w:rPr>
        <w:t>:</w:t>
      </w:r>
      <w:r w:rsidRPr="00590D84">
        <w:rPr>
          <w:sz w:val="20"/>
          <w:szCs w:val="20"/>
          <w:lang w:val="en-IL"/>
        </w:rPr>
        <w:t xml:space="preserve"> </w:t>
      </w:r>
      <w:r w:rsidRPr="00590D84">
        <w:rPr>
          <w:sz w:val="20"/>
          <w:szCs w:val="20"/>
          <w:rtl/>
          <w:lang w:val="en-US" w:bidi="he-IL"/>
        </w:rPr>
        <w:t>פיצ'רים שאינם רלוונטיים (למשל, מודול חיות מחמד לאדם ללא חיה) נשארים כבויים לחלוטין כדי לשמור על ממשק משתמש</w:t>
      </w:r>
      <w:r w:rsidRPr="00590D84">
        <w:rPr>
          <w:sz w:val="20"/>
          <w:szCs w:val="20"/>
          <w:lang w:val="en-IL"/>
        </w:rPr>
        <w:t xml:space="preserve"> (UI) </w:t>
      </w:r>
      <w:r w:rsidRPr="00590D84">
        <w:rPr>
          <w:sz w:val="20"/>
          <w:szCs w:val="20"/>
          <w:rtl/>
          <w:lang w:val="en-US" w:bidi="he-IL"/>
        </w:rPr>
        <w:t>נקי וממוקד. הגדרת מסמכים (כמו העלאת פוליסת ביטוח) נעשית פעם אחת בלבד</w:t>
      </w:r>
      <w:r w:rsidRPr="00590D84">
        <w:rPr>
          <w:sz w:val="20"/>
          <w:szCs w:val="20"/>
          <w:lang w:val="en-IL"/>
        </w:rPr>
        <w:t>.</w:t>
      </w:r>
    </w:p>
    <w:p w14:paraId="4E1AADA9" w14:textId="77777777" w:rsidR="00590D84" w:rsidRPr="00590D84" w:rsidRDefault="00590D84" w:rsidP="00BE0596">
      <w:pPr>
        <w:bidi/>
        <w:rPr>
          <w:b/>
          <w:bCs/>
          <w:sz w:val="20"/>
          <w:szCs w:val="20"/>
          <w:lang w:val="en-IL"/>
        </w:rPr>
      </w:pPr>
      <w:r w:rsidRPr="00590D84">
        <w:rPr>
          <w:b/>
          <w:bCs/>
          <w:sz w:val="20"/>
          <w:szCs w:val="20"/>
          <w:lang w:val="en-IL"/>
        </w:rPr>
        <w:t xml:space="preserve">4. </w:t>
      </w:r>
      <w:r w:rsidRPr="00590D84">
        <w:rPr>
          <w:b/>
          <w:bCs/>
          <w:sz w:val="20"/>
          <w:szCs w:val="20"/>
          <w:rtl/>
          <w:lang w:val="en-US" w:bidi="he-IL"/>
        </w:rPr>
        <w:t>מנוע ההקשר הפרואקטיבי</w:t>
      </w:r>
      <w:r w:rsidRPr="00590D84">
        <w:rPr>
          <w:b/>
          <w:bCs/>
          <w:sz w:val="20"/>
          <w:szCs w:val="20"/>
          <w:lang w:val="en-IL"/>
        </w:rPr>
        <w:t xml:space="preserve"> (The Context Engine)</w:t>
      </w:r>
    </w:p>
    <w:p w14:paraId="7084F8BE" w14:textId="77777777" w:rsidR="00590D84" w:rsidRPr="00590D84" w:rsidRDefault="00590D84" w:rsidP="00BE0596">
      <w:pPr>
        <w:bidi/>
        <w:rPr>
          <w:sz w:val="20"/>
          <w:szCs w:val="20"/>
          <w:lang w:val="en-IL"/>
        </w:rPr>
      </w:pPr>
      <w:r w:rsidRPr="00590D84">
        <w:rPr>
          <w:sz w:val="20"/>
          <w:szCs w:val="20"/>
          <w:rtl/>
          <w:lang w:val="en-US" w:bidi="he-IL"/>
        </w:rPr>
        <w:t>ליבת המערכת היא היכולת לשלב בין מידע לבין המציאות הפיזית של המשתמש</w:t>
      </w:r>
      <w:r w:rsidRPr="00590D84">
        <w:rPr>
          <w:sz w:val="20"/>
          <w:szCs w:val="20"/>
          <w:lang w:val="en-IL"/>
        </w:rPr>
        <w:t>:</w:t>
      </w:r>
    </w:p>
    <w:p w14:paraId="384794C0" w14:textId="77777777" w:rsidR="00590D84" w:rsidRPr="00590D84" w:rsidRDefault="00590D84" w:rsidP="00BE0596">
      <w:pPr>
        <w:numPr>
          <w:ilvl w:val="0"/>
          <w:numId w:val="3"/>
        </w:numPr>
        <w:bidi/>
        <w:rPr>
          <w:sz w:val="20"/>
          <w:szCs w:val="20"/>
          <w:lang w:val="en-IL"/>
        </w:rPr>
      </w:pPr>
      <w:r w:rsidRPr="00590D84">
        <w:rPr>
          <w:b/>
          <w:bCs/>
          <w:sz w:val="20"/>
          <w:szCs w:val="20"/>
          <w:rtl/>
          <w:lang w:val="en-US" w:bidi="he-IL"/>
        </w:rPr>
        <w:t>הקשר מרחבי</w:t>
      </w:r>
      <w:r w:rsidRPr="00590D84">
        <w:rPr>
          <w:b/>
          <w:bCs/>
          <w:sz w:val="20"/>
          <w:szCs w:val="20"/>
          <w:lang w:val="en-IL"/>
        </w:rPr>
        <w:t xml:space="preserve"> (Geofencing):</w:t>
      </w:r>
      <w:r w:rsidRPr="00590D84">
        <w:rPr>
          <w:sz w:val="20"/>
          <w:szCs w:val="20"/>
          <w:lang w:val="en-IL"/>
        </w:rPr>
        <w:t xml:space="preserve"> </w:t>
      </w:r>
      <w:r w:rsidRPr="00590D84">
        <w:rPr>
          <w:sz w:val="20"/>
          <w:szCs w:val="20"/>
          <w:rtl/>
          <w:lang w:val="en-US" w:bidi="he-IL"/>
        </w:rPr>
        <w:t>המערכת מזהה באמצעות רכיב ה</w:t>
      </w:r>
      <w:r w:rsidRPr="00590D84">
        <w:rPr>
          <w:sz w:val="20"/>
          <w:szCs w:val="20"/>
          <w:lang w:val="en-IL"/>
        </w:rPr>
        <w:t xml:space="preserve">-GPS </w:t>
      </w:r>
      <w:r w:rsidRPr="00590D84">
        <w:rPr>
          <w:sz w:val="20"/>
          <w:szCs w:val="20"/>
          <w:rtl/>
          <w:lang w:val="en-US" w:bidi="he-IL"/>
        </w:rPr>
        <w:t>כאשר המשתמש נמצא בקרבת נקודות עניין (למשל, 300 מטר מסופרמרקט קבוע). אם קיימים חוסרים ברשימת הקניות, תשלח התראת דחיפה</w:t>
      </w:r>
      <w:r w:rsidRPr="00590D84">
        <w:rPr>
          <w:sz w:val="20"/>
          <w:szCs w:val="20"/>
          <w:lang w:val="en-IL"/>
        </w:rPr>
        <w:t xml:space="preserve"> (Push) </w:t>
      </w:r>
      <w:r w:rsidRPr="00590D84">
        <w:rPr>
          <w:sz w:val="20"/>
          <w:szCs w:val="20"/>
          <w:rtl/>
          <w:lang w:val="en-US" w:bidi="he-IL"/>
        </w:rPr>
        <w:t>רלוונטית למקום</w:t>
      </w:r>
      <w:r w:rsidRPr="00590D84">
        <w:rPr>
          <w:sz w:val="20"/>
          <w:szCs w:val="20"/>
          <w:lang w:val="en-IL"/>
        </w:rPr>
        <w:t>.</w:t>
      </w:r>
    </w:p>
    <w:p w14:paraId="2D2249D1" w14:textId="77777777" w:rsidR="00590D84" w:rsidRPr="00590D84" w:rsidRDefault="00590D84" w:rsidP="00BE0596">
      <w:pPr>
        <w:numPr>
          <w:ilvl w:val="0"/>
          <w:numId w:val="3"/>
        </w:numPr>
        <w:bidi/>
        <w:rPr>
          <w:sz w:val="20"/>
          <w:szCs w:val="20"/>
          <w:lang w:val="en-IL"/>
        </w:rPr>
      </w:pPr>
      <w:r w:rsidRPr="00590D84">
        <w:rPr>
          <w:b/>
          <w:bCs/>
          <w:sz w:val="20"/>
          <w:szCs w:val="20"/>
          <w:rtl/>
          <w:lang w:val="en-US" w:bidi="he-IL"/>
        </w:rPr>
        <w:t>הקשר שגרתי</w:t>
      </w:r>
      <w:r w:rsidRPr="00590D84">
        <w:rPr>
          <w:b/>
          <w:bCs/>
          <w:sz w:val="20"/>
          <w:szCs w:val="20"/>
          <w:lang w:val="en-IL"/>
        </w:rPr>
        <w:t xml:space="preserve"> (Commute Triggers):</w:t>
      </w:r>
      <w:r w:rsidRPr="00590D84">
        <w:rPr>
          <w:sz w:val="20"/>
          <w:szCs w:val="20"/>
          <w:lang w:val="en-IL"/>
        </w:rPr>
        <w:t xml:space="preserve"> </w:t>
      </w:r>
      <w:r w:rsidRPr="00590D84">
        <w:rPr>
          <w:sz w:val="20"/>
          <w:szCs w:val="20"/>
          <w:rtl/>
          <w:lang w:val="en-US" w:bidi="he-IL"/>
        </w:rPr>
        <w:t>אלגוריתם המזהה דפוסי "זמן מת" – כגון תחילת נסיעה בחזרה מהעבודה (שילוב של שעה ביום ותנועה). המערכת מרכזת משימות המתאימות לזמן זה (כגון שיחות טלפון או קפיצה לעסקים על ציר הנסיעה)</w:t>
      </w:r>
      <w:r w:rsidRPr="00590D84">
        <w:rPr>
          <w:sz w:val="20"/>
          <w:szCs w:val="20"/>
          <w:lang w:val="en-IL"/>
        </w:rPr>
        <w:t>.</w:t>
      </w:r>
    </w:p>
    <w:p w14:paraId="17769605" w14:textId="77777777" w:rsidR="00590D84" w:rsidRPr="00590D84" w:rsidRDefault="00590D84" w:rsidP="00BE0596">
      <w:pPr>
        <w:numPr>
          <w:ilvl w:val="0"/>
          <w:numId w:val="3"/>
        </w:numPr>
        <w:bidi/>
        <w:rPr>
          <w:sz w:val="20"/>
          <w:szCs w:val="20"/>
          <w:lang w:val="en-IL"/>
        </w:rPr>
      </w:pPr>
      <w:r w:rsidRPr="00590D84">
        <w:rPr>
          <w:b/>
          <w:bCs/>
          <w:sz w:val="20"/>
          <w:szCs w:val="20"/>
          <w:rtl/>
          <w:lang w:val="en-US" w:bidi="he-IL"/>
        </w:rPr>
        <w:t>הקשר של פניות</w:t>
      </w:r>
      <w:r w:rsidRPr="00590D84">
        <w:rPr>
          <w:b/>
          <w:bCs/>
          <w:sz w:val="20"/>
          <w:szCs w:val="20"/>
          <w:lang w:val="en-IL"/>
        </w:rPr>
        <w:t xml:space="preserve"> (Calendar Integration):</w:t>
      </w:r>
      <w:r w:rsidRPr="00590D84">
        <w:rPr>
          <w:sz w:val="20"/>
          <w:szCs w:val="20"/>
          <w:lang w:val="en-IL"/>
        </w:rPr>
        <w:t xml:space="preserve"> </w:t>
      </w:r>
      <w:r w:rsidRPr="00590D84">
        <w:rPr>
          <w:sz w:val="20"/>
          <w:szCs w:val="20"/>
          <w:rtl/>
          <w:lang w:val="en-US" w:bidi="he-IL"/>
        </w:rPr>
        <w:t>חיבור ללוח השנה המקומי של המכשיר. בעת תזכורת על קביעת תור, המערכת סורקת באופן עצמאי את הימים הקרובים, מזהה חלונות זמן פנויים ומציעה אותם למשתמש יחד עם כפתור חיוג מהיר לבית העסק</w:t>
      </w:r>
      <w:r w:rsidRPr="00590D84">
        <w:rPr>
          <w:sz w:val="20"/>
          <w:szCs w:val="20"/>
          <w:lang w:val="en-IL"/>
        </w:rPr>
        <w:t>.</w:t>
      </w:r>
    </w:p>
    <w:p w14:paraId="3B65EF0B" w14:textId="77777777" w:rsidR="00590D84" w:rsidRPr="00590D84" w:rsidRDefault="00590D84" w:rsidP="00BE0596">
      <w:pPr>
        <w:numPr>
          <w:ilvl w:val="0"/>
          <w:numId w:val="3"/>
        </w:numPr>
        <w:bidi/>
        <w:rPr>
          <w:sz w:val="20"/>
          <w:szCs w:val="20"/>
          <w:lang w:val="en-IL"/>
        </w:rPr>
      </w:pPr>
      <w:r w:rsidRPr="00590D84">
        <w:rPr>
          <w:b/>
          <w:bCs/>
          <w:sz w:val="20"/>
          <w:szCs w:val="20"/>
          <w:rtl/>
          <w:lang w:val="en-US" w:bidi="he-IL"/>
        </w:rPr>
        <w:t>הזנה קולית חופשית</w:t>
      </w:r>
      <w:r w:rsidRPr="00590D84">
        <w:rPr>
          <w:b/>
          <w:bCs/>
          <w:sz w:val="20"/>
          <w:szCs w:val="20"/>
          <w:lang w:val="en-IL"/>
        </w:rPr>
        <w:t xml:space="preserve"> (Voice Ingestion):</w:t>
      </w:r>
      <w:r w:rsidRPr="00590D84">
        <w:rPr>
          <w:sz w:val="20"/>
          <w:szCs w:val="20"/>
          <w:lang w:val="en-IL"/>
        </w:rPr>
        <w:t xml:space="preserve"> </w:t>
      </w:r>
      <w:r w:rsidRPr="00590D84">
        <w:rPr>
          <w:sz w:val="20"/>
          <w:szCs w:val="20"/>
          <w:rtl/>
          <w:lang w:val="en-US" w:bidi="he-IL"/>
        </w:rPr>
        <w:t>ממשק נטול תפריטים. המשתמש מקליט בקשה או עדכון (למשל: "קניתי ציוד ב-200 שקלים"), ומנוע</w:t>
      </w:r>
      <w:r w:rsidRPr="00590D84">
        <w:rPr>
          <w:sz w:val="20"/>
          <w:szCs w:val="20"/>
          <w:lang w:val="en-IL"/>
        </w:rPr>
        <w:t xml:space="preserve"> AI </w:t>
      </w:r>
      <w:r w:rsidRPr="00590D84">
        <w:rPr>
          <w:sz w:val="20"/>
          <w:szCs w:val="20"/>
          <w:rtl/>
          <w:lang w:val="en-US" w:bidi="he-IL"/>
        </w:rPr>
        <w:t>מנתח, מתייג ומזין את המידע למודול המתאים</w:t>
      </w:r>
      <w:r w:rsidRPr="00590D84">
        <w:rPr>
          <w:sz w:val="20"/>
          <w:szCs w:val="20"/>
          <w:lang w:val="en-IL"/>
        </w:rPr>
        <w:t>.</w:t>
      </w:r>
    </w:p>
    <w:p w14:paraId="50905FCC" w14:textId="77777777" w:rsidR="00590D84" w:rsidRPr="00590D84" w:rsidRDefault="00590D84" w:rsidP="00BE0596">
      <w:pPr>
        <w:bidi/>
        <w:rPr>
          <w:b/>
          <w:bCs/>
          <w:sz w:val="20"/>
          <w:szCs w:val="20"/>
          <w:lang w:val="en-IL"/>
        </w:rPr>
      </w:pPr>
      <w:r w:rsidRPr="00590D84">
        <w:rPr>
          <w:b/>
          <w:bCs/>
          <w:sz w:val="20"/>
          <w:szCs w:val="20"/>
          <w:lang w:val="en-IL"/>
        </w:rPr>
        <w:t xml:space="preserve">5. </w:t>
      </w:r>
      <w:r w:rsidRPr="00590D84">
        <w:rPr>
          <w:b/>
          <w:bCs/>
          <w:sz w:val="20"/>
          <w:szCs w:val="20"/>
          <w:rtl/>
          <w:lang w:val="en-US" w:bidi="he-IL"/>
        </w:rPr>
        <w:t>מודולים ליבתיים לניהול אוטומטי</w:t>
      </w:r>
      <w:r w:rsidRPr="00590D84">
        <w:rPr>
          <w:b/>
          <w:bCs/>
          <w:sz w:val="20"/>
          <w:szCs w:val="20"/>
          <w:lang w:val="en-IL"/>
        </w:rPr>
        <w:t xml:space="preserve"> (Core Modules)</w:t>
      </w:r>
    </w:p>
    <w:p w14:paraId="4DB7F70A" w14:textId="77777777" w:rsidR="00590D84" w:rsidRPr="00590D84" w:rsidRDefault="00590D84" w:rsidP="00BE0596">
      <w:pPr>
        <w:numPr>
          <w:ilvl w:val="0"/>
          <w:numId w:val="4"/>
        </w:numPr>
        <w:bidi/>
        <w:rPr>
          <w:sz w:val="20"/>
          <w:szCs w:val="20"/>
          <w:lang w:val="en-IL"/>
        </w:rPr>
      </w:pPr>
      <w:r w:rsidRPr="00590D84">
        <w:rPr>
          <w:b/>
          <w:bCs/>
          <w:sz w:val="20"/>
          <w:szCs w:val="20"/>
          <w:rtl/>
          <w:lang w:val="en-US" w:bidi="he-IL"/>
        </w:rPr>
        <w:t>קניות חכמות וסריקת קבלות</w:t>
      </w:r>
      <w:r w:rsidRPr="00590D84">
        <w:rPr>
          <w:b/>
          <w:bCs/>
          <w:sz w:val="20"/>
          <w:szCs w:val="20"/>
          <w:lang w:val="en-IL"/>
        </w:rPr>
        <w:t xml:space="preserve"> (Vision AI):</w:t>
      </w:r>
      <w:r w:rsidRPr="00590D84">
        <w:rPr>
          <w:sz w:val="20"/>
          <w:szCs w:val="20"/>
          <w:lang w:val="en-IL"/>
        </w:rPr>
        <w:t xml:space="preserve"> </w:t>
      </w:r>
      <w:r w:rsidRPr="00590D84">
        <w:rPr>
          <w:sz w:val="20"/>
          <w:szCs w:val="20"/>
          <w:rtl/>
          <w:lang w:val="en-US" w:bidi="he-IL"/>
        </w:rPr>
        <w:t>המשתמש מצלם קבלות. המערכת מנתחת את הפריטים, לומדת את קצב הצריכה של משק הבית, ובכל עת שמוצר עומד להסתיים – היא מוסיפה אותו אוטומטית לרשימת הקניות. בנוסף, המערכת משווה סלי קניות ומציעה אלטרנטיבות זולות יותר ברשתות מקבילות</w:t>
      </w:r>
      <w:r w:rsidRPr="00590D84">
        <w:rPr>
          <w:sz w:val="20"/>
          <w:szCs w:val="20"/>
          <w:lang w:val="en-IL"/>
        </w:rPr>
        <w:t>.</w:t>
      </w:r>
    </w:p>
    <w:p w14:paraId="258D23FC" w14:textId="77777777" w:rsidR="00590D84" w:rsidRPr="00590D84" w:rsidRDefault="00590D84" w:rsidP="00BE0596">
      <w:pPr>
        <w:numPr>
          <w:ilvl w:val="0"/>
          <w:numId w:val="4"/>
        </w:numPr>
        <w:bidi/>
        <w:rPr>
          <w:sz w:val="20"/>
          <w:szCs w:val="20"/>
          <w:lang w:val="en-IL"/>
        </w:rPr>
      </w:pPr>
      <w:r w:rsidRPr="00590D84">
        <w:rPr>
          <w:b/>
          <w:bCs/>
          <w:sz w:val="20"/>
          <w:szCs w:val="20"/>
          <w:rtl/>
          <w:lang w:val="en-US" w:bidi="he-IL"/>
        </w:rPr>
        <w:t>אופטימיזציית ביורוקרטיה</w:t>
      </w:r>
      <w:r w:rsidRPr="00590D84">
        <w:rPr>
          <w:b/>
          <w:bCs/>
          <w:sz w:val="20"/>
          <w:szCs w:val="20"/>
          <w:lang w:val="en-IL"/>
        </w:rPr>
        <w:t xml:space="preserve"> (Insurance &amp; Documents):</w:t>
      </w:r>
      <w:r w:rsidRPr="00590D84">
        <w:rPr>
          <w:sz w:val="20"/>
          <w:szCs w:val="20"/>
          <w:lang w:val="en-IL"/>
        </w:rPr>
        <w:t xml:space="preserve"> </w:t>
      </w:r>
      <w:r w:rsidRPr="00590D84">
        <w:rPr>
          <w:sz w:val="20"/>
          <w:szCs w:val="20"/>
          <w:rtl/>
          <w:lang w:val="en-US" w:bidi="he-IL"/>
        </w:rPr>
        <w:t>סריקת פוליסות ביטוח וחוזים. המערכת מחלצת תאריכי תפוגה ועלויות, ויוזמת אוטומטית השוואת מחירים בשוק חודש לפני תום הפוליסה, עם כפתור מעבר ישיר לחידוש מוזל</w:t>
      </w:r>
      <w:r w:rsidRPr="00590D84">
        <w:rPr>
          <w:sz w:val="20"/>
          <w:szCs w:val="20"/>
          <w:lang w:val="en-IL"/>
        </w:rPr>
        <w:t>.</w:t>
      </w:r>
    </w:p>
    <w:p w14:paraId="32AA3CDC" w14:textId="77777777" w:rsidR="00590D84" w:rsidRPr="00590D84" w:rsidRDefault="00590D84" w:rsidP="00BE0596">
      <w:pPr>
        <w:bidi/>
        <w:rPr>
          <w:b/>
          <w:bCs/>
          <w:sz w:val="20"/>
          <w:szCs w:val="20"/>
          <w:lang w:val="en-IL"/>
        </w:rPr>
      </w:pPr>
      <w:r w:rsidRPr="00590D84">
        <w:rPr>
          <w:b/>
          <w:bCs/>
          <w:sz w:val="20"/>
          <w:szCs w:val="20"/>
          <w:lang w:val="en-IL"/>
        </w:rPr>
        <w:lastRenderedPageBreak/>
        <w:t xml:space="preserve">6. </w:t>
      </w:r>
      <w:r w:rsidRPr="00590D84">
        <w:rPr>
          <w:b/>
          <w:bCs/>
          <w:sz w:val="20"/>
          <w:szCs w:val="20"/>
          <w:rtl/>
          <w:lang w:val="en-US" w:bidi="he-IL"/>
        </w:rPr>
        <w:t>מודולים מתקדמים לניהול רב-תחומי</w:t>
      </w:r>
      <w:r w:rsidRPr="00590D84">
        <w:rPr>
          <w:b/>
          <w:bCs/>
          <w:sz w:val="20"/>
          <w:szCs w:val="20"/>
          <w:lang w:val="en-IL"/>
        </w:rPr>
        <w:t xml:space="preserve"> (Advanced Lifestyle Modules)</w:t>
      </w:r>
    </w:p>
    <w:p w14:paraId="47ED943F" w14:textId="77777777" w:rsidR="00590D84" w:rsidRPr="00590D84" w:rsidRDefault="00590D84" w:rsidP="00BE0596">
      <w:pPr>
        <w:numPr>
          <w:ilvl w:val="0"/>
          <w:numId w:val="5"/>
        </w:numPr>
        <w:bidi/>
        <w:rPr>
          <w:sz w:val="20"/>
          <w:szCs w:val="20"/>
          <w:lang w:val="en-IL"/>
        </w:rPr>
      </w:pPr>
      <w:r w:rsidRPr="00590D84">
        <w:rPr>
          <w:b/>
          <w:bCs/>
          <w:sz w:val="20"/>
          <w:szCs w:val="20"/>
          <w:rtl/>
          <w:lang w:val="en-US" w:bidi="he-IL"/>
        </w:rPr>
        <w:t>מצב משק בית משותף</w:t>
      </w:r>
      <w:r w:rsidRPr="00590D84">
        <w:rPr>
          <w:b/>
          <w:bCs/>
          <w:sz w:val="20"/>
          <w:szCs w:val="20"/>
          <w:lang w:val="en-IL"/>
        </w:rPr>
        <w:t xml:space="preserve"> (Multi-Player &amp; Partner Sync):</w:t>
      </w:r>
      <w:r w:rsidRPr="00590D84">
        <w:rPr>
          <w:sz w:val="20"/>
          <w:szCs w:val="20"/>
          <w:lang w:val="en-IL"/>
        </w:rPr>
        <w:t xml:space="preserve"> </w:t>
      </w:r>
      <w:r w:rsidRPr="00590D84">
        <w:rPr>
          <w:sz w:val="20"/>
          <w:szCs w:val="20"/>
          <w:rtl/>
          <w:lang w:val="en-US" w:bidi="he-IL"/>
        </w:rPr>
        <w:t>אפשרות לקשר חשבונות של בני זוג/שותפים לדירה. סנכרון רשימות קניות בזמן אמת, והפרדה חכמה בין הוצאות משותפות להוצאות אישיות או הוצאות של עסק/מיזם צדדי המנוהל מהבית</w:t>
      </w:r>
      <w:r w:rsidRPr="00590D84">
        <w:rPr>
          <w:sz w:val="20"/>
          <w:szCs w:val="20"/>
          <w:lang w:val="en-IL"/>
        </w:rPr>
        <w:t>.</w:t>
      </w:r>
    </w:p>
    <w:p w14:paraId="005D03F1" w14:textId="77777777" w:rsidR="00590D84" w:rsidRPr="00590D84" w:rsidRDefault="00590D84" w:rsidP="00BE0596">
      <w:pPr>
        <w:numPr>
          <w:ilvl w:val="0"/>
          <w:numId w:val="5"/>
        </w:numPr>
        <w:bidi/>
        <w:rPr>
          <w:sz w:val="20"/>
          <w:szCs w:val="20"/>
          <w:lang w:val="en-IL"/>
        </w:rPr>
      </w:pPr>
      <w:r w:rsidRPr="00590D84">
        <w:rPr>
          <w:b/>
          <w:bCs/>
          <w:sz w:val="20"/>
          <w:szCs w:val="20"/>
          <w:rtl/>
          <w:lang w:val="en-US" w:bidi="he-IL"/>
        </w:rPr>
        <w:t>מודול "היעדרות ממושכת</w:t>
      </w:r>
      <w:r w:rsidRPr="00590D84">
        <w:rPr>
          <w:b/>
          <w:bCs/>
          <w:sz w:val="20"/>
          <w:szCs w:val="20"/>
          <w:lang w:val="en-IL"/>
        </w:rPr>
        <w:t>" (Away / Delegation Mode):</w:t>
      </w:r>
      <w:r w:rsidRPr="00590D84">
        <w:rPr>
          <w:sz w:val="20"/>
          <w:szCs w:val="20"/>
          <w:lang w:val="en-IL"/>
        </w:rPr>
        <w:t xml:space="preserve"> </w:t>
      </w:r>
      <w:r w:rsidRPr="00590D84">
        <w:rPr>
          <w:sz w:val="20"/>
          <w:szCs w:val="20"/>
          <w:rtl/>
          <w:lang w:val="en-US" w:bidi="he-IL"/>
        </w:rPr>
        <w:t>מיועד למצבים בהם המשתמש מתנתק משגרת היומיום (נסיעות עסקים ארוכות, שירות מילואים וכד'). בלחיצת כפתור אחת, המערכת משהה תזכורות שוטפות, ומנתבת התראות קריטיות (חשבונות, פקיעת ביטוח) ישירות למכשיר של בן/בת הזוג או לאיש קשר מוגדר מראש</w:t>
      </w:r>
      <w:r w:rsidRPr="00590D84">
        <w:rPr>
          <w:sz w:val="20"/>
          <w:szCs w:val="20"/>
          <w:lang w:val="en-IL"/>
        </w:rPr>
        <w:t>.</w:t>
      </w:r>
    </w:p>
    <w:p w14:paraId="0B6CD9DE" w14:textId="77777777" w:rsidR="00590D84" w:rsidRPr="00590D84" w:rsidRDefault="00590D84" w:rsidP="00BE0596">
      <w:pPr>
        <w:numPr>
          <w:ilvl w:val="0"/>
          <w:numId w:val="5"/>
        </w:numPr>
        <w:bidi/>
        <w:rPr>
          <w:sz w:val="20"/>
          <w:szCs w:val="20"/>
          <w:lang w:val="en-IL"/>
        </w:rPr>
      </w:pPr>
      <w:r w:rsidRPr="00590D84">
        <w:rPr>
          <w:b/>
          <w:bCs/>
          <w:sz w:val="20"/>
          <w:szCs w:val="20"/>
          <w:rtl/>
          <w:lang w:val="en-US" w:bidi="he-IL"/>
        </w:rPr>
        <w:t>מרכז ניהול צי תחבורה</w:t>
      </w:r>
      <w:r w:rsidRPr="00590D84">
        <w:rPr>
          <w:b/>
          <w:bCs/>
          <w:sz w:val="20"/>
          <w:szCs w:val="20"/>
          <w:lang w:val="en-IL"/>
        </w:rPr>
        <w:t xml:space="preserve"> (Fleet Hub):</w:t>
      </w:r>
      <w:r w:rsidRPr="00590D84">
        <w:rPr>
          <w:sz w:val="20"/>
          <w:szCs w:val="20"/>
          <w:lang w:val="en-IL"/>
        </w:rPr>
        <w:t xml:space="preserve"> </w:t>
      </w:r>
      <w:r w:rsidRPr="00590D84">
        <w:rPr>
          <w:sz w:val="20"/>
          <w:szCs w:val="20"/>
          <w:rtl/>
          <w:lang w:val="en-US" w:bidi="he-IL"/>
        </w:rPr>
        <w:t>הפרדה לוגית בתחזוקה של סוגי רכבים שונים במשק הבית. המערכת תדע לספק התראות רלוונטיות לסוג הכלי (למשל: מעקב קילומטראז' וטיפולים תקופתיים לרכב ליסינג/משפחתי, לעומת התראות שימון שרשרת או בדיקת לחץ אוויר לפני סופ"ש עבור רכב דו-גלגלי/אופנוע)</w:t>
      </w:r>
      <w:r w:rsidRPr="00590D84">
        <w:rPr>
          <w:sz w:val="20"/>
          <w:szCs w:val="20"/>
          <w:lang w:val="en-IL"/>
        </w:rPr>
        <w:t>.</w:t>
      </w:r>
    </w:p>
    <w:p w14:paraId="69EEDEA8" w14:textId="77777777" w:rsidR="00590D84" w:rsidRPr="00590D84" w:rsidRDefault="00590D84" w:rsidP="00BE0596">
      <w:pPr>
        <w:numPr>
          <w:ilvl w:val="0"/>
          <w:numId w:val="5"/>
        </w:numPr>
        <w:bidi/>
        <w:rPr>
          <w:sz w:val="20"/>
          <w:szCs w:val="20"/>
          <w:lang w:val="en-IL"/>
        </w:rPr>
      </w:pPr>
      <w:r w:rsidRPr="00590D84">
        <w:rPr>
          <w:b/>
          <w:bCs/>
          <w:sz w:val="20"/>
          <w:szCs w:val="20"/>
          <w:rtl/>
          <w:lang w:val="en-US" w:bidi="he-IL"/>
        </w:rPr>
        <w:t>טיפול חכם בחיות מחמד</w:t>
      </w:r>
      <w:r w:rsidRPr="00590D84">
        <w:rPr>
          <w:b/>
          <w:bCs/>
          <w:sz w:val="20"/>
          <w:szCs w:val="20"/>
          <w:lang w:val="en-IL"/>
        </w:rPr>
        <w:t xml:space="preserve"> (Smart Pet Care):</w:t>
      </w:r>
      <w:r w:rsidRPr="00590D84">
        <w:rPr>
          <w:sz w:val="20"/>
          <w:szCs w:val="20"/>
          <w:lang w:val="en-IL"/>
        </w:rPr>
        <w:t xml:space="preserve"> </w:t>
      </w:r>
      <w:r w:rsidRPr="00590D84">
        <w:rPr>
          <w:sz w:val="20"/>
          <w:szCs w:val="20"/>
          <w:rtl/>
          <w:lang w:val="en-US" w:bidi="he-IL"/>
        </w:rPr>
        <w:t>מעבר לתזכורות תורים, המערכת מחשבת את מלאי המזון של החיה (על בסיס גודל שקית ומנה יומית) ומתזכרת להזמין מזון לפני סיומו. בנוסף, מנהלת לוח זמנים מחזורי מדויק לטיפולים מונעים (כגון טיפות נגד טפילים) עם קישורים ישירים לרכישה</w:t>
      </w:r>
      <w:r w:rsidRPr="00590D84">
        <w:rPr>
          <w:sz w:val="20"/>
          <w:szCs w:val="20"/>
          <w:lang w:val="en-IL"/>
        </w:rPr>
        <w:t>.</w:t>
      </w:r>
    </w:p>
    <w:p w14:paraId="0BE0C66A" w14:textId="77777777" w:rsidR="00590D84" w:rsidRPr="00590D84" w:rsidRDefault="00590D84" w:rsidP="00BE0596">
      <w:pPr>
        <w:bidi/>
        <w:rPr>
          <w:b/>
          <w:bCs/>
          <w:sz w:val="20"/>
          <w:szCs w:val="20"/>
          <w:lang w:val="en-IL"/>
        </w:rPr>
      </w:pPr>
      <w:r w:rsidRPr="00590D84">
        <w:rPr>
          <w:b/>
          <w:bCs/>
          <w:sz w:val="20"/>
          <w:szCs w:val="20"/>
          <w:lang w:val="en-IL"/>
        </w:rPr>
        <w:t xml:space="preserve">7. </w:t>
      </w:r>
      <w:r w:rsidRPr="00590D84">
        <w:rPr>
          <w:b/>
          <w:bCs/>
          <w:sz w:val="20"/>
          <w:szCs w:val="20"/>
          <w:rtl/>
          <w:lang w:val="en-US" w:bidi="he-IL"/>
        </w:rPr>
        <w:t>ארכיטקטורה, טכנולוגיה ואבטחת מידע</w:t>
      </w:r>
      <w:r w:rsidRPr="00590D84">
        <w:rPr>
          <w:b/>
          <w:bCs/>
          <w:sz w:val="20"/>
          <w:szCs w:val="20"/>
          <w:lang w:val="en-IL"/>
        </w:rPr>
        <w:t xml:space="preserve"> (Tech &amp; Security Stack)</w:t>
      </w:r>
    </w:p>
    <w:p w14:paraId="49289092" w14:textId="77777777" w:rsidR="00590D84" w:rsidRPr="00590D84" w:rsidRDefault="00590D84" w:rsidP="00BE0596">
      <w:pPr>
        <w:numPr>
          <w:ilvl w:val="0"/>
          <w:numId w:val="6"/>
        </w:numPr>
        <w:bidi/>
        <w:rPr>
          <w:sz w:val="20"/>
          <w:szCs w:val="20"/>
          <w:lang w:val="en-IL"/>
        </w:rPr>
      </w:pPr>
      <w:r w:rsidRPr="00590D84">
        <w:rPr>
          <w:b/>
          <w:bCs/>
          <w:sz w:val="20"/>
          <w:szCs w:val="20"/>
          <w:lang w:val="en-IL"/>
        </w:rPr>
        <w:t>Mobile Frontend:</w:t>
      </w:r>
      <w:r w:rsidRPr="00590D84">
        <w:rPr>
          <w:sz w:val="20"/>
          <w:szCs w:val="20"/>
          <w:lang w:val="en-IL"/>
        </w:rPr>
        <w:t xml:space="preserve"> </w:t>
      </w:r>
      <w:r w:rsidRPr="00590D84">
        <w:rPr>
          <w:sz w:val="20"/>
          <w:szCs w:val="20"/>
          <w:rtl/>
          <w:lang w:val="en-US" w:bidi="he-IL"/>
        </w:rPr>
        <w:t>פיתוח רספונסיבי חוצה-פלטפורמות</w:t>
      </w:r>
      <w:r w:rsidRPr="00590D84">
        <w:rPr>
          <w:sz w:val="20"/>
          <w:szCs w:val="20"/>
          <w:lang w:val="en-IL"/>
        </w:rPr>
        <w:t xml:space="preserve"> (Cross-Platform) </w:t>
      </w:r>
      <w:r w:rsidRPr="00590D84">
        <w:rPr>
          <w:sz w:val="20"/>
          <w:szCs w:val="20"/>
          <w:rtl/>
          <w:lang w:val="en-US" w:bidi="he-IL"/>
        </w:rPr>
        <w:t>בדגש על ממשק מינימליסטי ופעולות בטווח האגודל</w:t>
      </w:r>
      <w:r w:rsidRPr="00590D84">
        <w:rPr>
          <w:sz w:val="20"/>
          <w:szCs w:val="20"/>
          <w:lang w:val="en-IL"/>
        </w:rPr>
        <w:t xml:space="preserve"> (Thumb-Zone).</w:t>
      </w:r>
    </w:p>
    <w:p w14:paraId="343F167E" w14:textId="77777777" w:rsidR="00590D84" w:rsidRPr="00590D84" w:rsidRDefault="00590D84" w:rsidP="00BE0596">
      <w:pPr>
        <w:numPr>
          <w:ilvl w:val="0"/>
          <w:numId w:val="6"/>
        </w:numPr>
        <w:bidi/>
        <w:rPr>
          <w:sz w:val="20"/>
          <w:szCs w:val="20"/>
          <w:lang w:val="en-IL"/>
        </w:rPr>
      </w:pPr>
      <w:r w:rsidRPr="00590D84">
        <w:rPr>
          <w:b/>
          <w:bCs/>
          <w:sz w:val="20"/>
          <w:szCs w:val="20"/>
          <w:lang w:val="en-IL"/>
        </w:rPr>
        <w:t>AI Processing Pipeline:</w:t>
      </w:r>
      <w:r w:rsidRPr="00590D84">
        <w:rPr>
          <w:sz w:val="20"/>
          <w:szCs w:val="20"/>
          <w:lang w:val="en-IL"/>
        </w:rPr>
        <w:t xml:space="preserve"> </w:t>
      </w:r>
      <w:r w:rsidRPr="00590D84">
        <w:rPr>
          <w:sz w:val="20"/>
          <w:szCs w:val="20"/>
          <w:rtl/>
          <w:lang w:val="en-US" w:bidi="he-IL"/>
        </w:rPr>
        <w:t>שימוש ב</w:t>
      </w:r>
      <w:r w:rsidRPr="00590D84">
        <w:rPr>
          <w:sz w:val="20"/>
          <w:szCs w:val="20"/>
          <w:lang w:val="en-IL"/>
        </w:rPr>
        <w:t xml:space="preserve">-APIs </w:t>
      </w:r>
      <w:r w:rsidRPr="00590D84">
        <w:rPr>
          <w:sz w:val="20"/>
          <w:szCs w:val="20"/>
          <w:rtl/>
          <w:lang w:val="en-US" w:bidi="he-IL"/>
        </w:rPr>
        <w:t>של מודלי שפה גדולים</w:t>
      </w:r>
      <w:r w:rsidRPr="00590D84">
        <w:rPr>
          <w:sz w:val="20"/>
          <w:szCs w:val="20"/>
          <w:lang w:val="en-IL"/>
        </w:rPr>
        <w:t xml:space="preserve"> (LLMs) </w:t>
      </w:r>
      <w:r w:rsidRPr="00590D84">
        <w:rPr>
          <w:sz w:val="20"/>
          <w:szCs w:val="20"/>
          <w:rtl/>
          <w:lang w:val="en-US" w:bidi="he-IL"/>
        </w:rPr>
        <w:t>ומודלי</w:t>
      </w:r>
      <w:r w:rsidRPr="00590D84">
        <w:rPr>
          <w:sz w:val="20"/>
          <w:szCs w:val="20"/>
          <w:lang w:val="en-IL"/>
        </w:rPr>
        <w:t xml:space="preserve"> Vision </w:t>
      </w:r>
      <w:r w:rsidRPr="00590D84">
        <w:rPr>
          <w:sz w:val="20"/>
          <w:szCs w:val="20"/>
          <w:rtl/>
          <w:lang w:val="en-US" w:bidi="he-IL"/>
        </w:rPr>
        <w:t>לתמלול שמע, פענוח כוונת משתמש</w:t>
      </w:r>
      <w:r w:rsidRPr="00590D84">
        <w:rPr>
          <w:sz w:val="20"/>
          <w:szCs w:val="20"/>
          <w:lang w:val="en-IL"/>
        </w:rPr>
        <w:t xml:space="preserve"> (Intent) </w:t>
      </w:r>
      <w:r w:rsidRPr="00590D84">
        <w:rPr>
          <w:sz w:val="20"/>
          <w:szCs w:val="20"/>
          <w:rtl/>
          <w:lang w:val="en-US" w:bidi="he-IL"/>
        </w:rPr>
        <w:t>וסריקת נתונים מובנית מקבלות</w:t>
      </w:r>
      <w:r w:rsidRPr="00590D84">
        <w:rPr>
          <w:sz w:val="20"/>
          <w:szCs w:val="20"/>
          <w:lang w:val="en-IL"/>
        </w:rPr>
        <w:t>.</w:t>
      </w:r>
    </w:p>
    <w:p w14:paraId="734EB75D" w14:textId="77777777" w:rsidR="00590D84" w:rsidRPr="00590D84" w:rsidRDefault="00590D84" w:rsidP="00BE0596">
      <w:pPr>
        <w:numPr>
          <w:ilvl w:val="0"/>
          <w:numId w:val="6"/>
        </w:numPr>
        <w:bidi/>
        <w:rPr>
          <w:sz w:val="20"/>
          <w:szCs w:val="20"/>
          <w:lang w:val="en-IL"/>
        </w:rPr>
      </w:pPr>
      <w:r w:rsidRPr="00590D84">
        <w:rPr>
          <w:b/>
          <w:bCs/>
          <w:sz w:val="20"/>
          <w:szCs w:val="20"/>
          <w:rtl/>
          <w:lang w:val="en-US" w:bidi="he-IL"/>
        </w:rPr>
        <w:t>אבטחת מידע קפדנית</w:t>
      </w:r>
      <w:r w:rsidRPr="00590D84">
        <w:rPr>
          <w:b/>
          <w:bCs/>
          <w:sz w:val="20"/>
          <w:szCs w:val="20"/>
          <w:lang w:val="en-IL"/>
        </w:rPr>
        <w:t xml:space="preserve"> (Privacy by Design):</w:t>
      </w:r>
      <w:r w:rsidRPr="00590D84">
        <w:rPr>
          <w:sz w:val="20"/>
          <w:szCs w:val="20"/>
          <w:lang w:val="en-IL"/>
        </w:rPr>
        <w:t xml:space="preserve"> </w:t>
      </w:r>
      <w:r w:rsidRPr="00590D84">
        <w:rPr>
          <w:sz w:val="20"/>
          <w:szCs w:val="20"/>
          <w:rtl/>
          <w:lang w:val="en-US" w:bidi="he-IL"/>
        </w:rPr>
        <w:t>עקב הטיפול במידע רגיש (מסמכים רפואיים, כרטיסי אשראי, פוליסות ביטוח), הארכיטקטורה תחייב שימוש בהצפנה במנוחה</w:t>
      </w:r>
      <w:r w:rsidRPr="00590D84">
        <w:rPr>
          <w:sz w:val="20"/>
          <w:szCs w:val="20"/>
          <w:lang w:val="en-IL"/>
        </w:rPr>
        <w:t xml:space="preserve"> (Encryption at Rest) </w:t>
      </w:r>
      <w:r w:rsidRPr="00590D84">
        <w:rPr>
          <w:sz w:val="20"/>
          <w:szCs w:val="20"/>
          <w:rtl/>
          <w:lang w:val="en-US" w:bidi="he-IL"/>
        </w:rPr>
        <w:t>במסד הנתונים, ושמירת קבצים בשרתי ענן</w:t>
      </w:r>
      <w:r w:rsidRPr="00590D84">
        <w:rPr>
          <w:sz w:val="20"/>
          <w:szCs w:val="20"/>
          <w:lang w:val="en-IL"/>
        </w:rPr>
        <w:t xml:space="preserve"> (Buckets) </w:t>
      </w:r>
      <w:r w:rsidRPr="00590D84">
        <w:rPr>
          <w:sz w:val="20"/>
          <w:szCs w:val="20"/>
          <w:rtl/>
          <w:lang w:val="en-US" w:bidi="he-IL"/>
        </w:rPr>
        <w:t>מאובטחים הנגישים רק באמצעות קישורים חתומים זמנית</w:t>
      </w:r>
      <w:r w:rsidRPr="00590D84">
        <w:rPr>
          <w:sz w:val="20"/>
          <w:szCs w:val="20"/>
          <w:lang w:val="en-IL"/>
        </w:rPr>
        <w:t xml:space="preserve"> (Signed URLs).</w:t>
      </w:r>
    </w:p>
    <w:p w14:paraId="27C3968C" w14:textId="77777777" w:rsidR="00887CC4" w:rsidRPr="00590D84" w:rsidRDefault="00887CC4" w:rsidP="00BE0596">
      <w:pPr>
        <w:bidi/>
        <w:rPr>
          <w:sz w:val="20"/>
          <w:szCs w:val="20"/>
          <w:lang w:val="en-US"/>
        </w:rPr>
      </w:pPr>
    </w:p>
    <w:sectPr w:rsidR="00887CC4" w:rsidRPr="00590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altName w:val="Avenir Next LT Pro"/>
    <w:charset w:val="00"/>
    <w:family w:val="swiss"/>
    <w:pitch w:val="variable"/>
    <w:sig w:usb0="800000EF" w:usb1="5000204A" w:usb2="00000000" w:usb3="00000000" w:csb0="000000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012"/>
    <w:multiLevelType w:val="multilevel"/>
    <w:tmpl w:val="28D8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B6DCB"/>
    <w:multiLevelType w:val="multilevel"/>
    <w:tmpl w:val="A1BA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79490C"/>
    <w:multiLevelType w:val="multilevel"/>
    <w:tmpl w:val="41C8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731FEE"/>
    <w:multiLevelType w:val="multilevel"/>
    <w:tmpl w:val="65BA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147C9C"/>
    <w:multiLevelType w:val="multilevel"/>
    <w:tmpl w:val="6830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CB776C"/>
    <w:multiLevelType w:val="multilevel"/>
    <w:tmpl w:val="8B9E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358433">
    <w:abstractNumId w:val="4"/>
  </w:num>
  <w:num w:numId="2" w16cid:durableId="2071346569">
    <w:abstractNumId w:val="0"/>
  </w:num>
  <w:num w:numId="3" w16cid:durableId="1499534365">
    <w:abstractNumId w:val="5"/>
  </w:num>
  <w:num w:numId="4" w16cid:durableId="1110590521">
    <w:abstractNumId w:val="2"/>
  </w:num>
  <w:num w:numId="5" w16cid:durableId="695886453">
    <w:abstractNumId w:val="1"/>
  </w:num>
  <w:num w:numId="6" w16cid:durableId="1130169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84"/>
    <w:rsid w:val="00244B8D"/>
    <w:rsid w:val="00341D00"/>
    <w:rsid w:val="00590D84"/>
    <w:rsid w:val="00887CC4"/>
    <w:rsid w:val="008C11A7"/>
    <w:rsid w:val="00BE0596"/>
    <w:rsid w:val="00D44E24"/>
    <w:rsid w:val="00E1129F"/>
    <w:rsid w:val="00F42001"/>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9227F"/>
  <w15:chartTrackingRefBased/>
  <w15:docId w15:val="{C39B843F-3690-436C-A2F9-73BCFF29B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Next LT Pro" w:eastAsiaTheme="minorHAnsi" w:hAnsi="Avenir Next LT Pro"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90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90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90D8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590D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590D84"/>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590D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90D8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90D8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90D8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90D8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90D8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90D84"/>
    <w:rPr>
      <w:rFonts w:asciiTheme="minorHAnsi" w:eastAsiaTheme="majorEastAsia" w:hAnsiTheme="minorHAnsi" w:cstheme="majorBidi"/>
      <w:color w:val="0F4761" w:themeColor="accent1" w:themeShade="BF"/>
      <w:sz w:val="28"/>
      <w:szCs w:val="28"/>
    </w:rPr>
  </w:style>
  <w:style w:type="character" w:customStyle="1" w:styleId="40">
    <w:name w:val="כותרת 4 תו"/>
    <w:basedOn w:val="a0"/>
    <w:link w:val="4"/>
    <w:uiPriority w:val="9"/>
    <w:semiHidden/>
    <w:rsid w:val="00590D84"/>
    <w:rPr>
      <w:rFonts w:asciiTheme="minorHAnsi" w:eastAsiaTheme="majorEastAsia" w:hAnsiTheme="minorHAnsi" w:cstheme="majorBidi"/>
      <w:i/>
      <w:iCs/>
      <w:color w:val="0F4761" w:themeColor="accent1" w:themeShade="BF"/>
    </w:rPr>
  </w:style>
  <w:style w:type="character" w:customStyle="1" w:styleId="50">
    <w:name w:val="כותרת 5 תו"/>
    <w:basedOn w:val="a0"/>
    <w:link w:val="5"/>
    <w:uiPriority w:val="9"/>
    <w:semiHidden/>
    <w:rsid w:val="00590D84"/>
    <w:rPr>
      <w:rFonts w:asciiTheme="minorHAnsi" w:eastAsiaTheme="majorEastAsia" w:hAnsiTheme="minorHAnsi" w:cstheme="majorBidi"/>
      <w:color w:val="0F4761" w:themeColor="accent1" w:themeShade="BF"/>
    </w:rPr>
  </w:style>
  <w:style w:type="character" w:customStyle="1" w:styleId="60">
    <w:name w:val="כותרת 6 תו"/>
    <w:basedOn w:val="a0"/>
    <w:link w:val="6"/>
    <w:uiPriority w:val="9"/>
    <w:semiHidden/>
    <w:rsid w:val="00590D84"/>
    <w:rPr>
      <w:rFonts w:asciiTheme="minorHAnsi" w:eastAsiaTheme="majorEastAsia" w:hAnsiTheme="minorHAnsi" w:cstheme="majorBidi"/>
      <w:i/>
      <w:iCs/>
      <w:color w:val="595959" w:themeColor="text1" w:themeTint="A6"/>
    </w:rPr>
  </w:style>
  <w:style w:type="character" w:customStyle="1" w:styleId="70">
    <w:name w:val="כותרת 7 תו"/>
    <w:basedOn w:val="a0"/>
    <w:link w:val="7"/>
    <w:uiPriority w:val="9"/>
    <w:semiHidden/>
    <w:rsid w:val="00590D84"/>
    <w:rPr>
      <w:rFonts w:asciiTheme="minorHAnsi" w:eastAsiaTheme="majorEastAsia" w:hAnsiTheme="minorHAnsi" w:cstheme="majorBidi"/>
      <w:color w:val="595959" w:themeColor="text1" w:themeTint="A6"/>
    </w:rPr>
  </w:style>
  <w:style w:type="character" w:customStyle="1" w:styleId="80">
    <w:name w:val="כותרת 8 תו"/>
    <w:basedOn w:val="a0"/>
    <w:link w:val="8"/>
    <w:uiPriority w:val="9"/>
    <w:semiHidden/>
    <w:rsid w:val="00590D84"/>
    <w:rPr>
      <w:rFonts w:asciiTheme="minorHAnsi" w:eastAsiaTheme="majorEastAsia" w:hAnsiTheme="minorHAnsi" w:cstheme="majorBidi"/>
      <w:i/>
      <w:iCs/>
      <w:color w:val="272727" w:themeColor="text1" w:themeTint="D8"/>
    </w:rPr>
  </w:style>
  <w:style w:type="character" w:customStyle="1" w:styleId="90">
    <w:name w:val="כותרת 9 תו"/>
    <w:basedOn w:val="a0"/>
    <w:link w:val="9"/>
    <w:uiPriority w:val="9"/>
    <w:semiHidden/>
    <w:rsid w:val="00590D84"/>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590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90D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0D8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כותרת משנה תו"/>
    <w:basedOn w:val="a0"/>
    <w:link w:val="a5"/>
    <w:uiPriority w:val="11"/>
    <w:rsid w:val="00590D84"/>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590D84"/>
    <w:pPr>
      <w:spacing w:before="160"/>
      <w:jc w:val="center"/>
    </w:pPr>
    <w:rPr>
      <w:i/>
      <w:iCs/>
      <w:color w:val="404040" w:themeColor="text1" w:themeTint="BF"/>
    </w:rPr>
  </w:style>
  <w:style w:type="character" w:customStyle="1" w:styleId="a8">
    <w:name w:val="ציטוט תו"/>
    <w:basedOn w:val="a0"/>
    <w:link w:val="a7"/>
    <w:uiPriority w:val="29"/>
    <w:rsid w:val="00590D84"/>
    <w:rPr>
      <w:i/>
      <w:iCs/>
      <w:color w:val="404040" w:themeColor="text1" w:themeTint="BF"/>
    </w:rPr>
  </w:style>
  <w:style w:type="paragraph" w:styleId="a9">
    <w:name w:val="List Paragraph"/>
    <w:basedOn w:val="a"/>
    <w:uiPriority w:val="34"/>
    <w:qFormat/>
    <w:rsid w:val="00590D84"/>
    <w:pPr>
      <w:ind w:left="720"/>
      <w:contextualSpacing/>
    </w:pPr>
  </w:style>
  <w:style w:type="character" w:styleId="aa">
    <w:name w:val="Intense Emphasis"/>
    <w:basedOn w:val="a0"/>
    <w:uiPriority w:val="21"/>
    <w:qFormat/>
    <w:rsid w:val="00590D84"/>
    <w:rPr>
      <w:i/>
      <w:iCs/>
      <w:color w:val="0F4761" w:themeColor="accent1" w:themeShade="BF"/>
    </w:rPr>
  </w:style>
  <w:style w:type="paragraph" w:styleId="ab">
    <w:name w:val="Intense Quote"/>
    <w:basedOn w:val="a"/>
    <w:next w:val="a"/>
    <w:link w:val="ac"/>
    <w:uiPriority w:val="30"/>
    <w:qFormat/>
    <w:rsid w:val="00590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90D84"/>
    <w:rPr>
      <w:i/>
      <w:iCs/>
      <w:color w:val="0F4761" w:themeColor="accent1" w:themeShade="BF"/>
    </w:rPr>
  </w:style>
  <w:style w:type="character" w:styleId="ad">
    <w:name w:val="Intense Reference"/>
    <w:basedOn w:val="a0"/>
    <w:uiPriority w:val="32"/>
    <w:qFormat/>
    <w:rsid w:val="00590D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745</Words>
  <Characters>3725</Characters>
  <Application>Microsoft Office Word</Application>
  <DocSecurity>0</DocSecurity>
  <Lines>31</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Orel Raz</dc:creator>
  <cp:keywords/>
  <dc:description/>
  <cp:lastModifiedBy>Amit Tzruya</cp:lastModifiedBy>
  <cp:revision>3</cp:revision>
  <dcterms:created xsi:type="dcterms:W3CDTF">2026-07-14T14:17:00Z</dcterms:created>
  <dcterms:modified xsi:type="dcterms:W3CDTF">2026-07-14T17:51:00Z</dcterms:modified>
</cp:coreProperties>
</file>