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jc w:val="center"/>
        <w:rPr>
          <w:b w:val="1"/>
          <w:color w:val="1b1c1d"/>
          <w:sz w:val="34"/>
          <w:szCs w:val="34"/>
          <w:u w:val="single"/>
        </w:rPr>
      </w:pPr>
      <w:bookmarkStart w:colFirst="0" w:colLast="0" w:name="_2zfovphon79p" w:id="0"/>
      <w:bookmarkEnd w:id="0"/>
      <w:r w:rsidDel="00000000" w:rsidR="00000000" w:rsidRPr="00000000">
        <w:rPr>
          <w:b w:val="1"/>
          <w:color w:val="1b1c1d"/>
          <w:sz w:val="34"/>
          <w:szCs w:val="34"/>
          <w:u w:val="single"/>
          <w:rtl w:val="0"/>
        </w:rPr>
        <w:t xml:space="preserve">Comprehensive Notes on US Medical Billing</w:t>
      </w:r>
    </w:p>
    <w:p w:rsidR="00000000" w:rsidDel="00000000" w:rsidP="00000000" w:rsidRDefault="00000000" w:rsidRPr="00000000" w14:paraId="00000002">
      <w:pPr>
        <w:spacing w:after="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200" w:line="240" w:lineRule="auto"/>
        <w:jc w:val="center"/>
        <w:rPr>
          <w:b w:val="1"/>
          <w:highlight w:val="cyan"/>
          <w:u w:val="single"/>
        </w:rPr>
      </w:pPr>
      <w:bookmarkStart w:colFirst="0" w:colLast="0" w:name="_7xpszc5sdtql" w:id="1"/>
      <w:bookmarkEnd w:id="1"/>
      <w:r w:rsidDel="00000000" w:rsidR="00000000" w:rsidRPr="00000000">
        <w:rPr>
          <w:b w:val="1"/>
          <w:highlight w:val="cyan"/>
          <w:u w:val="single"/>
          <w:rtl w:val="0"/>
        </w:rPr>
        <w:t xml:space="preserve">Interaction of Main Players in Medical Billing (FLOW)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2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Patient</w:t>
      </w:r>
      <w:r w:rsidDel="00000000" w:rsidR="00000000" w:rsidRPr="00000000">
        <w:rPr>
          <w:rtl w:val="0"/>
        </w:rPr>
        <w:t xml:space="preserve"> gets prescription from </w:t>
      </w:r>
      <w:r w:rsidDel="00000000" w:rsidR="00000000" w:rsidRPr="00000000">
        <w:rPr>
          <w:b w:val="1"/>
          <w:rtl w:val="0"/>
        </w:rPr>
        <w:t xml:space="preserve">Physician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22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Provider (DME Supplier)</w:t>
      </w:r>
      <w:r w:rsidDel="00000000" w:rsidR="00000000" w:rsidRPr="00000000">
        <w:rPr>
          <w:rtl w:val="0"/>
        </w:rPr>
        <w:t xml:space="preserve"> delivers equipment &amp; creates claim.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22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Claim goes via </w:t>
      </w:r>
      <w:r w:rsidDel="00000000" w:rsidR="00000000" w:rsidRPr="00000000">
        <w:rPr>
          <w:b w:val="1"/>
          <w:rtl w:val="0"/>
        </w:rPr>
        <w:t xml:space="preserve">Clearinghouse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Insurance Company (or Payer)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22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Insurance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reviews → Pays provider (or denies).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22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highlight w:val="yellow"/>
          <w:rtl w:val="0"/>
        </w:rPr>
        <w:t xml:space="preserve">Billing/RCM Team</w:t>
      </w:r>
      <w:r w:rsidDel="00000000" w:rsidR="00000000" w:rsidRPr="00000000">
        <w:rPr>
          <w:highlight w:val="yellow"/>
          <w:rtl w:val="0"/>
        </w:rPr>
        <w:t xml:space="preserve"> posts payment, reconciles accounts.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22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If denied, </w:t>
      </w:r>
      <w:r w:rsidDel="00000000" w:rsidR="00000000" w:rsidRPr="00000000">
        <w:rPr>
          <w:b w:val="1"/>
          <w:rtl w:val="0"/>
        </w:rPr>
        <w:t xml:space="preserve">Provider/RCM</w:t>
      </w:r>
      <w:r w:rsidDel="00000000" w:rsidR="00000000" w:rsidRPr="00000000">
        <w:rPr>
          <w:rtl w:val="0"/>
        </w:rPr>
        <w:t xml:space="preserve"> appeals with more documents.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22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Patient</w:t>
      </w:r>
      <w:r w:rsidDel="00000000" w:rsidR="00000000" w:rsidRPr="00000000">
        <w:rPr>
          <w:rtl w:val="0"/>
        </w:rPr>
        <w:t xml:space="preserve"> may pay deductible/coinsurance.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2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CMS/Govt</w:t>
      </w:r>
      <w:r w:rsidDel="00000000" w:rsidR="00000000" w:rsidRPr="00000000">
        <w:rPr>
          <w:rtl w:val="0"/>
        </w:rPr>
        <w:t xml:space="preserve"> oversees compliance &amp; rules.</w:t>
      </w:r>
    </w:p>
    <w:p w:rsidR="00000000" w:rsidDel="00000000" w:rsidP="00000000" w:rsidRDefault="00000000" w:rsidRPr="00000000" w14:paraId="0000000D">
      <w:pPr>
        <w:spacing w:after="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20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200" w:line="240" w:lineRule="auto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1">
      <w:pPr>
        <w:spacing w:after="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spacing w:after="0" w:before="200" w:line="240" w:lineRule="auto"/>
        <w:jc w:val="center"/>
        <w:rPr>
          <w:b w:val="1"/>
          <w:color w:val="000000"/>
          <w:highlight w:val="cyan"/>
          <w:u w:val="single"/>
        </w:rPr>
      </w:pPr>
      <w:bookmarkStart w:colFirst="0" w:colLast="0" w:name="_mpjlf2gjd89r" w:id="2"/>
      <w:bookmarkEnd w:id="2"/>
      <w:r w:rsidDel="00000000" w:rsidR="00000000" w:rsidRPr="00000000">
        <w:rPr>
          <w:b w:val="1"/>
          <w:color w:val="000000"/>
          <w:highlight w:val="cyan"/>
          <w:u w:val="single"/>
          <w:rtl w:val="0"/>
        </w:rPr>
        <w:t xml:space="preserve">FOUNDATION OF MEDICAL BILLING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6"/>
          <w:szCs w:val="26"/>
          <w:highlight w:val="green"/>
        </w:rPr>
      </w:pPr>
      <w:bookmarkStart w:colFirst="0" w:colLast="0" w:name="_z5zko5ecuc0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6"/>
          <w:szCs w:val="26"/>
          <w:highlight w:val="green"/>
        </w:rPr>
      </w:pPr>
      <w:bookmarkStart w:colFirst="0" w:colLast="0" w:name="_grubsmwtb2ci" w:id="4"/>
      <w:bookmarkEnd w:id="4"/>
      <w:r w:rsidDel="00000000" w:rsidR="00000000" w:rsidRPr="00000000">
        <w:rPr>
          <w:b w:val="1"/>
          <w:color w:val="1b1c1d"/>
          <w:sz w:val="26"/>
          <w:szCs w:val="26"/>
          <w:highlight w:val="green"/>
          <w:rtl w:val="0"/>
        </w:rPr>
        <w:t xml:space="preserve">I. Introduction to Medical Billing</w:t>
      </w:r>
    </w:p>
    <w:p w:rsidR="00000000" w:rsidDel="00000000" w:rsidP="00000000" w:rsidRDefault="00000000" w:rsidRPr="00000000" w14:paraId="00000017">
      <w:pPr>
        <w:numPr>
          <w:ilvl w:val="0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Core Parties Involved:</w:t>
      </w:r>
    </w:p>
    <w:p w:rsidR="00000000" w:rsidDel="00000000" w:rsidP="00000000" w:rsidRDefault="00000000" w:rsidRPr="00000000" w14:paraId="00000018">
      <w:pPr>
        <w:numPr>
          <w:ilvl w:val="1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Patient:</w:t>
      </w:r>
      <w:r w:rsidDel="00000000" w:rsidR="00000000" w:rsidRPr="00000000">
        <w:rPr>
          <w:color w:val="1b1c1d"/>
          <w:rtl w:val="0"/>
        </w:rPr>
        <w:t xml:space="preserve"> The individual receiving medical services.</w:t>
      </w:r>
    </w:p>
    <w:p w:rsidR="00000000" w:rsidDel="00000000" w:rsidP="00000000" w:rsidRDefault="00000000" w:rsidRPr="00000000" w14:paraId="00000019">
      <w:pPr>
        <w:numPr>
          <w:ilvl w:val="1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Provider:</w:t>
      </w:r>
      <w:r w:rsidDel="00000000" w:rsidR="00000000" w:rsidRPr="00000000">
        <w:rPr>
          <w:color w:val="1b1c1d"/>
          <w:rtl w:val="0"/>
        </w:rPr>
        <w:t xml:space="preserve"> The entity providing the service (e.g., hospital, physician).</w:t>
      </w:r>
    </w:p>
    <w:p w:rsidR="00000000" w:rsidDel="00000000" w:rsidP="00000000" w:rsidRDefault="00000000" w:rsidRPr="00000000" w14:paraId="0000001A">
      <w:pPr>
        <w:numPr>
          <w:ilvl w:val="1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Payer:</w:t>
      </w:r>
      <w:r w:rsidDel="00000000" w:rsidR="00000000" w:rsidRPr="00000000">
        <w:rPr>
          <w:color w:val="1b1c1d"/>
          <w:rtl w:val="0"/>
        </w:rPr>
        <w:t xml:space="preserve"> The insurance company responsible for payment.</w:t>
      </w:r>
    </w:p>
    <w:p w:rsidR="00000000" w:rsidDel="00000000" w:rsidP="00000000" w:rsidRDefault="00000000" w:rsidRPr="00000000" w14:paraId="0000001B">
      <w:pPr>
        <w:numPr>
          <w:ilvl w:val="0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Three Main Types of Billing:</w:t>
      </w:r>
    </w:p>
    <w:p w:rsidR="00000000" w:rsidDel="00000000" w:rsidP="00000000" w:rsidRDefault="00000000" w:rsidRPr="00000000" w14:paraId="0000001C">
      <w:pPr>
        <w:numPr>
          <w:ilvl w:val="1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color w:val="1b1c1d"/>
          <w:rtl w:val="0"/>
        </w:rPr>
        <w:t xml:space="preserve">Hospital Billing.</w:t>
      </w:r>
    </w:p>
    <w:p w:rsidR="00000000" w:rsidDel="00000000" w:rsidP="00000000" w:rsidRDefault="00000000" w:rsidRPr="00000000" w14:paraId="0000001D">
      <w:pPr>
        <w:numPr>
          <w:ilvl w:val="1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color w:val="1b1c1d"/>
          <w:rtl w:val="0"/>
        </w:rPr>
        <w:t xml:space="preserve">Physician Billing.</w:t>
      </w:r>
    </w:p>
    <w:p w:rsidR="00000000" w:rsidDel="00000000" w:rsidP="00000000" w:rsidRDefault="00000000" w:rsidRPr="00000000" w14:paraId="0000001E">
      <w:pPr>
        <w:numPr>
          <w:ilvl w:val="1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>
          <w:highlight w:val="yellow"/>
        </w:rPr>
      </w:pPr>
      <w:r w:rsidDel="00000000" w:rsidR="00000000" w:rsidRPr="00000000">
        <w:rPr>
          <w:color w:val="1b1c1d"/>
          <w:highlight w:val="yellow"/>
          <w:rtl w:val="0"/>
        </w:rPr>
        <w:t xml:space="preserve">DME (Durable Medical Equipment) Billing.</w:t>
      </w:r>
    </w:p>
    <w:p w:rsidR="00000000" w:rsidDel="00000000" w:rsidP="00000000" w:rsidRDefault="00000000" w:rsidRPr="00000000" w14:paraId="0000001F">
      <w:pPr>
        <w:numPr>
          <w:ilvl w:val="0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Key Regulations and Concepts:</w:t>
      </w:r>
    </w:p>
    <w:p w:rsidR="00000000" w:rsidDel="00000000" w:rsidP="00000000" w:rsidRDefault="00000000" w:rsidRPr="00000000" w14:paraId="00000020">
      <w:pPr>
        <w:numPr>
          <w:ilvl w:val="1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HIPAA (Health Insurance Portability and Accountability Act of 1996):</w:t>
      </w:r>
      <w:r w:rsidDel="00000000" w:rsidR="00000000" w:rsidRPr="00000000">
        <w:rPr>
          <w:color w:val="1b1c1d"/>
          <w:rtl w:val="0"/>
        </w:rPr>
        <w:t xml:space="preserve"> Federal law creating national standards to protect sensitive patient health information.</w:t>
      </w:r>
    </w:p>
    <w:p w:rsidR="00000000" w:rsidDel="00000000" w:rsidP="00000000" w:rsidRDefault="00000000" w:rsidRPr="00000000" w14:paraId="00000021">
      <w:pPr>
        <w:numPr>
          <w:ilvl w:val="1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PHI (Protected Health Information):</w:t>
      </w:r>
      <w:r w:rsidDel="00000000" w:rsidR="00000000" w:rsidRPr="00000000">
        <w:rPr>
          <w:color w:val="1b1c1d"/>
          <w:rtl w:val="0"/>
        </w:rPr>
        <w:t xml:space="preserve"> Any health information that can be tied to an individual.</w:t>
      </w:r>
    </w:p>
    <w:p w:rsidR="00000000" w:rsidDel="00000000" w:rsidP="00000000" w:rsidRDefault="00000000" w:rsidRPr="00000000" w14:paraId="00000022">
      <w:pPr>
        <w:numPr>
          <w:ilvl w:val="1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RCM (Revenue Cycle Management):</w:t>
      </w:r>
      <w:r w:rsidDel="00000000" w:rsidR="00000000" w:rsidRPr="00000000">
        <w:rPr>
          <w:color w:val="1b1c1d"/>
          <w:rtl w:val="0"/>
        </w:rPr>
        <w:t xml:space="preserve"> The financial process for managing claims, payment, and revenue. It begins with a patient's appointment and concludes with payment collection.</w:t>
      </w:r>
    </w:p>
    <w:p w:rsidR="00000000" w:rsidDel="00000000" w:rsidP="00000000" w:rsidRDefault="00000000" w:rsidRPr="00000000" w14:paraId="00000023">
      <w:pPr>
        <w:spacing w:after="0" w:before="200" w:line="240" w:lineRule="auto"/>
        <w:rPr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6"/>
          <w:szCs w:val="26"/>
          <w:highlight w:val="green"/>
        </w:rPr>
      </w:pPr>
      <w:bookmarkStart w:colFirst="0" w:colLast="0" w:name="_ftfjxiao0km7" w:id="5"/>
      <w:bookmarkEnd w:id="5"/>
      <w:r w:rsidDel="00000000" w:rsidR="00000000" w:rsidRPr="00000000">
        <w:rPr>
          <w:b w:val="1"/>
          <w:color w:val="1b1c1d"/>
          <w:sz w:val="26"/>
          <w:szCs w:val="26"/>
          <w:highlight w:val="green"/>
          <w:rtl w:val="0"/>
        </w:rPr>
        <w:t xml:space="preserve">II. Government Insurance Programs</w:t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2"/>
          <w:szCs w:val="22"/>
        </w:rPr>
      </w:pPr>
      <w:bookmarkStart w:colFirst="0" w:colLast="0" w:name="_s8elx45ld4xq" w:id="6"/>
      <w:bookmarkEnd w:id="6"/>
      <w:r w:rsidDel="00000000" w:rsidR="00000000" w:rsidRPr="00000000">
        <w:rPr>
          <w:b w:val="1"/>
          <w:color w:val="1b1c1d"/>
          <w:sz w:val="22"/>
          <w:szCs w:val="22"/>
          <w:rtl w:val="0"/>
        </w:rPr>
        <w:t xml:space="preserve">A. Medicare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A federal government health insurance program.</w:t>
      </w:r>
    </w:p>
    <w:p w:rsidR="00000000" w:rsidDel="00000000" w:rsidP="00000000" w:rsidRDefault="00000000" w:rsidRPr="00000000" w14:paraId="00000027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Eligibility:</w:t>
      </w:r>
    </w:p>
    <w:p w:rsidR="00000000" w:rsidDel="00000000" w:rsidP="00000000" w:rsidRDefault="00000000" w:rsidRPr="00000000" w14:paraId="00000028">
      <w:pPr>
        <w:numPr>
          <w:ilvl w:val="1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color w:val="1b1c1d"/>
          <w:rtl w:val="0"/>
        </w:rPr>
        <w:t xml:space="preserve">Individuals aged 65 or older.</w:t>
      </w:r>
    </w:p>
    <w:p w:rsidR="00000000" w:rsidDel="00000000" w:rsidP="00000000" w:rsidRDefault="00000000" w:rsidRPr="00000000" w14:paraId="00000029">
      <w:pPr>
        <w:numPr>
          <w:ilvl w:val="1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color w:val="1b1c1d"/>
          <w:rtl w:val="0"/>
        </w:rPr>
        <w:t xml:space="preserve">Must have paid federal taxes for 40 quarters (10 years).</w:t>
      </w:r>
    </w:p>
    <w:p w:rsidR="00000000" w:rsidDel="00000000" w:rsidP="00000000" w:rsidRDefault="00000000" w:rsidRPr="00000000" w14:paraId="0000002A">
      <w:pPr>
        <w:numPr>
          <w:ilvl w:val="1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color w:val="1b1c1d"/>
          <w:rtl w:val="0"/>
        </w:rPr>
        <w:t xml:space="preserve">Physically disabled individuals.</w:t>
      </w:r>
    </w:p>
    <w:p w:rsidR="00000000" w:rsidDel="00000000" w:rsidP="00000000" w:rsidRDefault="00000000" w:rsidRPr="00000000" w14:paraId="0000002B">
      <w:pPr>
        <w:numPr>
          <w:ilvl w:val="1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color w:val="1b1c1d"/>
          <w:rtl w:val="0"/>
        </w:rPr>
        <w:t xml:space="preserve">Individuals with End-Stage Renal Disease (ESRD).</w:t>
      </w:r>
    </w:p>
    <w:p w:rsidR="00000000" w:rsidDel="00000000" w:rsidP="00000000" w:rsidRDefault="00000000" w:rsidRPr="00000000" w14:paraId="0000002C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The Four Parts of Medicare:</w:t>
      </w:r>
    </w:p>
    <w:p w:rsidR="00000000" w:rsidDel="00000000" w:rsidP="00000000" w:rsidRDefault="00000000" w:rsidRPr="00000000" w14:paraId="0000002D">
      <w:pPr>
        <w:numPr>
          <w:ilvl w:val="1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Part A (Hospital Insurance):</w:t>
      </w:r>
      <w:r w:rsidDel="00000000" w:rsidR="00000000" w:rsidRPr="00000000">
        <w:rPr>
          <w:color w:val="1b1c1d"/>
          <w:rtl w:val="0"/>
        </w:rPr>
        <w:t xml:space="preserve"> Covers inpatient services where a patient is admitted for more than 24 hours.</w:t>
      </w:r>
    </w:p>
    <w:p w:rsidR="00000000" w:rsidDel="00000000" w:rsidP="00000000" w:rsidRDefault="00000000" w:rsidRPr="00000000" w14:paraId="0000002E">
      <w:pPr>
        <w:numPr>
          <w:ilvl w:val="1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Part B (Medical Insurance):</w:t>
      </w:r>
      <w:r w:rsidDel="00000000" w:rsidR="00000000" w:rsidRPr="00000000">
        <w:rPr>
          <w:color w:val="1b1c1d"/>
          <w:rtl w:val="0"/>
        </w:rPr>
        <w:t xml:space="preserve"> Covers outpatient services. Patients pay a monthly premium and a yearly deductible. It covers ambulance, MRI, CT scans, and DME.</w:t>
      </w:r>
    </w:p>
    <w:p w:rsidR="00000000" w:rsidDel="00000000" w:rsidP="00000000" w:rsidRDefault="00000000" w:rsidRPr="00000000" w14:paraId="0000002F">
      <w:pPr>
        <w:numPr>
          <w:ilvl w:val="1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Part C (Medicare Advantage Plan):</w:t>
      </w:r>
      <w:r w:rsidDel="00000000" w:rsidR="00000000" w:rsidRPr="00000000">
        <w:rPr>
          <w:color w:val="1b1c1d"/>
          <w:rtl w:val="0"/>
        </w:rPr>
        <w:t xml:space="preserve"> An alternative plan combining Parts A and B. Often covers services not included in traditional Medicare, like dental, vision, and gym memberships.</w:t>
      </w:r>
    </w:p>
    <w:p w:rsidR="00000000" w:rsidDel="00000000" w:rsidP="00000000" w:rsidRDefault="00000000" w:rsidRPr="00000000" w14:paraId="00000030">
      <w:pPr>
        <w:numPr>
          <w:ilvl w:val="1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Part D (Prescription Drug Plan):</w:t>
      </w:r>
      <w:r w:rsidDel="00000000" w:rsidR="00000000" w:rsidRPr="00000000">
        <w:rPr>
          <w:color w:val="1b1c1d"/>
          <w:rtl w:val="0"/>
        </w:rPr>
        <w:t xml:space="preserve"> Covers prescription drugs.</w:t>
      </w:r>
    </w:p>
    <w:p w:rsidR="00000000" w:rsidDel="00000000" w:rsidP="00000000" w:rsidRDefault="00000000" w:rsidRPr="00000000" w14:paraId="00000031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MAPD (Medicare Advantage Prescription Drug Plan):</w:t>
      </w:r>
      <w:r w:rsidDel="00000000" w:rsidR="00000000" w:rsidRPr="00000000">
        <w:rPr>
          <w:color w:val="1b1c1d"/>
          <w:rtl w:val="0"/>
        </w:rPr>
        <w:t xml:space="preserve"> A plan that combines Medicare Parts C and D.</w:t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2"/>
          <w:szCs w:val="22"/>
        </w:rPr>
      </w:pPr>
      <w:bookmarkStart w:colFirst="0" w:colLast="0" w:name="_v57j6461pzy5" w:id="7"/>
      <w:bookmarkEnd w:id="7"/>
      <w:r w:rsidDel="00000000" w:rsidR="00000000" w:rsidRPr="00000000">
        <w:rPr>
          <w:b w:val="1"/>
          <w:color w:val="1b1c1d"/>
          <w:sz w:val="22"/>
          <w:szCs w:val="22"/>
          <w:rtl w:val="0"/>
        </w:rPr>
        <w:t xml:space="preserve">B. Medicaid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A health insurance program run by state governments.</w:t>
      </w:r>
    </w:p>
    <w:p w:rsidR="00000000" w:rsidDel="00000000" w:rsidP="00000000" w:rsidRDefault="00000000" w:rsidRPr="00000000" w14:paraId="00000034">
      <w:pPr>
        <w:numPr>
          <w:ilvl w:val="0"/>
          <w:numId w:val="3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Key Features:</w:t>
      </w:r>
    </w:p>
    <w:p w:rsidR="00000000" w:rsidDel="00000000" w:rsidP="00000000" w:rsidRDefault="00000000" w:rsidRPr="00000000" w14:paraId="00000035">
      <w:pPr>
        <w:numPr>
          <w:ilvl w:val="1"/>
          <w:numId w:val="3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color w:val="1b1c1d"/>
          <w:rtl w:val="0"/>
        </w:rPr>
        <w:t xml:space="preserve">Often pays 100% of the cost with no patient responsibility.</w:t>
      </w:r>
    </w:p>
    <w:p w:rsidR="00000000" w:rsidDel="00000000" w:rsidP="00000000" w:rsidRDefault="00000000" w:rsidRPr="00000000" w14:paraId="00000036">
      <w:pPr>
        <w:numPr>
          <w:ilvl w:val="1"/>
          <w:numId w:val="3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color w:val="1b1c1d"/>
          <w:rtl w:val="0"/>
        </w:rPr>
        <w:t xml:space="preserve">Considered the "payer of last resort".</w:t>
      </w:r>
    </w:p>
    <w:p w:rsidR="00000000" w:rsidDel="00000000" w:rsidP="00000000" w:rsidRDefault="00000000" w:rsidRPr="00000000" w14:paraId="00000037">
      <w:pPr>
        <w:numPr>
          <w:ilvl w:val="1"/>
          <w:numId w:val="3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color w:val="1b1c1d"/>
          <w:rtl w:val="0"/>
        </w:rPr>
        <w:t xml:space="preserve">The single largest source of health coverage in the U.S..</w:t>
      </w:r>
    </w:p>
    <w:p w:rsidR="00000000" w:rsidDel="00000000" w:rsidP="00000000" w:rsidRDefault="00000000" w:rsidRPr="00000000" w14:paraId="00000038">
      <w:pPr>
        <w:numPr>
          <w:ilvl w:val="0"/>
          <w:numId w:val="3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Eligibility:</w:t>
      </w:r>
    </w:p>
    <w:p w:rsidR="00000000" w:rsidDel="00000000" w:rsidP="00000000" w:rsidRDefault="00000000" w:rsidRPr="00000000" w14:paraId="00000039">
      <w:pPr>
        <w:numPr>
          <w:ilvl w:val="1"/>
          <w:numId w:val="3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color w:val="1b1c1d"/>
          <w:rtl w:val="0"/>
        </w:rPr>
        <w:t xml:space="preserve">Individuals with income below the Federal Poverty Line (FPL).</w:t>
      </w:r>
    </w:p>
    <w:p w:rsidR="00000000" w:rsidDel="00000000" w:rsidP="00000000" w:rsidRDefault="00000000" w:rsidRPr="00000000" w14:paraId="0000003A">
      <w:pPr>
        <w:numPr>
          <w:ilvl w:val="1"/>
          <w:numId w:val="3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color w:val="1b1c1d"/>
          <w:rtl w:val="0"/>
        </w:rPr>
        <w:t xml:space="preserve">Permanently physically disabled individuals.</w:t>
      </w:r>
    </w:p>
    <w:p w:rsidR="00000000" w:rsidDel="00000000" w:rsidP="00000000" w:rsidRDefault="00000000" w:rsidRPr="00000000" w14:paraId="0000003B">
      <w:pPr>
        <w:numPr>
          <w:ilvl w:val="1"/>
          <w:numId w:val="3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color w:val="1b1c1d"/>
          <w:rtl w:val="0"/>
        </w:rPr>
        <w:t xml:space="preserve">Pregnant women.</w:t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2"/>
          <w:szCs w:val="22"/>
        </w:rPr>
      </w:pPr>
      <w:bookmarkStart w:colFirst="0" w:colLast="0" w:name="_n0fxklmy170b" w:id="8"/>
      <w:bookmarkEnd w:id="8"/>
      <w:r w:rsidDel="00000000" w:rsidR="00000000" w:rsidRPr="00000000">
        <w:rPr>
          <w:b w:val="1"/>
          <w:color w:val="1b1c1d"/>
          <w:sz w:val="22"/>
          <w:szCs w:val="22"/>
          <w:rtl w:val="0"/>
        </w:rPr>
        <w:t xml:space="preserve">C. SCHIP (State Children's Health Insurance Program)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Provides coverage for orphans, homeless children, and dependents of families with income below the FPL.</w:t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2"/>
          <w:szCs w:val="22"/>
        </w:rPr>
      </w:pPr>
      <w:bookmarkStart w:colFirst="0" w:colLast="0" w:name="_nv5fgohfh9gb" w:id="9"/>
      <w:bookmarkEnd w:id="9"/>
      <w:r w:rsidDel="00000000" w:rsidR="00000000" w:rsidRPr="00000000">
        <w:rPr>
          <w:b w:val="1"/>
          <w:color w:val="1b1c1d"/>
          <w:sz w:val="22"/>
          <w:szCs w:val="22"/>
          <w:rtl w:val="0"/>
        </w:rPr>
        <w:t xml:space="preserve">D. TRICARE (formerly CHAMPUS)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A healthcare program for uniformed services, military personnel, and their families.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Beneficiaries:</w:t>
      </w:r>
      <w:r w:rsidDel="00000000" w:rsidR="00000000" w:rsidRPr="00000000">
        <w:rPr>
          <w:color w:val="1b1c1d"/>
          <w:rtl w:val="0"/>
        </w:rPr>
        <w:t xml:space="preserve"> Active duty, retired personnel, and their dependents.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Administration:</w:t>
      </w:r>
      <w:r w:rsidDel="00000000" w:rsidR="00000000" w:rsidRPr="00000000">
        <w:rPr>
          <w:color w:val="1b1c1d"/>
          <w:rtl w:val="0"/>
        </w:rPr>
        <w:t xml:space="preserve"> It's not an insurance program; private companies called fiscal intermediaries process claims.</w:t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2"/>
          <w:szCs w:val="22"/>
        </w:rPr>
      </w:pPr>
      <w:bookmarkStart w:colFirst="0" w:colLast="0" w:name="_rekbdghn780u" w:id="10"/>
      <w:bookmarkEnd w:id="10"/>
      <w:r w:rsidDel="00000000" w:rsidR="00000000" w:rsidRPr="00000000">
        <w:rPr>
          <w:b w:val="1"/>
          <w:color w:val="1b1c1d"/>
          <w:sz w:val="22"/>
          <w:szCs w:val="22"/>
          <w:rtl w:val="0"/>
        </w:rPr>
        <w:t xml:space="preserve">E. CHAMPVA (Civilian Health and Medical Program of the Department of Veterans Affairs)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A healthcare program where the Department of Veteran Affairs covers health service costs for eligible veterans and their families.</w:t>
      </w:r>
    </w:p>
    <w:p w:rsidR="00000000" w:rsidDel="00000000" w:rsidP="00000000" w:rsidRDefault="00000000" w:rsidRPr="00000000" w14:paraId="00000044">
      <w:pPr>
        <w:spacing w:after="0" w:before="200" w:line="240" w:lineRule="auto"/>
        <w:rPr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6"/>
          <w:szCs w:val="26"/>
          <w:highlight w:val="green"/>
        </w:rPr>
      </w:pPr>
      <w:bookmarkStart w:colFirst="0" w:colLast="0" w:name="_arzr9vgrtz5k" w:id="11"/>
      <w:bookmarkEnd w:id="11"/>
      <w:r w:rsidDel="00000000" w:rsidR="00000000" w:rsidRPr="00000000">
        <w:rPr>
          <w:b w:val="1"/>
          <w:color w:val="1b1c1d"/>
          <w:sz w:val="26"/>
          <w:szCs w:val="26"/>
          <w:highlight w:val="green"/>
          <w:rtl w:val="0"/>
        </w:rPr>
        <w:t xml:space="preserve">III. Commercial (Private) Insurance Programs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These are non-governmental plans, also known as commercial carriers.</w:t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Payment Structure:</w:t>
      </w:r>
      <w:r w:rsidDel="00000000" w:rsidR="00000000" w:rsidRPr="00000000">
        <w:rPr>
          <w:color w:val="1b1c1d"/>
          <w:rtl w:val="0"/>
        </w:rPr>
        <w:t xml:space="preserve"> Often pay a percentage (e.g., 80%) of the allowed amount, with the patient responsible for the rest.</w:t>
      </w:r>
    </w:p>
    <w:p w:rsidR="00000000" w:rsidDel="00000000" w:rsidP="00000000" w:rsidRDefault="00000000" w:rsidRPr="00000000" w14:paraId="00000048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Examples of Commercial Plans:</w:t>
      </w:r>
      <w:r w:rsidDel="00000000" w:rsidR="00000000" w:rsidRPr="00000000">
        <w:rPr>
          <w:color w:val="1b1c1d"/>
          <w:rtl w:val="0"/>
        </w:rPr>
        <w:t xml:space="preserve"> BCBS (Blue Cross Blue Shield), UHC (United HealthCare), Aetna, Cigna, Humana.</w:t>
      </w:r>
    </w:p>
    <w:p w:rsidR="00000000" w:rsidDel="00000000" w:rsidP="00000000" w:rsidRDefault="00000000" w:rsidRPr="00000000" w14:paraId="00000049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Special Types of Insurance:</w:t>
      </w:r>
    </w:p>
    <w:p w:rsidR="00000000" w:rsidDel="00000000" w:rsidP="00000000" w:rsidRDefault="00000000" w:rsidRPr="00000000" w14:paraId="0000004A">
      <w:pPr>
        <w:numPr>
          <w:ilvl w:val="1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No-fault and Liability Insurance:</w:t>
      </w:r>
      <w:r w:rsidDel="00000000" w:rsidR="00000000" w:rsidRPr="00000000">
        <w:rPr>
          <w:color w:val="1b1c1d"/>
          <w:rtl w:val="0"/>
        </w:rPr>
        <w:t xml:space="preserve"> Pays for healthcare services resulting from an injury where fault is not a factor, such as an auto accident.</w:t>
      </w:r>
    </w:p>
    <w:p w:rsidR="00000000" w:rsidDel="00000000" w:rsidP="00000000" w:rsidRDefault="00000000" w:rsidRPr="00000000" w14:paraId="0000004B">
      <w:pPr>
        <w:numPr>
          <w:ilvl w:val="1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Worker's Compensation:</w:t>
      </w:r>
      <w:r w:rsidDel="00000000" w:rsidR="00000000" w:rsidRPr="00000000">
        <w:rPr>
          <w:color w:val="1b1c1d"/>
          <w:rtl w:val="0"/>
        </w:rPr>
        <w:t xml:space="preserve"> Provides coverage for employees injured on the job.</w:t>
      </w:r>
    </w:p>
    <w:p w:rsidR="00000000" w:rsidDel="00000000" w:rsidP="00000000" w:rsidRDefault="00000000" w:rsidRPr="00000000" w14:paraId="0000004C">
      <w:pPr>
        <w:spacing w:after="0" w:before="200" w:line="240" w:lineRule="auto"/>
        <w:rPr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6"/>
          <w:szCs w:val="26"/>
          <w:highlight w:val="green"/>
        </w:rPr>
      </w:pPr>
      <w:bookmarkStart w:colFirst="0" w:colLast="0" w:name="_fk72megrts95" w:id="12"/>
      <w:bookmarkEnd w:id="12"/>
      <w:r w:rsidDel="00000000" w:rsidR="00000000" w:rsidRPr="00000000">
        <w:rPr>
          <w:b w:val="1"/>
          <w:color w:val="1b1c1d"/>
          <w:sz w:val="26"/>
          <w:szCs w:val="26"/>
          <w:highlight w:val="green"/>
          <w:rtl w:val="0"/>
        </w:rPr>
        <w:t xml:space="preserve">IV. Types of Managed Care Organizations (MCOs)</w:t>
      </w:r>
    </w:p>
    <w:p w:rsidR="00000000" w:rsidDel="00000000" w:rsidP="00000000" w:rsidRDefault="00000000" w:rsidRPr="00000000" w14:paraId="0000004E">
      <w:pPr>
        <w:numPr>
          <w:ilvl w:val="0"/>
          <w:numId w:val="4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HMO (Health Maintenance Organization):</w:t>
      </w:r>
      <w:r w:rsidDel="00000000" w:rsidR="00000000" w:rsidRPr="00000000">
        <w:rPr>
          <w:color w:val="1b1c1d"/>
          <w:rtl w:val="0"/>
        </w:rPr>
        <w:t xml:space="preserve"> The cheapest option; only covers </w:t>
      </w:r>
      <w:r w:rsidDel="00000000" w:rsidR="00000000" w:rsidRPr="00000000">
        <w:rPr>
          <w:b w:val="1"/>
          <w:color w:val="1b1c1d"/>
          <w:rtl w:val="0"/>
        </w:rPr>
        <w:t xml:space="preserve">in-network providers</w:t>
      </w:r>
      <w:r w:rsidDel="00000000" w:rsidR="00000000" w:rsidRPr="00000000">
        <w:rPr>
          <w:color w:val="1b1c1d"/>
          <w:rtl w:val="0"/>
        </w:rPr>
        <w:t xml:space="preserve">. Authorization and referrals are mandatory.</w:t>
      </w:r>
    </w:p>
    <w:p w:rsidR="00000000" w:rsidDel="00000000" w:rsidP="00000000" w:rsidRDefault="00000000" w:rsidRPr="00000000" w14:paraId="0000004F">
      <w:pPr>
        <w:numPr>
          <w:ilvl w:val="0"/>
          <w:numId w:val="4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EPO (Exclusive Provider Organization):</w:t>
      </w:r>
      <w:r w:rsidDel="00000000" w:rsidR="00000000" w:rsidRPr="00000000">
        <w:rPr>
          <w:color w:val="1b1c1d"/>
          <w:rtl w:val="0"/>
        </w:rPr>
        <w:t xml:space="preserve"> A costlier plan that also only covers </w:t>
      </w:r>
      <w:r w:rsidDel="00000000" w:rsidR="00000000" w:rsidRPr="00000000">
        <w:rPr>
          <w:b w:val="1"/>
          <w:color w:val="1b1c1d"/>
          <w:rtl w:val="0"/>
        </w:rPr>
        <w:t xml:space="preserve">in-network providers</w:t>
      </w:r>
      <w:r w:rsidDel="00000000" w:rsidR="00000000" w:rsidRPr="00000000">
        <w:rPr>
          <w:color w:val="1b1c1d"/>
          <w:rtl w:val="0"/>
        </w:rPr>
        <w:t xml:space="preserve">. Authorization and referrals are not required.</w:t>
      </w:r>
    </w:p>
    <w:p w:rsidR="00000000" w:rsidDel="00000000" w:rsidP="00000000" w:rsidRDefault="00000000" w:rsidRPr="00000000" w14:paraId="00000050">
      <w:pPr>
        <w:numPr>
          <w:ilvl w:val="0"/>
          <w:numId w:val="4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POS (Point of Service):</w:t>
      </w:r>
      <w:r w:rsidDel="00000000" w:rsidR="00000000" w:rsidRPr="00000000">
        <w:rPr>
          <w:color w:val="1b1c1d"/>
          <w:rtl w:val="0"/>
        </w:rPr>
        <w:t xml:space="preserve"> Covers both </w:t>
      </w:r>
      <w:r w:rsidDel="00000000" w:rsidR="00000000" w:rsidRPr="00000000">
        <w:rPr>
          <w:b w:val="1"/>
          <w:color w:val="1b1c1d"/>
          <w:rtl w:val="0"/>
        </w:rPr>
        <w:t xml:space="preserve">in-network and out-of-network providers</w:t>
      </w:r>
      <w:r w:rsidDel="00000000" w:rsidR="00000000" w:rsidRPr="00000000">
        <w:rPr>
          <w:color w:val="1b1c1d"/>
          <w:rtl w:val="0"/>
        </w:rPr>
        <w:t xml:space="preserve">. Authorization and referrals are required only for out-of-network services.</w:t>
      </w:r>
    </w:p>
    <w:p w:rsidR="00000000" w:rsidDel="00000000" w:rsidP="00000000" w:rsidRDefault="00000000" w:rsidRPr="00000000" w14:paraId="00000051">
      <w:pPr>
        <w:numPr>
          <w:ilvl w:val="0"/>
          <w:numId w:val="4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PPO (Preferred Provider Organization):</w:t>
      </w:r>
      <w:r w:rsidDel="00000000" w:rsidR="00000000" w:rsidRPr="00000000">
        <w:rPr>
          <w:color w:val="1b1c1d"/>
          <w:rtl w:val="0"/>
        </w:rPr>
        <w:t xml:space="preserve"> The most expensive option. It covers both </w:t>
      </w:r>
      <w:r w:rsidDel="00000000" w:rsidR="00000000" w:rsidRPr="00000000">
        <w:rPr>
          <w:b w:val="1"/>
          <w:color w:val="1b1c1d"/>
          <w:rtl w:val="0"/>
        </w:rPr>
        <w:t xml:space="preserve">in-network and out-of-network providers</w:t>
      </w:r>
      <w:r w:rsidDel="00000000" w:rsidR="00000000" w:rsidRPr="00000000">
        <w:rPr>
          <w:color w:val="1b1c1d"/>
          <w:rtl w:val="0"/>
        </w:rPr>
        <w:t xml:space="preserve"> and does not require authorization or referrals.</w:t>
      </w:r>
    </w:p>
    <w:p w:rsidR="00000000" w:rsidDel="00000000" w:rsidP="00000000" w:rsidRDefault="00000000" w:rsidRPr="00000000" w14:paraId="00000052">
      <w:pPr>
        <w:numPr>
          <w:ilvl w:val="0"/>
          <w:numId w:val="4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In-Network vs. Out-of-Network:</w:t>
      </w:r>
    </w:p>
    <w:p w:rsidR="00000000" w:rsidDel="00000000" w:rsidP="00000000" w:rsidRDefault="00000000" w:rsidRPr="00000000" w14:paraId="00000053">
      <w:pPr>
        <w:numPr>
          <w:ilvl w:val="1"/>
          <w:numId w:val="4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In-network</w:t>
      </w:r>
      <w:r w:rsidDel="00000000" w:rsidR="00000000" w:rsidRPr="00000000">
        <w:rPr>
          <w:color w:val="1b1c1d"/>
          <w:rtl w:val="0"/>
        </w:rPr>
        <w:t xml:space="preserve"> providers have a contract with the insurance company.</w:t>
      </w:r>
    </w:p>
    <w:p w:rsidR="00000000" w:rsidDel="00000000" w:rsidP="00000000" w:rsidRDefault="00000000" w:rsidRPr="00000000" w14:paraId="00000054">
      <w:pPr>
        <w:numPr>
          <w:ilvl w:val="1"/>
          <w:numId w:val="4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Out-of-network</w:t>
      </w:r>
      <w:r w:rsidDel="00000000" w:rsidR="00000000" w:rsidRPr="00000000">
        <w:rPr>
          <w:color w:val="1b1c1d"/>
          <w:rtl w:val="0"/>
        </w:rPr>
        <w:t xml:space="preserve"> providers do not have a contract with the insurance company.</w:t>
      </w:r>
    </w:p>
    <w:p w:rsidR="00000000" w:rsidDel="00000000" w:rsidP="00000000" w:rsidRDefault="00000000" w:rsidRPr="00000000" w14:paraId="00000055">
      <w:pPr>
        <w:spacing w:after="0" w:before="200" w:line="240" w:lineRule="auto"/>
        <w:rPr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6"/>
          <w:szCs w:val="26"/>
          <w:highlight w:val="green"/>
        </w:rPr>
      </w:pPr>
      <w:bookmarkStart w:colFirst="0" w:colLast="0" w:name="_plxg1cccqfwj" w:id="13"/>
      <w:bookmarkEnd w:id="13"/>
      <w:r w:rsidDel="00000000" w:rsidR="00000000" w:rsidRPr="00000000">
        <w:rPr>
          <w:b w:val="1"/>
          <w:color w:val="1b1c1d"/>
          <w:sz w:val="26"/>
          <w:szCs w:val="26"/>
          <w:highlight w:val="green"/>
          <w:rtl w:val="0"/>
        </w:rPr>
        <w:t xml:space="preserve">V. The Revenue Cycle Management (RCM) Process</w:t>
      </w:r>
    </w:p>
    <w:p w:rsidR="00000000" w:rsidDel="00000000" w:rsidP="00000000" w:rsidRDefault="00000000" w:rsidRPr="00000000" w14:paraId="00000057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Pre-Process &amp; Registration:</w:t>
      </w:r>
      <w:r w:rsidDel="00000000" w:rsidR="00000000" w:rsidRPr="00000000">
        <w:rPr>
          <w:color w:val="1b1c1d"/>
          <w:rtl w:val="0"/>
        </w:rPr>
        <w:t xml:space="preserve"> The patient schedules an appointment and provides personal, clinical, and financial data. Eligibility is verified with the payer (e.g., Medicare, Commercial) to confirm coverage.</w:t>
      </w:r>
    </w:p>
    <w:p w:rsidR="00000000" w:rsidDel="00000000" w:rsidP="00000000" w:rsidRDefault="00000000" w:rsidRPr="00000000" w14:paraId="00000058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Authorization:</w:t>
      </w:r>
      <w:r w:rsidDel="00000000" w:rsidR="00000000" w:rsidRPr="00000000">
        <w:rPr>
          <w:color w:val="1b1c1d"/>
          <w:rtl w:val="0"/>
        </w:rPr>
        <w:t xml:space="preserve"> The provider obtains prior authorization from the insurer if required.</w:t>
      </w:r>
    </w:p>
    <w:p w:rsidR="00000000" w:rsidDel="00000000" w:rsidP="00000000" w:rsidRDefault="00000000" w:rsidRPr="00000000" w14:paraId="00000059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Service Delivery &amp; Coding:</w:t>
      </w:r>
      <w:r w:rsidDel="00000000" w:rsidR="00000000" w:rsidRPr="00000000">
        <w:rPr>
          <w:color w:val="1b1c1d"/>
          <w:rtl w:val="0"/>
        </w:rPr>
        <w:t xml:space="preserve"> The patient receives the medical service. Services are translated into medical codes (CPT/HCPCS, ICD-10).</w:t>
      </w:r>
    </w:p>
    <w:p w:rsidR="00000000" w:rsidDel="00000000" w:rsidP="00000000" w:rsidRDefault="00000000" w:rsidRPr="00000000" w14:paraId="0000005A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Charge Entry &amp; Claim Submission:</w:t>
      </w:r>
      <w:r w:rsidDel="00000000" w:rsidR="00000000" w:rsidRPr="00000000">
        <w:rPr>
          <w:color w:val="1b1c1d"/>
          <w:rtl w:val="0"/>
        </w:rPr>
        <w:t xml:space="preserve"> Charges are assigned, and the claim is sent to the insurance company, often via a </w:t>
      </w:r>
      <w:r w:rsidDel="00000000" w:rsidR="00000000" w:rsidRPr="00000000">
        <w:rPr>
          <w:b w:val="1"/>
          <w:color w:val="1b1c1d"/>
          <w:rtl w:val="0"/>
        </w:rPr>
        <w:t xml:space="preserve">Clearing House</w:t>
      </w:r>
      <w:r w:rsidDel="00000000" w:rsidR="00000000" w:rsidRPr="00000000">
        <w:rPr>
          <w:color w:val="1b1c1d"/>
          <w:rtl w:val="0"/>
        </w:rPr>
        <w:t xml:space="preserve"> which checks for errors.</w:t>
      </w:r>
    </w:p>
    <w:p w:rsidR="00000000" w:rsidDel="00000000" w:rsidP="00000000" w:rsidRDefault="00000000" w:rsidRPr="00000000" w14:paraId="0000005B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Payment Posting:</w:t>
      </w:r>
      <w:r w:rsidDel="00000000" w:rsidR="00000000" w:rsidRPr="00000000">
        <w:rPr>
          <w:color w:val="1b1c1d"/>
          <w:rtl w:val="0"/>
        </w:rPr>
        <w:t xml:space="preserve"> Payments from insurance and patients are recorded. This can be a complex area involving portal-based entries, handling negative balances, and using specific MCR (Medicare) transaction numbers.</w:t>
      </w:r>
    </w:p>
    <w:p w:rsidR="00000000" w:rsidDel="00000000" w:rsidP="00000000" w:rsidRDefault="00000000" w:rsidRPr="00000000" w14:paraId="0000005C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A.R. &amp; Denial Management:</w:t>
      </w:r>
      <w:r w:rsidDel="00000000" w:rsidR="00000000" w:rsidRPr="00000000">
        <w:rPr>
          <w:color w:val="1b1c1d"/>
          <w:rtl w:val="0"/>
        </w:rPr>
        <w:t xml:space="preserve"> The Accounts Receivable (A.R.) team follows up on unpaid claims. If a claim is denied, the team investigates and works to resolve the issue.</w:t>
      </w:r>
    </w:p>
    <w:p w:rsidR="00000000" w:rsidDel="00000000" w:rsidP="00000000" w:rsidRDefault="00000000" w:rsidRPr="00000000" w14:paraId="0000005D">
      <w:pPr>
        <w:spacing w:after="0" w:before="200" w:line="240" w:lineRule="auto"/>
        <w:rPr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6"/>
          <w:szCs w:val="26"/>
          <w:highlight w:val="green"/>
        </w:rPr>
      </w:pPr>
      <w:bookmarkStart w:colFirst="0" w:colLast="0" w:name="_9vhgtcqsupu" w:id="14"/>
      <w:bookmarkEnd w:id="14"/>
      <w:r w:rsidDel="00000000" w:rsidR="00000000" w:rsidRPr="00000000">
        <w:rPr>
          <w:b w:val="1"/>
          <w:color w:val="1b1c1d"/>
          <w:sz w:val="26"/>
          <w:szCs w:val="26"/>
          <w:highlight w:val="green"/>
          <w:rtl w:val="0"/>
        </w:rPr>
        <w:t xml:space="preserve">VI. Medical Coding, Forms, and Modifiers</w:t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2"/>
          <w:szCs w:val="22"/>
        </w:rPr>
      </w:pPr>
      <w:bookmarkStart w:colFirst="0" w:colLast="0" w:name="_3ipnr346mnij" w:id="15"/>
      <w:bookmarkEnd w:id="15"/>
      <w:r w:rsidDel="00000000" w:rsidR="00000000" w:rsidRPr="00000000">
        <w:rPr>
          <w:b w:val="1"/>
          <w:color w:val="1b1c1d"/>
          <w:sz w:val="22"/>
          <w:szCs w:val="22"/>
          <w:rtl w:val="0"/>
        </w:rPr>
        <w:t xml:space="preserve">A. Billing Forms</w:t>
      </w:r>
    </w:p>
    <w:p w:rsidR="00000000" w:rsidDel="00000000" w:rsidP="00000000" w:rsidRDefault="00000000" w:rsidRPr="00000000" w14:paraId="00000060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CMS-1500:</w:t>
      </w:r>
      <w:r w:rsidDel="00000000" w:rsidR="00000000" w:rsidRPr="00000000">
        <w:rPr>
          <w:color w:val="1b1c1d"/>
          <w:rtl w:val="0"/>
        </w:rPr>
        <w:t xml:space="preserve"> Used by individual, non-institutional providers (e.g., physicians).</w:t>
      </w:r>
    </w:p>
    <w:p w:rsidR="00000000" w:rsidDel="00000000" w:rsidP="00000000" w:rsidRDefault="00000000" w:rsidRPr="00000000" w14:paraId="00000061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CMS-1450 (UB-04):</w:t>
      </w:r>
      <w:r w:rsidDel="00000000" w:rsidR="00000000" w:rsidRPr="00000000">
        <w:rPr>
          <w:color w:val="1b1c1d"/>
          <w:rtl w:val="0"/>
        </w:rPr>
        <w:t xml:space="preserve"> Used by facility providers (e.g., hospitals).</w:t>
      </w:r>
    </w:p>
    <w:p w:rsidR="00000000" w:rsidDel="00000000" w:rsidP="00000000" w:rsidRDefault="00000000" w:rsidRPr="00000000" w14:paraId="0000006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2"/>
          <w:szCs w:val="22"/>
        </w:rPr>
      </w:pPr>
      <w:bookmarkStart w:colFirst="0" w:colLast="0" w:name="_uiz8fzqo4thz" w:id="16"/>
      <w:bookmarkEnd w:id="16"/>
      <w:r w:rsidDel="00000000" w:rsidR="00000000" w:rsidRPr="00000000">
        <w:rPr>
          <w:b w:val="1"/>
          <w:color w:val="1b1c1d"/>
          <w:sz w:val="22"/>
          <w:szCs w:val="22"/>
          <w:rtl w:val="0"/>
        </w:rPr>
        <w:t xml:space="preserve">B. Coding Systems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CPT (Current Procedural Terminology):</w:t>
      </w:r>
      <w:r w:rsidDel="00000000" w:rsidR="00000000" w:rsidRPr="00000000">
        <w:rPr>
          <w:color w:val="1b1c1d"/>
          <w:rtl w:val="0"/>
        </w:rPr>
        <w:t xml:space="preserve"> Numeric codes for medical, surgical, and diagnostic procedures.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HCPCS (Healthcare Common Procedure Coding System):</w:t>
      </w:r>
      <w:r w:rsidDel="00000000" w:rsidR="00000000" w:rsidRPr="00000000">
        <w:rPr>
          <w:color w:val="1b1c1d"/>
          <w:rtl w:val="0"/>
        </w:rPr>
        <w:t xml:space="preserve"> Codes for medical products, supplies, and services. This includes specific codes for items like </w:t>
      </w:r>
      <w:r w:rsidDel="00000000" w:rsidR="00000000" w:rsidRPr="00000000">
        <w:rPr>
          <w:b w:val="1"/>
          <w:color w:val="1b1c1d"/>
          <w:rtl w:val="0"/>
        </w:rPr>
        <w:t xml:space="preserve">oxygen concentrators</w:t>
      </w:r>
      <w:r w:rsidDel="00000000" w:rsidR="00000000" w:rsidRPr="00000000">
        <w:rPr>
          <w:color w:val="1b1c1d"/>
          <w:rtl w:val="0"/>
        </w:rPr>
        <w:t xml:space="preserve"> and </w:t>
      </w:r>
      <w:r w:rsidDel="00000000" w:rsidR="00000000" w:rsidRPr="00000000">
        <w:rPr>
          <w:b w:val="1"/>
          <w:color w:val="1b1c1d"/>
          <w:rtl w:val="0"/>
        </w:rPr>
        <w:t xml:space="preserve">wheelchairs</w:t>
      </w:r>
      <w:r w:rsidDel="00000000" w:rsidR="00000000" w:rsidRPr="00000000">
        <w:rPr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ICD-10 (International Classification of Diseases, 10th Revision):</w:t>
      </w:r>
      <w:r w:rsidDel="00000000" w:rsidR="00000000" w:rsidRPr="00000000">
        <w:rPr>
          <w:color w:val="1b1c1d"/>
          <w:rtl w:val="0"/>
        </w:rPr>
        <w:t xml:space="preserve"> Alphanumeric codes describing a patient's diagnosis.</w:t>
      </w:r>
    </w:p>
    <w:p w:rsidR="00000000" w:rsidDel="00000000" w:rsidP="00000000" w:rsidRDefault="00000000" w:rsidRPr="00000000" w14:paraId="0000006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2"/>
          <w:szCs w:val="22"/>
        </w:rPr>
      </w:pPr>
      <w:bookmarkStart w:colFirst="0" w:colLast="0" w:name="_ueu90slf9aww" w:id="17"/>
      <w:bookmarkEnd w:id="17"/>
      <w:r w:rsidDel="00000000" w:rsidR="00000000" w:rsidRPr="00000000">
        <w:rPr>
          <w:b w:val="1"/>
          <w:color w:val="1b1c1d"/>
          <w:sz w:val="22"/>
          <w:szCs w:val="22"/>
          <w:rtl w:val="0"/>
        </w:rPr>
        <w:t xml:space="preserve">C. Place of Service (POS) Codes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These codes indicate where the service was rendered.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11:</w:t>
      </w:r>
      <w:r w:rsidDel="00000000" w:rsidR="00000000" w:rsidRPr="00000000">
        <w:rPr>
          <w:color w:val="1b1c1d"/>
          <w:rtl w:val="0"/>
        </w:rPr>
        <w:t xml:space="preserve"> Office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12:</w:t>
      </w:r>
      <w:r w:rsidDel="00000000" w:rsidR="00000000" w:rsidRPr="00000000">
        <w:rPr>
          <w:color w:val="1b1c1d"/>
          <w:rtl w:val="0"/>
        </w:rPr>
        <w:t xml:space="preserve"> Home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21:</w:t>
      </w:r>
      <w:r w:rsidDel="00000000" w:rsidR="00000000" w:rsidRPr="00000000">
        <w:rPr>
          <w:color w:val="1b1c1d"/>
          <w:rtl w:val="0"/>
        </w:rPr>
        <w:t xml:space="preserve"> Inpatient Hospital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22:</w:t>
      </w:r>
      <w:r w:rsidDel="00000000" w:rsidR="00000000" w:rsidRPr="00000000">
        <w:rPr>
          <w:color w:val="1b1c1d"/>
          <w:rtl w:val="0"/>
        </w:rPr>
        <w:t xml:space="preserve"> Outpatient Hospital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31:</w:t>
      </w:r>
      <w:r w:rsidDel="00000000" w:rsidR="00000000" w:rsidRPr="00000000">
        <w:rPr>
          <w:color w:val="1b1c1d"/>
          <w:rtl w:val="0"/>
        </w:rPr>
        <w:t xml:space="preserve"> Skilled Nursing Facility (SNF)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34:</w:t>
      </w:r>
      <w:r w:rsidDel="00000000" w:rsidR="00000000" w:rsidRPr="00000000">
        <w:rPr>
          <w:color w:val="1b1c1d"/>
          <w:rtl w:val="0"/>
        </w:rPr>
        <w:t xml:space="preserve"> Hospice</w:t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2"/>
          <w:szCs w:val="22"/>
        </w:rPr>
      </w:pPr>
      <w:bookmarkStart w:colFirst="0" w:colLast="0" w:name="_b5teg0qeq7wz" w:id="18"/>
      <w:bookmarkEnd w:id="18"/>
      <w:r w:rsidDel="00000000" w:rsidR="00000000" w:rsidRPr="00000000">
        <w:rPr>
          <w:b w:val="1"/>
          <w:color w:val="1b1c1d"/>
          <w:sz w:val="22"/>
          <w:szCs w:val="22"/>
          <w:rtl w:val="0"/>
        </w:rPr>
        <w:t xml:space="preserve">D. Modifiers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Modifiers provide additional information about a service or procedure.</w:t>
      </w:r>
    </w:p>
    <w:p w:rsidR="00000000" w:rsidDel="00000000" w:rsidP="00000000" w:rsidRDefault="00000000" w:rsidRPr="00000000" w14:paraId="00000070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RT/LT:</w:t>
      </w:r>
      <w:r w:rsidDel="00000000" w:rsidR="00000000" w:rsidRPr="00000000">
        <w:rPr>
          <w:color w:val="1b1c1d"/>
          <w:rtl w:val="0"/>
        </w:rPr>
        <w:t xml:space="preserve"> Right / Left</w:t>
      </w:r>
    </w:p>
    <w:p w:rsidR="00000000" w:rsidDel="00000000" w:rsidP="00000000" w:rsidRDefault="00000000" w:rsidRPr="00000000" w14:paraId="00000071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NU:</w:t>
      </w:r>
      <w:r w:rsidDel="00000000" w:rsidR="00000000" w:rsidRPr="00000000">
        <w:rPr>
          <w:color w:val="1b1c1d"/>
          <w:rtl w:val="0"/>
        </w:rPr>
        <w:t xml:space="preserve"> New Equipment Purchase</w:t>
      </w:r>
    </w:p>
    <w:p w:rsidR="00000000" w:rsidDel="00000000" w:rsidP="00000000" w:rsidRDefault="00000000" w:rsidRPr="00000000" w14:paraId="00000072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RR:</w:t>
      </w:r>
      <w:r w:rsidDel="00000000" w:rsidR="00000000" w:rsidRPr="00000000">
        <w:rPr>
          <w:color w:val="1b1c1d"/>
          <w:rtl w:val="0"/>
        </w:rPr>
        <w:t xml:space="preserve"> Rental Equipment</w:t>
      </w:r>
    </w:p>
    <w:p w:rsidR="00000000" w:rsidDel="00000000" w:rsidP="00000000" w:rsidRDefault="00000000" w:rsidRPr="00000000" w14:paraId="00000073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KX:</w:t>
      </w:r>
      <w:r w:rsidDel="00000000" w:rsidR="00000000" w:rsidRPr="00000000">
        <w:rPr>
          <w:color w:val="1b1c1d"/>
          <w:rtl w:val="0"/>
        </w:rPr>
        <w:t xml:space="preserve"> Medical Necessity documentation is on file</w:t>
      </w:r>
    </w:p>
    <w:p w:rsidR="00000000" w:rsidDel="00000000" w:rsidP="00000000" w:rsidRDefault="00000000" w:rsidRPr="00000000" w14:paraId="00000074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GY:</w:t>
      </w:r>
      <w:r w:rsidDel="00000000" w:rsidR="00000000" w:rsidRPr="00000000">
        <w:rPr>
          <w:color w:val="1b1c1d"/>
          <w:rtl w:val="0"/>
        </w:rPr>
        <w:t xml:space="preserve"> Item or service is statutorily excluded or does not meet the definition of a Medicare benefit.</w:t>
      </w:r>
    </w:p>
    <w:p w:rsidR="00000000" w:rsidDel="00000000" w:rsidP="00000000" w:rsidRDefault="00000000" w:rsidRPr="00000000" w14:paraId="00000075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KH, KI, KJ:</w:t>
      </w:r>
      <w:r w:rsidDel="00000000" w:rsidR="00000000" w:rsidRPr="00000000">
        <w:rPr>
          <w:color w:val="1b1c1d"/>
          <w:rtl w:val="0"/>
        </w:rPr>
        <w:t xml:space="preserve"> Modifiers for the 1st, 2nd-3rd, and 4th-13th months of DME rental, respectively.</w:t>
      </w:r>
    </w:p>
    <w:p w:rsidR="00000000" w:rsidDel="00000000" w:rsidP="00000000" w:rsidRDefault="00000000" w:rsidRPr="00000000" w14:paraId="00000076">
      <w:pPr>
        <w:spacing w:after="0" w:before="200" w:line="240" w:lineRule="auto"/>
        <w:rPr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6"/>
          <w:szCs w:val="26"/>
        </w:rPr>
      </w:pPr>
      <w:bookmarkStart w:colFirst="0" w:colLast="0" w:name="_pcjrmsvani64" w:id="19"/>
      <w:bookmarkEnd w:id="19"/>
      <w:r w:rsidDel="00000000" w:rsidR="00000000" w:rsidRPr="00000000">
        <w:rPr>
          <w:b w:val="1"/>
          <w:color w:val="1b1c1d"/>
          <w:sz w:val="26"/>
          <w:szCs w:val="26"/>
          <w:rtl w:val="0"/>
        </w:rPr>
        <w:t xml:space="preserve">VII. Key Terminology and Concepts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Authorization:</w:t>
      </w:r>
      <w:r w:rsidDel="00000000" w:rsidR="00000000" w:rsidRPr="00000000">
        <w:rPr>
          <w:color w:val="1b1c1d"/>
          <w:rtl w:val="0"/>
        </w:rPr>
        <w:t xml:space="preserve"> Approval from an insurer before a service is rendered.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Referral:</w:t>
      </w:r>
      <w:r w:rsidDel="00000000" w:rsidR="00000000" w:rsidRPr="00000000">
        <w:rPr>
          <w:color w:val="1b1c1d"/>
          <w:rtl w:val="0"/>
        </w:rPr>
        <w:t xml:space="preserve"> A physician's recommendation for a patient to see a specialist.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Deductible:</w:t>
      </w:r>
      <w:r w:rsidDel="00000000" w:rsidR="00000000" w:rsidRPr="00000000">
        <w:rPr>
          <w:color w:val="1b1c1d"/>
          <w:rtl w:val="0"/>
        </w:rPr>
        <w:t xml:space="preserve"> The amount a patient must pay before their insurance starts to pay.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Co-payment (Co-pay):</w:t>
      </w:r>
      <w:r w:rsidDel="00000000" w:rsidR="00000000" w:rsidRPr="00000000">
        <w:rPr>
          <w:color w:val="1b1c1d"/>
          <w:rtl w:val="0"/>
        </w:rPr>
        <w:t xml:space="preserve"> A fixed amount a patient pays for a service.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Co-insurance:</w:t>
      </w:r>
      <w:r w:rsidDel="00000000" w:rsidR="00000000" w:rsidRPr="00000000">
        <w:rPr>
          <w:color w:val="1b1c1d"/>
          <w:rtl w:val="0"/>
        </w:rPr>
        <w:t xml:space="preserve"> The percentage of costs a patient pays after meeting their deductible.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AOB (Assignment of Benefits):</w:t>
      </w:r>
      <w:r w:rsidDel="00000000" w:rsidR="00000000" w:rsidRPr="00000000">
        <w:rPr>
          <w:color w:val="1b1c1d"/>
          <w:rtl w:val="0"/>
        </w:rPr>
        <w:t xml:space="preserve"> A form allowing the provider to be paid directly by the insurer.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ABN (Advanced Beneficiary Notice):</w:t>
      </w:r>
      <w:r w:rsidDel="00000000" w:rsidR="00000000" w:rsidRPr="00000000">
        <w:rPr>
          <w:color w:val="1b1c1d"/>
          <w:rtl w:val="0"/>
        </w:rPr>
        <w:t xml:space="preserve"> A form where a Medicare patient accepts financial responsibility if a service is denied.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COB (Coordination of Benefits):</w:t>
      </w:r>
      <w:r w:rsidDel="00000000" w:rsidR="00000000" w:rsidRPr="00000000">
        <w:rPr>
          <w:color w:val="1b1c1d"/>
          <w:rtl w:val="0"/>
        </w:rPr>
        <w:t xml:space="preserve"> The process of determining the order of payment when a patient has multiple insurance policies.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EOB/ERA (Explanation of Benefits / Electronic Remittance Advice):</w:t>
      </w:r>
      <w:r w:rsidDel="00000000" w:rsidR="00000000" w:rsidRPr="00000000">
        <w:rPr>
          <w:color w:val="1b1c1d"/>
          <w:rtl w:val="0"/>
        </w:rPr>
        <w:t xml:space="preserve"> A statement from the insurer detailing how a claim was processed.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Charge Amount:</w:t>
      </w:r>
      <w:r w:rsidDel="00000000" w:rsidR="00000000" w:rsidRPr="00000000">
        <w:rPr>
          <w:color w:val="1b1c1d"/>
          <w:rtl w:val="0"/>
        </w:rPr>
        <w:t xml:space="preserve"> The full price a provider bills for a service.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Allowed Amount:</w:t>
      </w:r>
      <w:r w:rsidDel="00000000" w:rsidR="00000000" w:rsidRPr="00000000">
        <w:rPr>
          <w:color w:val="1b1c1d"/>
          <w:rtl w:val="0"/>
        </w:rPr>
        <w:t xml:space="preserve"> The maximum amount an insurer will pay for a covered service.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DHHS (Department of Health and Human Services):</w:t>
      </w:r>
      <w:r w:rsidDel="00000000" w:rsidR="00000000" w:rsidRPr="00000000">
        <w:rPr>
          <w:color w:val="1b1c1d"/>
          <w:rtl w:val="0"/>
        </w:rPr>
        <w:t xml:space="preserve"> The U.S. government's principal agency for protecting the health of all Americans.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PRS (Patient Responsibility):</w:t>
      </w:r>
      <w:r w:rsidDel="00000000" w:rsidR="00000000" w:rsidRPr="00000000">
        <w:rPr>
          <w:color w:val="1b1c1d"/>
          <w:rtl w:val="0"/>
        </w:rPr>
        <w:t xml:space="preserve"> The total amount the patient owes, including deductible, co-pay, and co-insurance.</w:t>
      </w:r>
    </w:p>
    <w:p w:rsidR="00000000" w:rsidDel="00000000" w:rsidP="00000000" w:rsidRDefault="00000000" w:rsidRPr="00000000" w14:paraId="00000085">
      <w:pPr>
        <w:spacing w:after="0" w:before="200" w:line="240" w:lineRule="auto"/>
        <w:rPr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b w:val="1"/>
          <w:color w:val="1b1c1d"/>
          <w:sz w:val="26"/>
          <w:szCs w:val="26"/>
        </w:rPr>
      </w:pPr>
      <w:bookmarkStart w:colFirst="0" w:colLast="0" w:name="_u9uvvuh9osp6" w:id="20"/>
      <w:bookmarkEnd w:id="20"/>
      <w:r w:rsidDel="00000000" w:rsidR="00000000" w:rsidRPr="00000000">
        <w:rPr>
          <w:b w:val="1"/>
          <w:color w:val="1b1c1d"/>
          <w:sz w:val="26"/>
          <w:szCs w:val="26"/>
          <w:rtl w:val="0"/>
        </w:rPr>
        <w:t xml:space="preserve">VIII. A.R. and Denial Management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This involves investigating and resolving rejected or denied claims.</w:t>
      </w:r>
    </w:p>
    <w:p w:rsidR="00000000" w:rsidDel="00000000" w:rsidP="00000000" w:rsidRDefault="00000000" w:rsidRPr="00000000" w14:paraId="00000088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Common Reason for Denial:</w:t>
      </w:r>
      <w:r w:rsidDel="00000000" w:rsidR="00000000" w:rsidRPr="00000000">
        <w:rPr>
          <w:color w:val="1b1c1d"/>
          <w:rtl w:val="0"/>
        </w:rPr>
        <w:t xml:space="preserve"> The most common denial is for missing or invalid authorization.</w:t>
      </w:r>
    </w:p>
    <w:p w:rsidR="00000000" w:rsidDel="00000000" w:rsidP="00000000" w:rsidRDefault="00000000" w:rsidRPr="00000000" w14:paraId="00000089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72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Common Denial Codes:</w:t>
      </w:r>
      <w:r w:rsidDel="00000000" w:rsidR="00000000" w:rsidRPr="00000000">
        <w:rPr>
          <w:color w:val="1b1c1d"/>
          <w:rtl w:val="0"/>
        </w:rPr>
        <w:t xml:space="preserve"> Claims can be denied for numerous reasons, often indicated by specific codes on the EOB/ERA. Some common codes include:</w:t>
      </w:r>
    </w:p>
    <w:p w:rsidR="00000000" w:rsidDel="00000000" w:rsidP="00000000" w:rsidRDefault="00000000" w:rsidRPr="00000000" w14:paraId="0000008A">
      <w:pPr>
        <w:numPr>
          <w:ilvl w:val="1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CO 16:</w:t>
      </w:r>
      <w:r w:rsidDel="00000000" w:rsidR="00000000" w:rsidRPr="00000000">
        <w:rPr>
          <w:color w:val="1b1c1d"/>
          <w:rtl w:val="0"/>
        </w:rPr>
        <w:t xml:space="preserve"> Claim/service lacks information which is needed for adjudication.</w:t>
      </w:r>
    </w:p>
    <w:p w:rsidR="00000000" w:rsidDel="00000000" w:rsidP="00000000" w:rsidRDefault="00000000" w:rsidRPr="00000000" w14:paraId="0000008B">
      <w:pPr>
        <w:numPr>
          <w:ilvl w:val="1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CO 18:</w:t>
      </w:r>
      <w:r w:rsidDel="00000000" w:rsidR="00000000" w:rsidRPr="00000000">
        <w:rPr>
          <w:color w:val="1b1c1d"/>
          <w:rtl w:val="0"/>
        </w:rPr>
        <w:t xml:space="preserve"> Duplicate claim/service.</w:t>
      </w:r>
    </w:p>
    <w:p w:rsidR="00000000" w:rsidDel="00000000" w:rsidP="00000000" w:rsidRDefault="00000000" w:rsidRPr="00000000" w14:paraId="0000008C">
      <w:pPr>
        <w:numPr>
          <w:ilvl w:val="1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CO 27:</w:t>
      </w:r>
      <w:r w:rsidDel="00000000" w:rsidR="00000000" w:rsidRPr="00000000">
        <w:rPr>
          <w:color w:val="1b1c1d"/>
          <w:rtl w:val="0"/>
        </w:rPr>
        <w:t xml:space="preserve"> Expenses were incurred after coverage terminated.</w:t>
      </w:r>
    </w:p>
    <w:p w:rsidR="00000000" w:rsidDel="00000000" w:rsidP="00000000" w:rsidRDefault="00000000" w:rsidRPr="00000000" w14:paraId="0000008D">
      <w:pPr>
        <w:numPr>
          <w:ilvl w:val="1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CO 29:</w:t>
      </w:r>
      <w:r w:rsidDel="00000000" w:rsidR="00000000" w:rsidRPr="00000000">
        <w:rPr>
          <w:color w:val="1b1c1d"/>
          <w:rtl w:val="0"/>
        </w:rPr>
        <w:t xml:space="preserve"> The time limit for filing has expired.</w:t>
      </w:r>
    </w:p>
    <w:p w:rsidR="00000000" w:rsidDel="00000000" w:rsidP="00000000" w:rsidRDefault="00000000" w:rsidRPr="00000000" w14:paraId="0000008E">
      <w:pPr>
        <w:numPr>
          <w:ilvl w:val="1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CO 97 (Auth):</w:t>
      </w:r>
      <w:r w:rsidDel="00000000" w:rsidR="00000000" w:rsidRPr="00000000">
        <w:rPr>
          <w:color w:val="1b1c1d"/>
          <w:rtl w:val="0"/>
        </w:rPr>
        <w:t xml:space="preserve"> The benefit for this service is included in the payment/allowance for another service that has been performed. Often relates to authorization issues.</w:t>
      </w:r>
    </w:p>
    <w:p w:rsidR="00000000" w:rsidDel="00000000" w:rsidP="00000000" w:rsidRDefault="00000000" w:rsidRPr="00000000" w14:paraId="0000008F">
      <w:pPr>
        <w:numPr>
          <w:ilvl w:val="1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CO 118:</w:t>
      </w:r>
      <w:r w:rsidDel="00000000" w:rsidR="00000000" w:rsidRPr="00000000">
        <w:rPr>
          <w:color w:val="1b1c1d"/>
          <w:rtl w:val="0"/>
        </w:rPr>
        <w:t xml:space="preserve"> Escheatment.</w:t>
      </w:r>
    </w:p>
    <w:p w:rsidR="00000000" w:rsidDel="00000000" w:rsidP="00000000" w:rsidRDefault="00000000" w:rsidRPr="00000000" w14:paraId="00000090">
      <w:pPr>
        <w:numPr>
          <w:ilvl w:val="1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CO 197/198:</w:t>
      </w:r>
      <w:r w:rsidDel="00000000" w:rsidR="00000000" w:rsidRPr="00000000">
        <w:rPr>
          <w:color w:val="1b1c1d"/>
          <w:rtl w:val="0"/>
        </w:rPr>
        <w:t xml:space="preserve"> Precertification/authorization/notification absent or penalties applied.</w:t>
      </w:r>
    </w:p>
    <w:p w:rsidR="00000000" w:rsidDel="00000000" w:rsidP="00000000" w:rsidRDefault="00000000" w:rsidRPr="00000000" w14:paraId="00000091">
      <w:pPr>
        <w:numPr>
          <w:ilvl w:val="1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00" w:line="240" w:lineRule="auto"/>
        <w:ind w:left="1440" w:hanging="360"/>
        <w:rPr/>
      </w:pPr>
      <w:r w:rsidDel="00000000" w:rsidR="00000000" w:rsidRPr="00000000">
        <w:rPr>
          <w:b w:val="1"/>
          <w:color w:val="1b1c1d"/>
          <w:rtl w:val="0"/>
        </w:rPr>
        <w:t xml:space="preserve">PR 1, 2, 3:</w:t>
      </w:r>
      <w:r w:rsidDel="00000000" w:rsidR="00000000" w:rsidRPr="00000000">
        <w:rPr>
          <w:color w:val="1b1c1d"/>
          <w:rtl w:val="0"/>
        </w:rPr>
        <w:t xml:space="preserve"> Codes indicating patient responsibility for Deductible, Co-insurance, and Co-payment.</w:t>
      </w:r>
    </w:p>
    <w:p w:rsidR="00000000" w:rsidDel="00000000" w:rsidP="00000000" w:rsidRDefault="00000000" w:rsidRPr="00000000" w14:paraId="00000092">
      <w:pPr>
        <w:spacing w:after="0" w:before="200" w:line="240" w:lineRule="auto"/>
        <w:rPr/>
      </w:pPr>
      <w:r w:rsidDel="00000000" w:rsidR="00000000" w:rsidRPr="00000000">
        <w:rPr>
          <w:rtl w:val="0"/>
        </w:rPr>
        <w:t xml:space="preserve">--</w:t>
      </w:r>
    </w:p>
    <w:p w:rsidR="00000000" w:rsidDel="00000000" w:rsidP="00000000" w:rsidRDefault="00000000" w:rsidRPr="00000000" w14:paraId="00000093">
      <w:pPr>
        <w:spacing w:after="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spacing w:after="0" w:before="200" w:line="240" w:lineRule="auto"/>
        <w:jc w:val="center"/>
        <w:rPr>
          <w:b w:val="1"/>
          <w:color w:val="000000"/>
          <w:highlight w:val="cyan"/>
          <w:u w:val="single"/>
        </w:rPr>
      </w:pPr>
      <w:bookmarkStart w:colFirst="0" w:colLast="0" w:name="_cs5dpr2ob0e1" w:id="21"/>
      <w:bookmarkEnd w:id="21"/>
      <w:r w:rsidDel="00000000" w:rsidR="00000000" w:rsidRPr="00000000">
        <w:rPr>
          <w:b w:val="1"/>
          <w:color w:val="000000"/>
          <w:highlight w:val="cyan"/>
          <w:u w:val="single"/>
          <w:rtl w:val="0"/>
        </w:rPr>
        <w:t xml:space="preserve">PAYMENT POSTING</w:t>
      </w:r>
    </w:p>
    <w:p w:rsidR="00000000" w:rsidDel="00000000" w:rsidP="00000000" w:rsidRDefault="00000000" w:rsidRPr="00000000" w14:paraId="00000095">
      <w:pPr>
        <w:spacing w:after="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spacing w:after="0" w:before="200" w:line="240" w:lineRule="auto"/>
        <w:rPr>
          <w:b w:val="1"/>
          <w:color w:val="000000"/>
          <w:sz w:val="26"/>
          <w:szCs w:val="26"/>
        </w:rPr>
      </w:pPr>
      <w:bookmarkStart w:colFirst="0" w:colLast="0" w:name="_84dl34maicm0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Payment Posting?</w:t>
      </w:r>
    </w:p>
    <w:p w:rsidR="00000000" w:rsidDel="00000000" w:rsidP="00000000" w:rsidRDefault="00000000" w:rsidRPr="00000000" w14:paraId="00000097">
      <w:pPr>
        <w:spacing w:after="0" w:before="200" w:line="240" w:lineRule="auto"/>
        <w:rPr/>
      </w:pPr>
      <w:r w:rsidDel="00000000" w:rsidR="00000000" w:rsidRPr="00000000">
        <w:rPr>
          <w:rtl w:val="0"/>
        </w:rPr>
        <w:t xml:space="preserve">Payment Posting is the process of recording payments from insurance companies and patients into the medical billing system. It involves reading the </w:t>
      </w:r>
      <w:r w:rsidDel="00000000" w:rsidR="00000000" w:rsidRPr="00000000">
        <w:rPr>
          <w:b w:val="1"/>
          <w:rtl w:val="0"/>
        </w:rPr>
        <w:t xml:space="preserve">Explanation of Benefits (EOB)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Electronic Remittance Advice (ERA)</w:t>
      </w:r>
      <w:r w:rsidDel="00000000" w:rsidR="00000000" w:rsidRPr="00000000">
        <w:rPr>
          <w:rtl w:val="0"/>
        </w:rPr>
        <w:t xml:space="preserve"> to update a patient's account with payments, adjustments, and denials.</w:t>
      </w:r>
    </w:p>
    <w:p w:rsidR="00000000" w:rsidDel="00000000" w:rsidP="00000000" w:rsidRDefault="00000000" w:rsidRPr="00000000" w14:paraId="00000098">
      <w:pPr>
        <w:spacing w:after="0"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after="0" w:before="200" w:line="240" w:lineRule="auto"/>
        <w:rPr>
          <w:b w:val="1"/>
          <w:color w:val="000000"/>
          <w:sz w:val="26"/>
          <w:szCs w:val="26"/>
        </w:rPr>
      </w:pPr>
      <w:bookmarkStart w:colFirst="0" w:colLast="0" w:name="_b8gnvze0qkd3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It's Important</w:t>
      </w:r>
    </w:p>
    <w:p w:rsidR="00000000" w:rsidDel="00000000" w:rsidP="00000000" w:rsidRDefault="00000000" w:rsidRPr="00000000" w14:paraId="0000009A">
      <w:pPr>
        <w:numPr>
          <w:ilvl w:val="0"/>
          <w:numId w:val="39"/>
        </w:numPr>
        <w:spacing w:after="0" w:before="20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Keeps Finances Accurate:</w:t>
      </w:r>
      <w:r w:rsidDel="00000000" w:rsidR="00000000" w:rsidRPr="00000000">
        <w:rPr>
          <w:rtl w:val="0"/>
        </w:rPr>
        <w:t xml:space="preserve"> Ensures the provider's financial records are correct.</w:t>
      </w:r>
    </w:p>
    <w:p w:rsidR="00000000" w:rsidDel="00000000" w:rsidP="00000000" w:rsidRDefault="00000000" w:rsidRPr="00000000" w14:paraId="0000009B">
      <w:pPr>
        <w:numPr>
          <w:ilvl w:val="0"/>
          <w:numId w:val="39"/>
        </w:numPr>
        <w:spacing w:after="0" w:before="20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Catches Problems:</w:t>
      </w:r>
      <w:r w:rsidDel="00000000" w:rsidR="00000000" w:rsidRPr="00000000">
        <w:rPr>
          <w:rtl w:val="0"/>
        </w:rPr>
        <w:t xml:space="preserve"> It's the first step to identifying claim denials or incorrect payments from insurance.</w:t>
      </w:r>
    </w:p>
    <w:p w:rsidR="00000000" w:rsidDel="00000000" w:rsidP="00000000" w:rsidRDefault="00000000" w:rsidRPr="00000000" w14:paraId="0000009C">
      <w:pPr>
        <w:numPr>
          <w:ilvl w:val="0"/>
          <w:numId w:val="39"/>
        </w:numPr>
        <w:spacing w:after="0" w:before="20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Enables Patient Billing:</w:t>
      </w:r>
      <w:r w:rsidDel="00000000" w:rsidR="00000000" w:rsidRPr="00000000">
        <w:rPr>
          <w:rtl w:val="0"/>
        </w:rPr>
        <w:t xml:space="preserve"> You can't accurately bill a patient until you know what their insurance has paid.</w:t>
      </w:r>
    </w:p>
    <w:p w:rsidR="00000000" w:rsidDel="00000000" w:rsidP="00000000" w:rsidRDefault="00000000" w:rsidRPr="00000000" w14:paraId="0000009D">
      <w:pPr>
        <w:spacing w:after="0"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spacing w:after="0" w:before="200" w:line="240" w:lineRule="auto"/>
        <w:rPr>
          <w:b w:val="1"/>
          <w:color w:val="000000"/>
          <w:sz w:val="26"/>
          <w:szCs w:val="26"/>
        </w:rPr>
      </w:pPr>
      <w:bookmarkStart w:colFirst="0" w:colLast="0" w:name="_v15k08ewo4g4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The 5-Step Payment Posting Flow</w:t>
      </w:r>
    </w:p>
    <w:p w:rsidR="00000000" w:rsidDel="00000000" w:rsidP="00000000" w:rsidRDefault="00000000" w:rsidRPr="00000000" w14:paraId="0000009F">
      <w:pPr>
        <w:spacing w:after="0" w:before="200" w:line="240" w:lineRule="auto"/>
        <w:rPr/>
      </w:pPr>
      <w:r w:rsidDel="00000000" w:rsidR="00000000" w:rsidRPr="00000000">
        <w:rPr>
          <w:rtl w:val="0"/>
        </w:rPr>
        <w:t xml:space="preserve">The process is a straightforward flow from receiving the payment information to finalizing the account.</w:t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spacing w:after="0" w:before="20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Receive Remittance 📬</w:t>
      </w:r>
      <w:r w:rsidDel="00000000" w:rsidR="00000000" w:rsidRPr="00000000">
        <w:rPr>
          <w:rtl w:val="0"/>
        </w:rPr>
        <w:t xml:space="preserve"> Get the payment details from the insurance company, either as a paper </w:t>
      </w:r>
      <w:r w:rsidDel="00000000" w:rsidR="00000000" w:rsidRPr="00000000">
        <w:rPr>
          <w:b w:val="1"/>
          <w:rtl w:val="0"/>
        </w:rPr>
        <w:t xml:space="preserve">EOB</w:t>
      </w:r>
      <w:r w:rsidDel="00000000" w:rsidR="00000000" w:rsidRPr="00000000">
        <w:rPr>
          <w:rtl w:val="0"/>
        </w:rPr>
        <w:t xml:space="preserve"> or an electronic </w:t>
      </w:r>
      <w:r w:rsidDel="00000000" w:rsidR="00000000" w:rsidRPr="00000000">
        <w:rPr>
          <w:b w:val="1"/>
          <w:rtl w:val="0"/>
        </w:rPr>
        <w:t xml:space="preserve">ERA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after="0" w:before="20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 Payment 💵</w:t>
      </w:r>
      <w:r w:rsidDel="00000000" w:rsidR="00000000" w:rsidRPr="00000000">
        <w:rPr>
          <w:rtl w:val="0"/>
        </w:rPr>
        <w:t xml:space="preserve"> Apply the insurance payment amount to the correct patient's claim in the billing software.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spacing w:after="0" w:before="20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 Adjustments ✍️</w:t>
      </w:r>
      <w:r w:rsidDel="00000000" w:rsidR="00000000" w:rsidRPr="00000000">
        <w:rPr>
          <w:rtl w:val="0"/>
        </w:rPr>
        <w:t xml:space="preserve"> Write off the </w:t>
      </w:r>
      <w:r w:rsidDel="00000000" w:rsidR="00000000" w:rsidRPr="00000000">
        <w:rPr>
          <w:b w:val="1"/>
          <w:rtl w:val="0"/>
        </w:rPr>
        <w:t xml:space="preserve">contractual adjustment</w:t>
      </w:r>
      <w:r w:rsidDel="00000000" w:rsidR="00000000" w:rsidRPr="00000000">
        <w:rPr>
          <w:rtl w:val="0"/>
        </w:rPr>
        <w:t xml:space="preserve">, which is the difference between the high amount you billed and the lower amount the insurance agreed to pay (the "allowed amount").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spacing w:after="0" w:before="20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Transfer Balance ➡️</w:t>
      </w:r>
      <w:r w:rsidDel="00000000" w:rsidR="00000000" w:rsidRPr="00000000">
        <w:rPr>
          <w:rtl w:val="0"/>
        </w:rPr>
        <w:t xml:space="preserve"> Move the remaining balance (like a deductible or co-pay) to the patient's responsibility or to a secondary insurance company for billing.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after="0" w:before="20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Handle Denials 🚫</w:t>
      </w:r>
      <w:r w:rsidDel="00000000" w:rsidR="00000000" w:rsidRPr="00000000">
        <w:rPr>
          <w:rtl w:val="0"/>
        </w:rPr>
        <w:t xml:space="preserve"> If a claim is denied (paid $0), identify the denial reason code and send the claim to the Accounts Receivable (A/R) team to be investigated and fixed.</w:t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spacing w:before="280" w:line="240" w:lineRule="auto"/>
        <w:jc w:val="center"/>
        <w:rPr>
          <w:b w:val="1"/>
          <w:color w:val="000000"/>
          <w:sz w:val="26"/>
          <w:szCs w:val="26"/>
          <w:u w:val="single"/>
        </w:rPr>
      </w:pPr>
      <w:bookmarkStart w:colFirst="0" w:colLast="0" w:name="_e8823wux1jxp" w:id="25"/>
      <w:bookmarkEnd w:id="25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Overview of DME Payment Posting</w:t>
      </w:r>
    </w:p>
    <w:p w:rsidR="00000000" w:rsidDel="00000000" w:rsidP="00000000" w:rsidRDefault="00000000" w:rsidRPr="00000000" w14:paraId="000000A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Payment posting for a DME provider is more complex than for a typical physician's office. It requires careful tracking of long-term rentals, purchase vs. rental status, and specific payer rules regarding equipment ownership. The poster isn't just closing a claim; they are managing an ongoing equipment lifecycle for each patient.</w:t>
      </w:r>
    </w:p>
    <w:p w:rsidR="00000000" w:rsidDel="00000000" w:rsidP="00000000" w:rsidRDefault="00000000" w:rsidRPr="00000000" w14:paraId="000000A7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jldxcstm6hd0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The Detailed DME Payment Posting Workflow</w:t>
      </w:r>
    </w:p>
    <w:p w:rsidR="00000000" w:rsidDel="00000000" w:rsidP="00000000" w:rsidRDefault="00000000" w:rsidRPr="00000000" w14:paraId="000000A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This process details the journey from receiving the remittance to closing the line item, with special attention to the unique rules for different payers.</w:t>
      </w:r>
    </w:p>
    <w:p w:rsidR="00000000" w:rsidDel="00000000" w:rsidP="00000000" w:rsidRDefault="00000000" w:rsidRPr="00000000" w14:paraId="000000AA">
      <w:pPr>
        <w:pStyle w:val="Heading4"/>
        <w:keepNext w:val="0"/>
        <w:keepLines w:val="0"/>
        <w:spacing w:after="40" w:before="240" w:line="240" w:lineRule="auto"/>
        <w:rPr>
          <w:b w:val="1"/>
          <w:color w:val="000000"/>
          <w:sz w:val="22"/>
          <w:szCs w:val="22"/>
        </w:rPr>
      </w:pPr>
      <w:bookmarkStart w:colFirst="0" w:colLast="0" w:name="_qbibikk1pbto" w:id="27"/>
      <w:bookmarkEnd w:id="2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1: Receive and Reconcile Remittance</w:t>
      </w:r>
    </w:p>
    <w:p w:rsidR="00000000" w:rsidDel="00000000" w:rsidP="00000000" w:rsidRDefault="00000000" w:rsidRPr="00000000" w14:paraId="000000A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The process begins when the provider receives payment information from the payer.</w:t>
      </w:r>
    </w:p>
    <w:p w:rsidR="00000000" w:rsidDel="00000000" w:rsidP="00000000" w:rsidRDefault="00000000" w:rsidRPr="00000000" w14:paraId="000000AC">
      <w:pPr>
        <w:numPr>
          <w:ilvl w:val="0"/>
          <w:numId w:val="16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Action:</w:t>
      </w:r>
      <w:r w:rsidDel="00000000" w:rsidR="00000000" w:rsidRPr="00000000">
        <w:rPr>
          <w:rtl w:val="0"/>
        </w:rPr>
        <w:t xml:space="preserve"> The poster receives an </w:t>
      </w:r>
      <w:r w:rsidDel="00000000" w:rsidR="00000000" w:rsidRPr="00000000">
        <w:rPr>
          <w:b w:val="1"/>
          <w:rtl w:val="0"/>
        </w:rPr>
        <w:t xml:space="preserve">Electronic Remittance Advice (ERA)</w:t>
      </w:r>
      <w:r w:rsidDel="00000000" w:rsidR="00000000" w:rsidRPr="00000000">
        <w:rPr>
          <w:rtl w:val="0"/>
        </w:rPr>
        <w:t xml:space="preserve"> or a paper </w:t>
      </w:r>
      <w:r w:rsidDel="00000000" w:rsidR="00000000" w:rsidRPr="00000000">
        <w:rPr>
          <w:b w:val="1"/>
          <w:rtl w:val="0"/>
        </w:rPr>
        <w:t xml:space="preserve">Explanation of Benefits (EOB)</w:t>
      </w:r>
      <w:r w:rsidDel="00000000" w:rsidR="00000000" w:rsidRPr="00000000">
        <w:rPr>
          <w:rtl w:val="0"/>
        </w:rPr>
        <w:t xml:space="preserve">. They must first reconcile the total payment amount on the remittance with the actual bank deposit to ensure they match.</w:t>
      </w:r>
    </w:p>
    <w:p w:rsidR="00000000" w:rsidDel="00000000" w:rsidP="00000000" w:rsidRDefault="00000000" w:rsidRPr="00000000" w14:paraId="000000AD">
      <w:pPr>
        <w:numPr>
          <w:ilvl w:val="0"/>
          <w:numId w:val="16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Payer Differences:</w:t>
      </w:r>
      <w:r w:rsidDel="00000000" w:rsidR="00000000" w:rsidRPr="00000000">
        <w:rPr>
          <w:rtl w:val="0"/>
        </w:rPr>
        <w:t xml:space="preserve"> This step is a standard accounting control and is the same for all payers.</w:t>
      </w:r>
    </w:p>
    <w:p w:rsidR="00000000" w:rsidDel="00000000" w:rsidP="00000000" w:rsidRDefault="00000000" w:rsidRPr="00000000" w14:paraId="000000AE">
      <w:pPr>
        <w:pStyle w:val="Heading4"/>
        <w:keepNext w:val="0"/>
        <w:keepLines w:val="0"/>
        <w:spacing w:after="40" w:before="240" w:line="240" w:lineRule="auto"/>
        <w:rPr>
          <w:b w:val="1"/>
          <w:color w:val="000000"/>
          <w:sz w:val="22"/>
          <w:szCs w:val="22"/>
        </w:rPr>
      </w:pPr>
      <w:bookmarkStart w:colFirst="0" w:colLast="0" w:name="_askjw7y9lsd8" w:id="28"/>
      <w:bookmarkEnd w:id="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2: Identify Claim and Verify Details</w:t>
      </w:r>
    </w:p>
    <w:p w:rsidR="00000000" w:rsidDel="00000000" w:rsidP="00000000" w:rsidRDefault="00000000" w:rsidRPr="00000000" w14:paraId="000000A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The poster locates the specific claim in the billing system that corresponds to the payment line item.</w:t>
      </w:r>
    </w:p>
    <w:p w:rsidR="00000000" w:rsidDel="00000000" w:rsidP="00000000" w:rsidRDefault="00000000" w:rsidRPr="00000000" w14:paraId="000000B0">
      <w:pPr>
        <w:numPr>
          <w:ilvl w:val="0"/>
          <w:numId w:val="37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Action:</w:t>
      </w:r>
      <w:r w:rsidDel="00000000" w:rsidR="00000000" w:rsidRPr="00000000">
        <w:rPr>
          <w:rtl w:val="0"/>
        </w:rPr>
        <w:t xml:space="preserve"> Match the patient's name, date of service (DOS), and the </w:t>
      </w:r>
      <w:r w:rsidDel="00000000" w:rsidR="00000000" w:rsidRPr="00000000">
        <w:rPr>
          <w:b w:val="1"/>
          <w:rtl w:val="0"/>
        </w:rPr>
        <w:t xml:space="preserve">HCPCS code</w:t>
      </w:r>
      <w:r w:rsidDel="00000000" w:rsidR="00000000" w:rsidRPr="00000000">
        <w:rPr>
          <w:rtl w:val="0"/>
        </w:rPr>
        <w:t xml:space="preserve"> for the equipment (e.g., E0601 for a CPAP).</w:t>
      </w:r>
    </w:p>
    <w:p w:rsidR="00000000" w:rsidDel="00000000" w:rsidP="00000000" w:rsidRDefault="00000000" w:rsidRPr="00000000" w14:paraId="000000B1">
      <w:pPr>
        <w:numPr>
          <w:ilvl w:val="0"/>
          <w:numId w:val="37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DME Specifics:</w:t>
      </w:r>
      <w:r w:rsidDel="00000000" w:rsidR="00000000" w:rsidRPr="00000000">
        <w:rPr>
          <w:rtl w:val="0"/>
        </w:rPr>
        <w:t xml:space="preserve"> For DME, the poster must also verify the </w:t>
      </w:r>
      <w:r w:rsidDel="00000000" w:rsidR="00000000" w:rsidRPr="00000000">
        <w:rPr>
          <w:b w:val="1"/>
          <w:rtl w:val="0"/>
        </w:rPr>
        <w:t xml:space="preserve">modifier</w:t>
      </w:r>
      <w:r w:rsidDel="00000000" w:rsidR="00000000" w:rsidRPr="00000000">
        <w:rPr>
          <w:rtl w:val="0"/>
        </w:rPr>
        <w:t xml:space="preserve"> used on the claim (e.g., </w:t>
      </w:r>
      <w:r w:rsidDel="00000000" w:rsidR="00000000" w:rsidRPr="00000000">
        <w:rPr>
          <w:b w:val="1"/>
          <w:rtl w:val="0"/>
        </w:rPr>
        <w:t xml:space="preserve">RR</w:t>
      </w:r>
      <w:r w:rsidDel="00000000" w:rsidR="00000000" w:rsidRPr="00000000">
        <w:rPr>
          <w:rtl w:val="0"/>
        </w:rPr>
        <w:t xml:space="preserve"> for Rental, </w:t>
      </w:r>
      <w:r w:rsidDel="00000000" w:rsidR="00000000" w:rsidRPr="00000000">
        <w:rPr>
          <w:b w:val="1"/>
          <w:rtl w:val="0"/>
        </w:rPr>
        <w:t xml:space="preserve">NU</w:t>
      </w:r>
      <w:r w:rsidDel="00000000" w:rsidR="00000000" w:rsidRPr="00000000">
        <w:rPr>
          <w:rtl w:val="0"/>
        </w:rPr>
        <w:t xml:space="preserve"> for New Purchase) and the rental month being paid. This is critical for the next steps.</w:t>
      </w:r>
    </w:p>
    <w:p w:rsidR="00000000" w:rsidDel="00000000" w:rsidP="00000000" w:rsidRDefault="00000000" w:rsidRPr="00000000" w14:paraId="000000B2">
      <w:pPr>
        <w:pStyle w:val="Heading4"/>
        <w:keepNext w:val="0"/>
        <w:keepLines w:val="0"/>
        <w:spacing w:after="40" w:before="240" w:line="240" w:lineRule="auto"/>
        <w:rPr>
          <w:b w:val="1"/>
          <w:color w:val="000000"/>
          <w:sz w:val="22"/>
          <w:szCs w:val="22"/>
        </w:rPr>
      </w:pPr>
      <w:bookmarkStart w:colFirst="0" w:colLast="0" w:name="_rokym0ezjmtr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3: Post Payment and Contractual Adjustment</w:t>
      </w:r>
    </w:p>
    <w:p w:rsidR="00000000" w:rsidDel="00000000" w:rsidP="00000000" w:rsidRDefault="00000000" w:rsidRPr="00000000" w14:paraId="000000B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This is the core data entry part of the process where the payment and write-offs are recorded.</w:t>
      </w:r>
    </w:p>
    <w:p w:rsidR="00000000" w:rsidDel="00000000" w:rsidP="00000000" w:rsidRDefault="00000000" w:rsidRPr="00000000" w14:paraId="000000B4">
      <w:pPr>
        <w:numPr>
          <w:ilvl w:val="0"/>
          <w:numId w:val="28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Action:</w:t>
      </w:r>
      <w:r w:rsidDel="00000000" w:rsidR="00000000" w:rsidRPr="00000000">
        <w:rPr>
          <w:rtl w:val="0"/>
        </w:rPr>
        <w:t xml:space="preserve"> The poster enters the amount paid by the insurance and posts the </w:t>
      </w:r>
      <w:r w:rsidDel="00000000" w:rsidR="00000000" w:rsidRPr="00000000">
        <w:rPr>
          <w:b w:val="1"/>
          <w:rtl w:val="0"/>
        </w:rPr>
        <w:t xml:space="preserve">contractual adjustment</w:t>
      </w:r>
      <w:r w:rsidDel="00000000" w:rsidR="00000000" w:rsidRPr="00000000">
        <w:rPr>
          <w:rtl w:val="0"/>
        </w:rPr>
        <w:t xml:space="preserve">. This adjustment is the difference between the provider's full charge and the payer's allowed amount.</w:t>
      </w:r>
    </w:p>
    <w:p w:rsidR="00000000" w:rsidDel="00000000" w:rsidP="00000000" w:rsidRDefault="00000000" w:rsidRPr="00000000" w14:paraId="000000B5">
      <w:pPr>
        <w:numPr>
          <w:ilvl w:val="0"/>
          <w:numId w:val="2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Payer Differences:</w:t>
      </w:r>
    </w:p>
    <w:p w:rsidR="00000000" w:rsidDel="00000000" w:rsidP="00000000" w:rsidRDefault="00000000" w:rsidRPr="00000000" w14:paraId="000000B6">
      <w:pPr>
        <w:numPr>
          <w:ilvl w:val="1"/>
          <w:numId w:val="2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🦅 </w:t>
      </w:r>
      <w:r w:rsidDel="00000000" w:rsidR="00000000" w:rsidRPr="00000000">
        <w:rPr>
          <w:b w:val="1"/>
          <w:rtl w:val="0"/>
        </w:rPr>
        <w:t xml:space="preserve">Federal (Medicare):</w:t>
      </w:r>
      <w:r w:rsidDel="00000000" w:rsidR="00000000" w:rsidRPr="00000000">
        <w:rPr>
          <w:rtl w:val="0"/>
        </w:rPr>
        <w:t xml:space="preserve"> The allowed amount is determined by the </w:t>
      </w:r>
      <w:r w:rsidDel="00000000" w:rsidR="00000000" w:rsidRPr="00000000">
        <w:rPr>
          <w:b w:val="1"/>
          <w:rtl w:val="0"/>
        </w:rPr>
        <w:t xml:space="preserve">Medicare Fee Schedule</w:t>
      </w:r>
      <w:r w:rsidDel="00000000" w:rsidR="00000000" w:rsidRPr="00000000">
        <w:rPr>
          <w:rtl w:val="0"/>
        </w:rPr>
        <w:t xml:space="preserve">. It is fixed and non-negotiable. The contractual adjustment is straightforward.</w:t>
      </w:r>
    </w:p>
    <w:p w:rsidR="00000000" w:rsidDel="00000000" w:rsidP="00000000" w:rsidRDefault="00000000" w:rsidRPr="00000000" w14:paraId="000000B7">
      <w:pPr>
        <w:numPr>
          <w:ilvl w:val="1"/>
          <w:numId w:val="28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🏢 </w:t>
      </w:r>
      <w:r w:rsidDel="00000000" w:rsidR="00000000" w:rsidRPr="00000000">
        <w:rPr>
          <w:b w:val="1"/>
          <w:rtl w:val="0"/>
        </w:rPr>
        <w:t xml:space="preserve">Commercial &amp; Other:</w:t>
      </w:r>
      <w:r w:rsidDel="00000000" w:rsidR="00000000" w:rsidRPr="00000000">
        <w:rPr>
          <w:rtl w:val="0"/>
        </w:rPr>
        <w:t xml:space="preserve"> The allowed amount is based on the provider's specific contract with that insurance company. The poster must verify this amount is correct, as it can vary greatly between plans.</w:t>
      </w:r>
    </w:p>
    <w:p w:rsidR="00000000" w:rsidDel="00000000" w:rsidP="00000000" w:rsidRDefault="00000000" w:rsidRPr="00000000" w14:paraId="000000B8">
      <w:pPr>
        <w:pStyle w:val="Heading4"/>
        <w:keepNext w:val="0"/>
        <w:keepLines w:val="0"/>
        <w:spacing w:after="40" w:before="240" w:line="240" w:lineRule="auto"/>
        <w:rPr>
          <w:b w:val="1"/>
          <w:color w:val="000000"/>
          <w:sz w:val="22"/>
          <w:szCs w:val="22"/>
        </w:rPr>
      </w:pPr>
      <w:bookmarkStart w:colFirst="0" w:colLast="0" w:name="_ar7h7gnv6c5c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4: Analyze Rental Cap Status</w:t>
      </w:r>
    </w:p>
    <w:p w:rsidR="00000000" w:rsidDel="00000000" w:rsidP="00000000" w:rsidRDefault="00000000" w:rsidRPr="00000000" w14:paraId="000000B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This is the most critical and unique step in DME payment posting. The poster must determine what the payment means for the equipment's rental lifecycle.</w:t>
      </w:r>
    </w:p>
    <w:p w:rsidR="00000000" w:rsidDel="00000000" w:rsidP="00000000" w:rsidRDefault="00000000" w:rsidRPr="00000000" w14:paraId="000000BA">
      <w:pPr>
        <w:numPr>
          <w:ilvl w:val="0"/>
          <w:numId w:val="19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Action:</w:t>
      </w:r>
      <w:r w:rsidDel="00000000" w:rsidR="00000000" w:rsidRPr="00000000">
        <w:rPr>
          <w:rtl w:val="0"/>
        </w:rPr>
        <w:t xml:space="preserve"> Based on the payment, the poster updates the patient's equipment record in the system.</w:t>
      </w:r>
    </w:p>
    <w:p w:rsidR="00000000" w:rsidDel="00000000" w:rsidP="00000000" w:rsidRDefault="00000000" w:rsidRPr="00000000" w14:paraId="000000BB">
      <w:pPr>
        <w:numPr>
          <w:ilvl w:val="0"/>
          <w:numId w:val="1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Payer Differences:</w:t>
      </w:r>
    </w:p>
    <w:p w:rsidR="00000000" w:rsidDel="00000000" w:rsidP="00000000" w:rsidRDefault="00000000" w:rsidRPr="00000000" w14:paraId="000000BC">
      <w:pPr>
        <w:numPr>
          <w:ilvl w:val="1"/>
          <w:numId w:val="19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🦅 </w:t>
      </w:r>
      <w:r w:rsidDel="00000000" w:rsidR="00000000" w:rsidRPr="00000000">
        <w:rPr>
          <w:b w:val="1"/>
          <w:rtl w:val="0"/>
        </w:rPr>
        <w:t xml:space="preserve">Federal (Medicare):</w:t>
      </w:r>
    </w:p>
    <w:p w:rsidR="00000000" w:rsidDel="00000000" w:rsidP="00000000" w:rsidRDefault="00000000" w:rsidRPr="00000000" w14:paraId="000000BD">
      <w:pPr>
        <w:numPr>
          <w:ilvl w:val="2"/>
          <w:numId w:val="19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Capped Rental Equipment (e.g., Wheelchairs, CPAPs):</w:t>
      </w:r>
      <w:r w:rsidDel="00000000" w:rsidR="00000000" w:rsidRPr="00000000">
        <w:rPr>
          <w:rtl w:val="0"/>
        </w:rPr>
        <w:t xml:space="preserve"> Medicare pays for 13 months of continuous rental. After the </w:t>
      </w:r>
      <w:r w:rsidDel="00000000" w:rsidR="00000000" w:rsidRPr="00000000">
        <w:rPr>
          <w:b w:val="1"/>
          <w:rtl w:val="0"/>
        </w:rPr>
        <w:t xml:space="preserve">13th rental payment</w:t>
      </w:r>
      <w:r w:rsidDel="00000000" w:rsidR="00000000" w:rsidRPr="00000000">
        <w:rPr>
          <w:rtl w:val="0"/>
        </w:rPr>
        <w:t xml:space="preserve">, the equipment is considered owned by the patient. The poster must flag the account to </w:t>
      </w:r>
      <w:r w:rsidDel="00000000" w:rsidR="00000000" w:rsidRPr="00000000">
        <w:rPr>
          <w:b w:val="1"/>
          <w:rtl w:val="0"/>
        </w:rPr>
        <w:t xml:space="preserve">stop billing for rentals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E">
      <w:pPr>
        <w:numPr>
          <w:ilvl w:val="2"/>
          <w:numId w:val="19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Oxygen Equipment:</w:t>
      </w:r>
      <w:r w:rsidDel="00000000" w:rsidR="00000000" w:rsidRPr="00000000">
        <w:rPr>
          <w:rtl w:val="0"/>
        </w:rPr>
        <w:t xml:space="preserve"> Medicare pays for </w:t>
      </w:r>
      <w:r w:rsidDel="00000000" w:rsidR="00000000" w:rsidRPr="00000000">
        <w:rPr>
          <w:b w:val="1"/>
          <w:rtl w:val="0"/>
        </w:rPr>
        <w:t xml:space="preserve">36 months</w:t>
      </w:r>
      <w:r w:rsidDel="00000000" w:rsidR="00000000" w:rsidRPr="00000000">
        <w:rPr>
          <w:rtl w:val="0"/>
        </w:rPr>
        <w:t xml:space="preserve"> of rental. After the 36th payment is posted, billing stops, but the provider is still responsible for servicing the equipment for a total of 5 years.</w:t>
      </w:r>
    </w:p>
    <w:p w:rsidR="00000000" w:rsidDel="00000000" w:rsidP="00000000" w:rsidRDefault="00000000" w:rsidRPr="00000000" w14:paraId="000000BF">
      <w:pPr>
        <w:numPr>
          <w:ilvl w:val="1"/>
          <w:numId w:val="19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🏢 </w:t>
      </w:r>
      <w:r w:rsidDel="00000000" w:rsidR="00000000" w:rsidRPr="00000000">
        <w:rPr>
          <w:b w:val="1"/>
          <w:rtl w:val="0"/>
        </w:rPr>
        <w:t xml:space="preserve">Commercial &amp; Other:</w:t>
      </w:r>
      <w:r w:rsidDel="00000000" w:rsidR="00000000" w:rsidRPr="00000000">
        <w:rPr>
          <w:rtl w:val="0"/>
        </w:rPr>
        <w:t xml:space="preserve"> These payers have highly variable rules. Some follow Medicare's 13-month cap, while others may have a 10-month "rent-to-own" policy or allow for indefinite rentals. The poster must read the EOB remarks carefully or refer to the specific payer policy to know when to stop billing.</w:t>
      </w:r>
    </w:p>
    <w:p w:rsidR="00000000" w:rsidDel="00000000" w:rsidP="00000000" w:rsidRDefault="00000000" w:rsidRPr="00000000" w14:paraId="000000C0">
      <w:pPr>
        <w:pStyle w:val="Heading4"/>
        <w:keepNext w:val="0"/>
        <w:keepLines w:val="0"/>
        <w:spacing w:after="40" w:before="240" w:line="240" w:lineRule="auto"/>
        <w:rPr>
          <w:b w:val="1"/>
          <w:color w:val="000000"/>
          <w:sz w:val="22"/>
          <w:szCs w:val="22"/>
        </w:rPr>
      </w:pPr>
      <w:bookmarkStart w:colFirst="0" w:colLast="0" w:name="_jc2dvjyznzvh" w:id="31"/>
      <w:bookmarkEnd w:id="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5: Transfer Remaining Responsibility</w:t>
      </w:r>
    </w:p>
    <w:p w:rsidR="00000000" w:rsidDel="00000000" w:rsidP="00000000" w:rsidRDefault="00000000" w:rsidRPr="00000000" w14:paraId="000000C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Once the insurance payment is posted, the poster moves the remaining balance to the next responsible party.</w:t>
      </w:r>
    </w:p>
    <w:p w:rsidR="00000000" w:rsidDel="00000000" w:rsidP="00000000" w:rsidRDefault="00000000" w:rsidRPr="00000000" w14:paraId="000000C2">
      <w:pPr>
        <w:numPr>
          <w:ilvl w:val="0"/>
          <w:numId w:val="38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Action:</w:t>
      </w:r>
      <w:r w:rsidDel="00000000" w:rsidR="00000000" w:rsidRPr="00000000">
        <w:rPr>
          <w:rtl w:val="0"/>
        </w:rPr>
        <w:t xml:space="preserve"> The poster transfers the balance for any </w:t>
      </w:r>
      <w:r w:rsidDel="00000000" w:rsidR="00000000" w:rsidRPr="00000000">
        <w:rPr>
          <w:b w:val="1"/>
          <w:rtl w:val="0"/>
        </w:rPr>
        <w:t xml:space="preserve">deductible, co-pay, or co-insurance</w:t>
      </w:r>
      <w:r w:rsidDel="00000000" w:rsidR="00000000" w:rsidRPr="00000000">
        <w:rPr>
          <w:rtl w:val="0"/>
        </w:rPr>
        <w:t xml:space="preserve"> to either a secondary payer or directly to the patient.</w:t>
      </w:r>
    </w:p>
    <w:p w:rsidR="00000000" w:rsidDel="00000000" w:rsidP="00000000" w:rsidRDefault="00000000" w:rsidRPr="00000000" w14:paraId="000000C3">
      <w:pPr>
        <w:numPr>
          <w:ilvl w:val="0"/>
          <w:numId w:val="3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Payer Differences:</w:t>
      </w:r>
    </w:p>
    <w:p w:rsidR="00000000" w:rsidDel="00000000" w:rsidP="00000000" w:rsidRDefault="00000000" w:rsidRPr="00000000" w14:paraId="000000C4">
      <w:pPr>
        <w:numPr>
          <w:ilvl w:val="1"/>
          <w:numId w:val="3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🦅 </w:t>
      </w:r>
      <w:r w:rsidDel="00000000" w:rsidR="00000000" w:rsidRPr="00000000">
        <w:rPr>
          <w:b w:val="1"/>
          <w:rtl w:val="0"/>
        </w:rPr>
        <w:t xml:space="preserve">Federal (Medicare):</w:t>
      </w:r>
      <w:r w:rsidDel="00000000" w:rsidR="00000000" w:rsidRPr="00000000">
        <w:rPr>
          <w:rtl w:val="0"/>
        </w:rPr>
        <w:t xml:space="preserve"> The patient is typically responsible for </w:t>
      </w:r>
      <w:r w:rsidDel="00000000" w:rsidR="00000000" w:rsidRPr="00000000">
        <w:rPr>
          <w:b w:val="1"/>
          <w:rtl w:val="0"/>
        </w:rPr>
        <w:t xml:space="preserve">20% co-insurance</w:t>
      </w:r>
      <w:r w:rsidDel="00000000" w:rsidR="00000000" w:rsidRPr="00000000">
        <w:rPr>
          <w:rtl w:val="0"/>
        </w:rPr>
        <w:t xml:space="preserve"> of the Medicare-allowed amount. This is almost always billed to a secondary (Medigap) policy.</w:t>
      </w:r>
    </w:p>
    <w:p w:rsidR="00000000" w:rsidDel="00000000" w:rsidP="00000000" w:rsidRDefault="00000000" w:rsidRPr="00000000" w14:paraId="000000C5">
      <w:pPr>
        <w:numPr>
          <w:ilvl w:val="1"/>
          <w:numId w:val="38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🏢 </w:t>
      </w:r>
      <w:r w:rsidDel="00000000" w:rsidR="00000000" w:rsidRPr="00000000">
        <w:rPr>
          <w:b w:val="1"/>
          <w:rtl w:val="0"/>
        </w:rPr>
        <w:t xml:space="preserve">Commercial &amp; Other:</w:t>
      </w:r>
      <w:r w:rsidDel="00000000" w:rsidR="00000000" w:rsidRPr="00000000">
        <w:rPr>
          <w:rtl w:val="0"/>
        </w:rPr>
        <w:t xml:space="preserve"> The patient's responsibility is determined by their specific plan's benefits. This can be more complex to calculate if the patient has a high deductible that has not yet been met.</w:t>
      </w:r>
    </w:p>
    <w:p w:rsidR="00000000" w:rsidDel="00000000" w:rsidP="00000000" w:rsidRDefault="00000000" w:rsidRPr="00000000" w14:paraId="000000C6">
      <w:pPr>
        <w:pStyle w:val="Heading4"/>
        <w:keepNext w:val="0"/>
        <w:keepLines w:val="0"/>
        <w:spacing w:after="40" w:before="240" w:line="240" w:lineRule="auto"/>
        <w:rPr>
          <w:b w:val="1"/>
          <w:color w:val="000000"/>
          <w:sz w:val="22"/>
          <w:szCs w:val="22"/>
        </w:rPr>
      </w:pPr>
      <w:bookmarkStart w:colFirst="0" w:colLast="0" w:name="_cgply6h3kzek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6: Handle Denials and Zero Pays</w:t>
      </w:r>
    </w:p>
    <w:p w:rsidR="00000000" w:rsidDel="00000000" w:rsidP="00000000" w:rsidRDefault="00000000" w:rsidRPr="00000000" w14:paraId="000000C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When a claim line is paid $0, it requires special handling.</w:t>
      </w:r>
    </w:p>
    <w:p w:rsidR="00000000" w:rsidDel="00000000" w:rsidP="00000000" w:rsidRDefault="00000000" w:rsidRPr="00000000" w14:paraId="000000C8">
      <w:pPr>
        <w:numPr>
          <w:ilvl w:val="0"/>
          <w:numId w:val="1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Action:</w:t>
      </w:r>
      <w:r w:rsidDel="00000000" w:rsidR="00000000" w:rsidRPr="00000000">
        <w:rPr>
          <w:rtl w:val="0"/>
        </w:rPr>
        <w:t xml:space="preserve"> The poster identifies the denial reason code and routes the claim to the Accounts Receivable (A/R) team for investigation and appeal.</w:t>
      </w:r>
    </w:p>
    <w:p w:rsidR="00000000" w:rsidDel="00000000" w:rsidP="00000000" w:rsidRDefault="00000000" w:rsidRPr="00000000" w14:paraId="000000C9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Common DME Denials:</w:t>
      </w:r>
    </w:p>
    <w:p w:rsidR="00000000" w:rsidDel="00000000" w:rsidP="00000000" w:rsidRDefault="00000000" w:rsidRPr="00000000" w14:paraId="000000CA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Medical Necessity:</w:t>
      </w:r>
      <w:r w:rsidDel="00000000" w:rsidR="00000000" w:rsidRPr="00000000">
        <w:rPr>
          <w:rtl w:val="0"/>
        </w:rPr>
        <w:t xml:space="preserve"> Often denied if the </w:t>
      </w:r>
      <w:r w:rsidDel="00000000" w:rsidR="00000000" w:rsidRPr="00000000">
        <w:rPr>
          <w:b w:val="1"/>
          <w:rtl w:val="0"/>
        </w:rPr>
        <w:t xml:space="preserve">KX modifier</w:t>
      </w:r>
      <w:r w:rsidDel="00000000" w:rsidR="00000000" w:rsidRPr="00000000">
        <w:rPr>
          <w:rtl w:val="0"/>
        </w:rPr>
        <w:t xml:space="preserve"> (documentation on file) is missing. This is a common issue with both Medicare and Commercial payers.</w:t>
      </w:r>
    </w:p>
    <w:p w:rsidR="00000000" w:rsidDel="00000000" w:rsidP="00000000" w:rsidRDefault="00000000" w:rsidRPr="00000000" w14:paraId="000000CB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Same or Similar Equipment:</w:t>
      </w:r>
      <w:r w:rsidDel="00000000" w:rsidR="00000000" w:rsidRPr="00000000">
        <w:rPr>
          <w:rtl w:val="0"/>
        </w:rPr>
        <w:t xml:space="preserve"> A frequent Medicare denial stating the patient already has the same equipment on file.</w:t>
      </w:r>
    </w:p>
    <w:p w:rsidR="00000000" w:rsidDel="00000000" w:rsidP="00000000" w:rsidRDefault="00000000" w:rsidRPr="00000000" w14:paraId="000000CC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Missing Prior Authorization:</w:t>
      </w:r>
      <w:r w:rsidDel="00000000" w:rsidR="00000000" w:rsidRPr="00000000">
        <w:rPr>
          <w:rtl w:val="0"/>
        </w:rPr>
        <w:t xml:space="preserve"> A very common denial from Commercial payers who require pre-approval for most equipment.</w:t>
      </w:r>
    </w:p>
    <w:p w:rsidR="00000000" w:rsidDel="00000000" w:rsidP="00000000" w:rsidRDefault="00000000" w:rsidRPr="00000000" w14:paraId="000000CD">
      <w:pPr>
        <w:numPr>
          <w:ilvl w:val="1"/>
          <w:numId w:val="13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Rental Cap Met:</w:t>
      </w:r>
      <w:r w:rsidDel="00000000" w:rsidR="00000000" w:rsidRPr="00000000">
        <w:rPr>
          <w:rtl w:val="0"/>
        </w:rPr>
        <w:t xml:space="preserve"> The payer denies the claim because their records show the rental period is complete. The poster must verify this against their own records.</w:t>
      </w:r>
    </w:p>
    <w:p w:rsidR="00000000" w:rsidDel="00000000" w:rsidP="00000000" w:rsidRDefault="00000000" w:rsidRPr="00000000" w14:paraId="000000CE">
      <w:pPr>
        <w:spacing w:after="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before="20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73152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keepNext w:val="0"/>
        <w:keepLines w:val="0"/>
        <w:spacing w:before="480" w:line="240" w:lineRule="auto"/>
        <w:rPr>
          <w:b w:val="1"/>
          <w:sz w:val="46"/>
          <w:szCs w:val="46"/>
        </w:rPr>
      </w:pPr>
      <w:bookmarkStart w:colFirst="0" w:colLast="0" w:name="_fogilw54va5v" w:id="33"/>
      <w:bookmarkEnd w:id="33"/>
      <w:r w:rsidDel="00000000" w:rsidR="00000000" w:rsidRPr="00000000">
        <w:rPr>
          <w:b w:val="1"/>
          <w:sz w:val="46"/>
          <w:szCs w:val="46"/>
          <w:rtl w:val="0"/>
        </w:rPr>
        <w:t xml:space="preserve">📘 Detailed Notes for Team Lead – Payment Posting (DME Medical Billing)</w:t>
      </w:r>
    </w:p>
    <w:p w:rsidR="00000000" w:rsidDel="00000000" w:rsidP="00000000" w:rsidRDefault="00000000" w:rsidRPr="00000000" w14:paraId="000000D4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xvc4udzfixmg" w:id="34"/>
      <w:bookmarkEnd w:id="34"/>
      <w:r w:rsidDel="00000000" w:rsidR="00000000" w:rsidRPr="00000000">
        <w:rPr>
          <w:b w:val="1"/>
          <w:sz w:val="34"/>
          <w:szCs w:val="34"/>
          <w:rtl w:val="0"/>
        </w:rPr>
        <w:t xml:space="preserve">1. Excel (For Payment Posting &amp; DME Reporting)</w:t>
      </w:r>
    </w:p>
    <w:p w:rsidR="00000000" w:rsidDel="00000000" w:rsidP="00000000" w:rsidRDefault="00000000" w:rsidRPr="00000000" w14:paraId="000000D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b w:val="1"/>
          <w:rtl w:val="0"/>
        </w:rPr>
        <w:t xml:space="preserve">Why important for TL in DME</w:t>
      </w:r>
      <w:r w:rsidDel="00000000" w:rsidR="00000000" w:rsidRPr="00000000">
        <w:rPr>
          <w:rtl w:val="0"/>
        </w:rPr>
        <w:t xml:space="preserve">: Posting payments for multiple rentals, capped equipment, and insurance policies involves </w:t>
      </w:r>
      <w:r w:rsidDel="00000000" w:rsidR="00000000" w:rsidRPr="00000000">
        <w:rPr>
          <w:b w:val="1"/>
          <w:rtl w:val="0"/>
        </w:rPr>
        <w:t xml:space="preserve">huge data sets</w:t>
      </w:r>
      <w:r w:rsidDel="00000000" w:rsidR="00000000" w:rsidRPr="00000000">
        <w:rPr>
          <w:rtl w:val="0"/>
        </w:rPr>
        <w:t xml:space="preserve">. Excel helps track rentals, denials, and patient balances.</w:t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uqoiczyy3ner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Functions:</w:t>
      </w:r>
    </w:p>
    <w:p w:rsidR="00000000" w:rsidDel="00000000" w:rsidP="00000000" w:rsidRDefault="00000000" w:rsidRPr="00000000" w14:paraId="000000D8">
      <w:pPr>
        <w:numPr>
          <w:ilvl w:val="0"/>
          <w:numId w:val="26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VLOOKUP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Match HCPCS code with payment/allowed amount.</w:t>
        <w:br w:type="textWrapping"/>
      </w:r>
    </w:p>
    <w:p w:rsidR="00000000" w:rsidDel="00000000" w:rsidP="00000000" w:rsidRDefault="00000000" w:rsidRPr="00000000" w14:paraId="000000D9">
      <w:pPr>
        <w:numPr>
          <w:ilvl w:val="1"/>
          <w:numId w:val="2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=VLOOKUP("E1390", A2:D200, 3, FALSE)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Find allowed for Oxygen concentrator (E1390).</w:t>
        <w:br w:type="textWrapping"/>
      </w:r>
    </w:p>
    <w:p w:rsidR="00000000" w:rsidDel="00000000" w:rsidP="00000000" w:rsidRDefault="00000000" w:rsidRPr="00000000" w14:paraId="000000DA">
      <w:pPr>
        <w:numPr>
          <w:ilvl w:val="0"/>
          <w:numId w:val="2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COUNTIF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Count denial codes.</w:t>
        <w:br w:type="textWrapping"/>
      </w:r>
    </w:p>
    <w:p w:rsidR="00000000" w:rsidDel="00000000" w:rsidP="00000000" w:rsidRDefault="00000000" w:rsidRPr="00000000" w14:paraId="000000DB">
      <w:pPr>
        <w:numPr>
          <w:ilvl w:val="1"/>
          <w:numId w:val="2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Example: How many denials with code “198” (missing auth).</w:t>
        <w:br w:type="textWrapping"/>
      </w:r>
    </w:p>
    <w:p w:rsidR="00000000" w:rsidDel="00000000" w:rsidP="00000000" w:rsidRDefault="00000000" w:rsidRPr="00000000" w14:paraId="000000DC">
      <w:pPr>
        <w:numPr>
          <w:ilvl w:val="0"/>
          <w:numId w:val="2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SUMIF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Sum payments per insurance (Medicare vs Commercial).</w:t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2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Conditional Formatting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Highlight unpaid rentals after 13th month (capped rental).</w:t>
        <w:br w:type="textWrapping"/>
      </w:r>
    </w:p>
    <w:p w:rsidR="00000000" w:rsidDel="00000000" w:rsidP="00000000" w:rsidRDefault="00000000" w:rsidRPr="00000000" w14:paraId="000000DE">
      <w:pPr>
        <w:numPr>
          <w:ilvl w:val="0"/>
          <w:numId w:val="2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Pivot Tables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</w:t>
        <w:br w:type="textWrapping"/>
      </w:r>
    </w:p>
    <w:p w:rsidR="00000000" w:rsidDel="00000000" w:rsidP="00000000" w:rsidRDefault="00000000" w:rsidRPr="00000000" w14:paraId="000000DF">
      <w:pPr>
        <w:numPr>
          <w:ilvl w:val="1"/>
          <w:numId w:val="2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Denials by insurance.</w:t>
        <w:br w:type="textWrapping"/>
      </w:r>
    </w:p>
    <w:p w:rsidR="00000000" w:rsidDel="00000000" w:rsidP="00000000" w:rsidRDefault="00000000" w:rsidRPr="00000000" w14:paraId="000000E0">
      <w:pPr>
        <w:numPr>
          <w:ilvl w:val="1"/>
          <w:numId w:val="2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Rental vs Purchase claims.</w:t>
        <w:br w:type="textWrapping"/>
      </w:r>
    </w:p>
    <w:p w:rsidR="00000000" w:rsidDel="00000000" w:rsidP="00000000" w:rsidRDefault="00000000" w:rsidRPr="00000000" w14:paraId="000000E1">
      <w:pPr>
        <w:numPr>
          <w:ilvl w:val="1"/>
          <w:numId w:val="2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Monthly posting per team member.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26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Validation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Prevent wrong HCPCS entry (only valid codes allowed).</w:t>
        <w:br w:type="textWrapping"/>
      </w:r>
    </w:p>
    <w:p w:rsidR="00000000" w:rsidDel="00000000" w:rsidP="00000000" w:rsidRDefault="00000000" w:rsidRPr="00000000" w14:paraId="000000E3">
      <w:pPr>
        <w:spacing w:after="240" w:before="24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TL Use Case in DME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4">
      <w:pPr>
        <w:numPr>
          <w:ilvl w:val="0"/>
          <w:numId w:val="5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Track rental life cycle (KH → KI → KJ → capped).</w:t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Report productivity per rep.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5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Highlight accounts with recurring denials.</w:t>
        <w:br w:type="textWrapping"/>
      </w:r>
    </w:p>
    <w:p w:rsidR="00000000" w:rsidDel="00000000" w:rsidP="00000000" w:rsidRDefault="00000000" w:rsidRPr="00000000" w14:paraId="000000E7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verw8ayn28xy" w:id="36"/>
      <w:bookmarkEnd w:id="36"/>
      <w:r w:rsidDel="00000000" w:rsidR="00000000" w:rsidRPr="00000000">
        <w:rPr>
          <w:b w:val="1"/>
          <w:sz w:val="34"/>
          <w:szCs w:val="34"/>
          <w:rtl w:val="0"/>
        </w:rPr>
        <w:t xml:space="preserve">2. Pre-Process Knowledge (Insurance Types in DME)</w:t>
      </w:r>
    </w:p>
    <w:p w:rsidR="00000000" w:rsidDel="00000000" w:rsidP="00000000" w:rsidRDefault="00000000" w:rsidRPr="00000000" w14:paraId="000000E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👉 In DME billing, insurance rules are very strict. </w:t>
      </w:r>
      <w:r w:rsidDel="00000000" w:rsidR="00000000" w:rsidRPr="00000000">
        <w:rPr>
          <w:b w:val="1"/>
          <w:rtl w:val="0"/>
        </w:rPr>
        <w:t xml:space="preserve">Eligibility checks</w:t>
      </w:r>
      <w:r w:rsidDel="00000000" w:rsidR="00000000" w:rsidRPr="00000000">
        <w:rPr>
          <w:rtl w:val="0"/>
        </w:rPr>
        <w:t xml:space="preserve"> avoid denials.</w:t>
      </w:r>
    </w:p>
    <w:p w:rsidR="00000000" w:rsidDel="00000000" w:rsidP="00000000" w:rsidRDefault="00000000" w:rsidRPr="00000000" w14:paraId="000000EA">
      <w:pPr>
        <w:numPr>
          <w:ilvl w:val="0"/>
          <w:numId w:val="29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Medicare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EB">
      <w:pPr>
        <w:numPr>
          <w:ilvl w:val="1"/>
          <w:numId w:val="29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Covers medically necessary DME.</w:t>
        <w:br w:type="textWrapping"/>
      </w:r>
    </w:p>
    <w:p w:rsidR="00000000" w:rsidDel="00000000" w:rsidP="00000000" w:rsidRDefault="00000000" w:rsidRPr="00000000" w14:paraId="000000EC">
      <w:pPr>
        <w:numPr>
          <w:ilvl w:val="1"/>
          <w:numId w:val="29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Example: Oxygen concentrator (E1390) if O2 &lt; 88%.</w:t>
        <w:br w:type="textWrapping"/>
      </w:r>
    </w:p>
    <w:p w:rsidR="00000000" w:rsidDel="00000000" w:rsidP="00000000" w:rsidRDefault="00000000" w:rsidRPr="00000000" w14:paraId="000000ED">
      <w:pPr>
        <w:numPr>
          <w:ilvl w:val="1"/>
          <w:numId w:val="29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Rental-based: Capped after 13 months.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2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Medicaid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EF">
      <w:pPr>
        <w:numPr>
          <w:ilvl w:val="1"/>
          <w:numId w:val="29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State-specific. Covers wheelchairs, hospital beds, CPAPs.</w:t>
        <w:br w:type="textWrapping"/>
      </w:r>
    </w:p>
    <w:p w:rsidR="00000000" w:rsidDel="00000000" w:rsidP="00000000" w:rsidRDefault="00000000" w:rsidRPr="00000000" w14:paraId="000000F0">
      <w:pPr>
        <w:numPr>
          <w:ilvl w:val="0"/>
          <w:numId w:val="2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Commercial Insurance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F1">
      <w:pPr>
        <w:numPr>
          <w:ilvl w:val="1"/>
          <w:numId w:val="29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BCBS, UHC, Aetna → Different fee schedules.</w:t>
        <w:br w:type="textWrapping"/>
      </w:r>
    </w:p>
    <w:p w:rsidR="00000000" w:rsidDel="00000000" w:rsidP="00000000" w:rsidRDefault="00000000" w:rsidRPr="00000000" w14:paraId="000000F2">
      <w:pPr>
        <w:numPr>
          <w:ilvl w:val="1"/>
          <w:numId w:val="29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Prior authorization usually required for expensive items (wheelchairs, power scooters).</w:t>
        <w:br w:type="textWrapping"/>
      </w:r>
    </w:p>
    <w:p w:rsidR="00000000" w:rsidDel="00000000" w:rsidP="00000000" w:rsidRDefault="00000000" w:rsidRPr="00000000" w14:paraId="000000F3">
      <w:pPr>
        <w:numPr>
          <w:ilvl w:val="0"/>
          <w:numId w:val="2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CHAMPVA / Tricare / VA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F4">
      <w:pPr>
        <w:numPr>
          <w:ilvl w:val="1"/>
          <w:numId w:val="29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Military patients (common in DME).</w:t>
        <w:br w:type="textWrapping"/>
      </w:r>
    </w:p>
    <w:p w:rsidR="00000000" w:rsidDel="00000000" w:rsidP="00000000" w:rsidRDefault="00000000" w:rsidRPr="00000000" w14:paraId="000000F5">
      <w:pPr>
        <w:spacing w:after="240" w:before="24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TL Role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Ensure eligibility verified → correct insurance type → avoid “Not Covered / Terminated Coverage” denials.</w:t>
      </w:r>
    </w:p>
    <w:p w:rsidR="00000000" w:rsidDel="00000000" w:rsidP="00000000" w:rsidRDefault="00000000" w:rsidRPr="00000000" w14:paraId="000000F6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jtdrlw2mpa87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3. Abbreviations (Used in DME Payment Posting)</w:t>
      </w:r>
    </w:p>
    <w:p w:rsidR="00000000" w:rsidDel="00000000" w:rsidP="00000000" w:rsidRDefault="00000000" w:rsidRPr="00000000" w14:paraId="000000F8">
      <w:pPr>
        <w:numPr>
          <w:ilvl w:val="0"/>
          <w:numId w:val="7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ABN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Advance Beneficiary Notice → If Medicare won’t cover equipment.</w:t>
        <w:br w:type="textWrapping"/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EOB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Explanation of Benefits (insurance response).</w:t>
        <w:br w:type="textWrapping"/>
      </w:r>
    </w:p>
    <w:p w:rsidR="00000000" w:rsidDel="00000000" w:rsidP="00000000" w:rsidRDefault="00000000" w:rsidRPr="00000000" w14:paraId="000000FA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Electronic Remittance Advice.</w:t>
        <w:br w:type="textWrapping"/>
      </w:r>
    </w:p>
    <w:p w:rsidR="00000000" w:rsidDel="00000000" w:rsidP="00000000" w:rsidRDefault="00000000" w:rsidRPr="00000000" w14:paraId="000000FB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Line of Business (Medicare, Medicaid, Commercial, VA).</w:t>
        <w:br w:type="textWrapping"/>
      </w:r>
    </w:p>
    <w:p w:rsidR="00000000" w:rsidDel="00000000" w:rsidP="00000000" w:rsidRDefault="00000000" w:rsidRPr="00000000" w14:paraId="000000FC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Electronic transmission of claims/payments.</w:t>
        <w:br w:type="textWrapping"/>
      </w:r>
    </w:p>
    <w:p w:rsidR="00000000" w:rsidDel="00000000" w:rsidP="00000000" w:rsidRDefault="00000000" w:rsidRPr="00000000" w14:paraId="000000FD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DHHS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Department of Health and Human Services.</w:t>
        <w:br w:type="textWrapping"/>
      </w:r>
    </w:p>
    <w:p w:rsidR="00000000" w:rsidDel="00000000" w:rsidP="00000000" w:rsidRDefault="00000000" w:rsidRPr="00000000" w14:paraId="000000FE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CMS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Centers for Medicare &amp; Medicaid Services.</w:t>
        <w:br w:type="textWrapping"/>
      </w:r>
    </w:p>
    <w:p w:rsidR="00000000" w:rsidDel="00000000" w:rsidP="00000000" w:rsidRDefault="00000000" w:rsidRPr="00000000" w14:paraId="000000FF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Charge Amount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Provider submitted for DME (e.g., $150 for wheelchair).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Allowed Amount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Insurance approved (e.g., $100).</w:t>
        <w:br w:type="textWrapping"/>
      </w:r>
    </w:p>
    <w:p w:rsidR="00000000" w:rsidDel="00000000" w:rsidP="00000000" w:rsidRDefault="00000000" w:rsidRPr="00000000" w14:paraId="00000101">
      <w:pPr>
        <w:numPr>
          <w:ilvl w:val="0"/>
          <w:numId w:val="7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Patient Responsibility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Copay, Deductible, Coinsurance.</w:t>
        <w:br w:type="textWrapping"/>
      </w:r>
    </w:p>
    <w:p w:rsidR="00000000" w:rsidDel="00000000" w:rsidP="00000000" w:rsidRDefault="00000000" w:rsidRPr="00000000" w14:paraId="00000102">
      <w:pPr>
        <w:spacing w:after="240" w:before="24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TL Role</w:t>
      </w:r>
      <w:r w:rsidDel="00000000" w:rsidR="00000000" w:rsidRPr="00000000">
        <w:rPr>
          <w:rtl w:val="0"/>
        </w:rPr>
        <w:t xml:space="preserve">: Ensure staff interpret </w:t>
      </w:r>
      <w:r w:rsidDel="00000000" w:rsidR="00000000" w:rsidRPr="00000000">
        <w:rPr>
          <w:b w:val="1"/>
          <w:rtl w:val="0"/>
        </w:rPr>
        <w:t xml:space="preserve">EOB/ERA correctly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Apply write-offs, patient balance, and rental continuation correctly.</w:t>
      </w:r>
    </w:p>
    <w:p w:rsidR="00000000" w:rsidDel="00000000" w:rsidP="00000000" w:rsidRDefault="00000000" w:rsidRPr="00000000" w14:paraId="00000103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g9wngcq60gri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4. Common Denials (DME-Specific)</w:t>
      </w:r>
    </w:p>
    <w:p w:rsidR="00000000" w:rsidDel="00000000" w:rsidP="00000000" w:rsidRDefault="00000000" w:rsidRPr="00000000" w14:paraId="0000010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Denials are frequent in DME because equipment requires strict documentation.</w:t>
      </w:r>
    </w:p>
    <w:p w:rsidR="00000000" w:rsidDel="00000000" w:rsidP="00000000" w:rsidRDefault="00000000" w:rsidRPr="00000000" w14:paraId="00000106">
      <w:pPr>
        <w:numPr>
          <w:ilvl w:val="0"/>
          <w:numId w:val="36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29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Timely filing expired.</w:t>
        <w:br w:type="textWrapping"/>
      </w:r>
    </w:p>
    <w:p w:rsidR="00000000" w:rsidDel="00000000" w:rsidP="00000000" w:rsidRDefault="00000000" w:rsidRPr="00000000" w14:paraId="00000107">
      <w:pPr>
        <w:numPr>
          <w:ilvl w:val="0"/>
          <w:numId w:val="3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197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Authorization required (wheelchair, hospital bed).</w:t>
        <w:br w:type="textWrapping"/>
      </w:r>
    </w:p>
    <w:p w:rsidR="00000000" w:rsidDel="00000000" w:rsidP="00000000" w:rsidRDefault="00000000" w:rsidRPr="00000000" w14:paraId="00000108">
      <w:pPr>
        <w:numPr>
          <w:ilvl w:val="0"/>
          <w:numId w:val="3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198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Pre-authorization missing.</w:t>
        <w:br w:type="textWrapping"/>
      </w:r>
    </w:p>
    <w:p w:rsidR="00000000" w:rsidDel="00000000" w:rsidP="00000000" w:rsidRDefault="00000000" w:rsidRPr="00000000" w14:paraId="00000109">
      <w:pPr>
        <w:numPr>
          <w:ilvl w:val="0"/>
          <w:numId w:val="3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Coverage terminated.</w:t>
        <w:br w:type="textWrapping"/>
      </w:r>
    </w:p>
    <w:p w:rsidR="00000000" w:rsidDel="00000000" w:rsidP="00000000" w:rsidRDefault="00000000" w:rsidRPr="00000000" w14:paraId="0000010A">
      <w:pPr>
        <w:numPr>
          <w:ilvl w:val="0"/>
          <w:numId w:val="3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Claim lacks information (e.g., missing doctor’s order).</w:t>
        <w:br w:type="textWrapping"/>
      </w:r>
    </w:p>
    <w:p w:rsidR="00000000" w:rsidDel="00000000" w:rsidP="00000000" w:rsidRDefault="00000000" w:rsidRPr="00000000" w14:paraId="0000010B">
      <w:pPr>
        <w:numPr>
          <w:ilvl w:val="0"/>
          <w:numId w:val="3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18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Duplicate claim.</w:t>
        <w:br w:type="textWrapping"/>
      </w:r>
    </w:p>
    <w:p w:rsidR="00000000" w:rsidDel="00000000" w:rsidP="00000000" w:rsidRDefault="00000000" w:rsidRPr="00000000" w14:paraId="0000010C">
      <w:pPr>
        <w:numPr>
          <w:ilvl w:val="0"/>
          <w:numId w:val="3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27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Expenses after coverage ended.</w:t>
        <w:br w:type="textWrapping"/>
      </w:r>
    </w:p>
    <w:p w:rsidR="00000000" w:rsidDel="00000000" w:rsidP="00000000" w:rsidRDefault="00000000" w:rsidRPr="00000000" w14:paraId="0000010D">
      <w:pPr>
        <w:numPr>
          <w:ilvl w:val="0"/>
          <w:numId w:val="36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118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Charges exceed fee schedule (common in rentals).</w:t>
        <w:br w:type="textWrapping"/>
      </w:r>
    </w:p>
    <w:p w:rsidR="00000000" w:rsidDel="00000000" w:rsidP="00000000" w:rsidRDefault="00000000" w:rsidRPr="00000000" w14:paraId="0000010E">
      <w:pPr>
        <w:spacing w:after="240" w:before="24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TL Role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F">
      <w:pPr>
        <w:numPr>
          <w:ilvl w:val="0"/>
          <w:numId w:val="17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 Denial Summary → Highlight top 3 denials for team.</w:t>
        <w:br w:type="textWrapping"/>
      </w:r>
    </w:p>
    <w:p w:rsidR="00000000" w:rsidDel="00000000" w:rsidP="00000000" w:rsidRDefault="00000000" w:rsidRPr="00000000" w14:paraId="00000110">
      <w:pPr>
        <w:numPr>
          <w:ilvl w:val="0"/>
          <w:numId w:val="17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Ensure proper documentation (Doctor’s order, Certificate of Medical Necessity (CMN), Prior Authorization).</w:t>
        <w:br w:type="textWrapping"/>
      </w:r>
    </w:p>
    <w:p w:rsidR="00000000" w:rsidDel="00000000" w:rsidP="00000000" w:rsidRDefault="00000000" w:rsidRPr="00000000" w14:paraId="00000111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w9z3nf7cilp1" w:id="39"/>
      <w:bookmarkEnd w:id="39"/>
      <w:r w:rsidDel="00000000" w:rsidR="00000000" w:rsidRPr="00000000">
        <w:rPr>
          <w:b w:val="1"/>
          <w:sz w:val="34"/>
          <w:szCs w:val="34"/>
          <w:rtl w:val="0"/>
        </w:rPr>
        <w:t xml:space="preserve">5. Modifiers (Most Important for DME)</w:t>
      </w:r>
    </w:p>
    <w:p w:rsidR="00000000" w:rsidDel="00000000" w:rsidP="00000000" w:rsidRDefault="00000000" w:rsidRPr="00000000" w14:paraId="0000011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👉 DME depends heavily on </w:t>
      </w:r>
      <w:r w:rsidDel="00000000" w:rsidR="00000000" w:rsidRPr="00000000">
        <w:rPr>
          <w:b w:val="1"/>
          <w:rtl w:val="0"/>
        </w:rPr>
        <w:t xml:space="preserve">HCPCS codes with correct modifiers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4">
      <w:pPr>
        <w:numPr>
          <w:ilvl w:val="0"/>
          <w:numId w:val="3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Item/service not covered.</w:t>
        <w:br w:type="textWrapping"/>
      </w:r>
    </w:p>
    <w:p w:rsidR="00000000" w:rsidDel="00000000" w:rsidP="00000000" w:rsidRDefault="00000000" w:rsidRPr="00000000" w14:paraId="00000115">
      <w:pPr>
        <w:numPr>
          <w:ilvl w:val="0"/>
          <w:numId w:val="3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New equipment.</w:t>
        <w:br w:type="textWrapping"/>
      </w:r>
    </w:p>
    <w:p w:rsidR="00000000" w:rsidDel="00000000" w:rsidP="00000000" w:rsidRDefault="00000000" w:rsidRPr="00000000" w14:paraId="00000116">
      <w:pPr>
        <w:numPr>
          <w:ilvl w:val="0"/>
          <w:numId w:val="3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Rental.</w:t>
        <w:br w:type="textWrapping"/>
      </w:r>
    </w:p>
    <w:p w:rsidR="00000000" w:rsidDel="00000000" w:rsidP="00000000" w:rsidRDefault="00000000" w:rsidRPr="00000000" w14:paraId="00000117">
      <w:pPr>
        <w:numPr>
          <w:ilvl w:val="0"/>
          <w:numId w:val="3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LT / 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Left or Right side (e.g., prosthetics).</w:t>
        <w:br w:type="textWrapping"/>
      </w:r>
    </w:p>
    <w:p w:rsidR="00000000" w:rsidDel="00000000" w:rsidP="00000000" w:rsidRDefault="00000000" w:rsidRPr="00000000" w14:paraId="00000118">
      <w:pPr>
        <w:numPr>
          <w:ilvl w:val="0"/>
          <w:numId w:val="3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First rental month (Capped Rental).</w:t>
        <w:br w:type="textWrapping"/>
      </w:r>
    </w:p>
    <w:p w:rsidR="00000000" w:rsidDel="00000000" w:rsidP="00000000" w:rsidRDefault="00000000" w:rsidRPr="00000000" w14:paraId="00000119">
      <w:pPr>
        <w:numPr>
          <w:ilvl w:val="0"/>
          <w:numId w:val="3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2nd–3rd month rental.</w:t>
        <w:br w:type="textWrapping"/>
      </w:r>
    </w:p>
    <w:p w:rsidR="00000000" w:rsidDel="00000000" w:rsidP="00000000" w:rsidRDefault="00000000" w:rsidRPr="00000000" w14:paraId="0000011A">
      <w:pPr>
        <w:numPr>
          <w:ilvl w:val="0"/>
          <w:numId w:val="3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KJ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4th–13th month rental.</w:t>
        <w:br w:type="textWrapping"/>
      </w:r>
    </w:p>
    <w:p w:rsidR="00000000" w:rsidDel="00000000" w:rsidP="00000000" w:rsidRDefault="00000000" w:rsidRPr="00000000" w14:paraId="0000011B">
      <w:pPr>
        <w:numPr>
          <w:ilvl w:val="0"/>
          <w:numId w:val="3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 (Place of Service)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1C">
      <w:pPr>
        <w:numPr>
          <w:ilvl w:val="1"/>
          <w:numId w:val="3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12 → Home</w:t>
      </w:r>
      <w:r w:rsidDel="00000000" w:rsidR="00000000" w:rsidRPr="00000000">
        <w:rPr>
          <w:rtl w:val="0"/>
        </w:rPr>
        <w:t xml:space="preserve"> (most common for DME).</w:t>
        <w:br w:type="textWrapping"/>
      </w:r>
    </w:p>
    <w:p w:rsidR="00000000" w:rsidDel="00000000" w:rsidP="00000000" w:rsidRDefault="00000000" w:rsidRPr="00000000" w14:paraId="0000011D">
      <w:pPr>
        <w:numPr>
          <w:ilvl w:val="1"/>
          <w:numId w:val="34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11 → Office</w:t>
      </w:r>
      <w:r w:rsidDel="00000000" w:rsidR="00000000" w:rsidRPr="00000000">
        <w:rPr>
          <w:rtl w:val="0"/>
        </w:rPr>
        <w:t xml:space="preserve"> (when dispensed in clinic).</w:t>
        <w:br w:type="textWrapping"/>
      </w:r>
    </w:p>
    <w:p w:rsidR="00000000" w:rsidDel="00000000" w:rsidP="00000000" w:rsidRDefault="00000000" w:rsidRPr="00000000" w14:paraId="0000011E">
      <w:pPr>
        <w:spacing w:after="240" w:before="24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TL Role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Ensure billing team applies correct modifier.</w:t>
        <w:br w:type="textWrapping"/>
        <w:t xml:space="preserve"> Example: Wheelchair rental billed as RR + KH (month 1). If wrong → insurance denies.</w:t>
      </w:r>
    </w:p>
    <w:p w:rsidR="00000000" w:rsidDel="00000000" w:rsidP="00000000" w:rsidRDefault="00000000" w:rsidRPr="00000000" w14:paraId="0000011F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7sf5yafz047a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6. Sums (DME Posting Calculations)</w:t>
      </w:r>
    </w:p>
    <w:p w:rsidR="00000000" w:rsidDel="00000000" w:rsidP="00000000" w:rsidRDefault="00000000" w:rsidRPr="00000000" w14:paraId="0000012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In DME, most claims are </w:t>
      </w:r>
      <w:r w:rsidDel="00000000" w:rsidR="00000000" w:rsidRPr="00000000">
        <w:rPr>
          <w:b w:val="1"/>
          <w:rtl w:val="0"/>
        </w:rPr>
        <w:t xml:space="preserve">rental-based</w:t>
      </w:r>
      <w:r w:rsidDel="00000000" w:rsidR="00000000" w:rsidRPr="00000000">
        <w:rPr>
          <w:rtl w:val="0"/>
        </w:rPr>
        <w:t xml:space="preserve">, so amounts need careful calculation.</w:t>
      </w:r>
    </w:p>
    <w:p w:rsidR="00000000" w:rsidDel="00000000" w:rsidP="00000000" w:rsidRDefault="00000000" w:rsidRPr="00000000" w14:paraId="00000122">
      <w:pPr>
        <w:numPr>
          <w:ilvl w:val="0"/>
          <w:numId w:val="18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Billed Amount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Charge entered by DME provider.</w:t>
        <w:br w:type="textWrapping"/>
      </w:r>
    </w:p>
    <w:p w:rsidR="00000000" w:rsidDel="00000000" w:rsidP="00000000" w:rsidRDefault="00000000" w:rsidRPr="00000000" w14:paraId="00000123">
      <w:pPr>
        <w:numPr>
          <w:ilvl w:val="0"/>
          <w:numId w:val="1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Allowed Amount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As per Medicare/Insurance fee schedule.</w:t>
        <w:br w:type="textWrapping"/>
      </w:r>
    </w:p>
    <w:p w:rsidR="00000000" w:rsidDel="00000000" w:rsidP="00000000" w:rsidRDefault="00000000" w:rsidRPr="00000000" w14:paraId="00000124">
      <w:pPr>
        <w:numPr>
          <w:ilvl w:val="0"/>
          <w:numId w:val="1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Paid Amount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Actual insurer payment.</w:t>
        <w:br w:type="textWrapping"/>
      </w:r>
    </w:p>
    <w:p w:rsidR="00000000" w:rsidDel="00000000" w:rsidP="00000000" w:rsidRDefault="00000000" w:rsidRPr="00000000" w14:paraId="00000125">
      <w:pPr>
        <w:numPr>
          <w:ilvl w:val="0"/>
          <w:numId w:val="1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Adjustment (Write-off)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Difference between billed &amp; allowed.</w:t>
        <w:br w:type="textWrapping"/>
      </w:r>
    </w:p>
    <w:p w:rsidR="00000000" w:rsidDel="00000000" w:rsidP="00000000" w:rsidRDefault="00000000" w:rsidRPr="00000000" w14:paraId="00000126">
      <w:pPr>
        <w:numPr>
          <w:ilvl w:val="0"/>
          <w:numId w:val="18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Patient Responsibility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Deductible, Copay, Coinsurance.</w:t>
        <w:br w:type="textWrapping"/>
      </w:r>
    </w:p>
    <w:p w:rsidR="00000000" w:rsidDel="00000000" w:rsidP="00000000" w:rsidRDefault="00000000" w:rsidRPr="00000000" w14:paraId="00000127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Formula: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Billed – Allowed – Paid = Patient Responsibility</w:t>
      </w:r>
    </w:p>
    <w:p w:rsidR="00000000" w:rsidDel="00000000" w:rsidP="00000000" w:rsidRDefault="00000000" w:rsidRPr="00000000" w14:paraId="00000128">
      <w:pPr>
        <w:spacing w:after="240" w:before="24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</w:t>
        <w:br w:type="textWrapping"/>
        <w:t xml:space="preserve"> Oxygen concentrator billed: $150</w:t>
        <w:br w:type="textWrapping"/>
        <w:t xml:space="preserve"> Allowed: $100</w:t>
        <w:br w:type="textWrapping"/>
        <w:t xml:space="preserve"> Paid: $80</w:t>
        <w:br w:type="textWrapping"/>
        <w:t xml:space="preserve"> Adjustment: $50</w:t>
        <w:br w:type="textWrapping"/>
        <w:t xml:space="preserve"> Patient Responsibility: $20</w:t>
      </w:r>
    </w:p>
    <w:p w:rsidR="00000000" w:rsidDel="00000000" w:rsidP="00000000" w:rsidRDefault="00000000" w:rsidRPr="00000000" w14:paraId="00000129">
      <w:pPr>
        <w:spacing w:after="240" w:before="24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TL Role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Double-check adjustments → Prevent under/over-posting.</w:t>
      </w:r>
    </w:p>
    <w:p w:rsidR="00000000" w:rsidDel="00000000" w:rsidP="00000000" w:rsidRDefault="00000000" w:rsidRPr="00000000" w14:paraId="0000012A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jf7xfu8hdz2x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7. Sentence Formatting (Professional English – DME Context)</w:t>
      </w:r>
    </w:p>
    <w:p w:rsidR="00000000" w:rsidDel="00000000" w:rsidP="00000000" w:rsidRDefault="00000000" w:rsidRPr="00000000" w14:paraId="0000012C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👉 For </w:t>
      </w:r>
      <w:r w:rsidDel="00000000" w:rsidR="00000000" w:rsidRPr="00000000">
        <w:rPr>
          <w:b w:val="1"/>
          <w:rtl w:val="0"/>
        </w:rPr>
        <w:t xml:space="preserve">client communication, payer escalations, team handling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D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cfuqj1ixewcp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Examples:</w:t>
      </w:r>
    </w:p>
    <w:p w:rsidR="00000000" w:rsidDel="00000000" w:rsidP="00000000" w:rsidRDefault="00000000" w:rsidRPr="00000000" w14:paraId="0000012E">
      <w:pPr>
        <w:numPr>
          <w:ilvl w:val="0"/>
          <w:numId w:val="1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“The claim for HCPCS E1390 was denied with code 197 due to missing authorization. Resubmission initiated with updated authorization.”</w:t>
        <w:br w:type="textWrapping"/>
      </w:r>
    </w:p>
    <w:p w:rsidR="00000000" w:rsidDel="00000000" w:rsidP="00000000" w:rsidRDefault="00000000" w:rsidRPr="00000000" w14:paraId="0000012F">
      <w:pPr>
        <w:numPr>
          <w:ilvl w:val="0"/>
          <w:numId w:val="11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“Patient responsibility applied correctly as per EOB, deductible amount shifted to patient ledger.”</w:t>
        <w:br w:type="textWrapping"/>
      </w:r>
    </w:p>
    <w:p w:rsidR="00000000" w:rsidDel="00000000" w:rsidP="00000000" w:rsidRDefault="00000000" w:rsidRPr="00000000" w14:paraId="00000130">
      <w:pPr>
        <w:numPr>
          <w:ilvl w:val="0"/>
          <w:numId w:val="11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“Rental claim for wheelchair billed under KH modifier was incorrectly posted by the associate, correction applied.”</w:t>
        <w:br w:type="textWrapping"/>
      </w:r>
    </w:p>
    <w:p w:rsidR="00000000" w:rsidDel="00000000" w:rsidP="00000000" w:rsidRDefault="00000000" w:rsidRPr="00000000" w14:paraId="00000131">
      <w:pPr>
        <w:spacing w:after="240" w:before="24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TL Role</w:t>
      </w:r>
      <w:r w:rsidDel="00000000" w:rsidR="00000000" w:rsidRPr="00000000">
        <w:rPr>
          <w:rtl w:val="0"/>
        </w:rPr>
        <w:t xml:space="preserve">: Mentor team to use </w:t>
      </w:r>
      <w:r w:rsidDel="00000000" w:rsidR="00000000" w:rsidRPr="00000000">
        <w:rPr>
          <w:b w:val="1"/>
          <w:rtl w:val="0"/>
        </w:rPr>
        <w:t xml:space="preserve">clear professional English</w:t>
      </w:r>
      <w:r w:rsidDel="00000000" w:rsidR="00000000" w:rsidRPr="00000000">
        <w:rPr>
          <w:rtl w:val="0"/>
        </w:rPr>
        <w:t xml:space="preserve"> in emails and ticket updates.</w:t>
      </w:r>
    </w:p>
    <w:p w:rsidR="00000000" w:rsidDel="00000000" w:rsidP="00000000" w:rsidRDefault="00000000" w:rsidRPr="00000000" w14:paraId="00000132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3qg1fz5fnhoa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8. Payment Posting – Core Questions (DME Focus)</w:t>
      </w:r>
    </w:p>
    <w:p w:rsidR="00000000" w:rsidDel="00000000" w:rsidP="00000000" w:rsidRDefault="00000000" w:rsidRPr="00000000" w14:paraId="0000013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This is </w:t>
      </w:r>
      <w:r w:rsidDel="00000000" w:rsidR="00000000" w:rsidRPr="00000000">
        <w:rPr>
          <w:b w:val="1"/>
          <w:rtl w:val="0"/>
        </w:rPr>
        <w:t xml:space="preserve">60% of weightage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TL must master this area.</w:t>
      </w:r>
    </w:p>
    <w:p w:rsidR="00000000" w:rsidDel="00000000" w:rsidP="00000000" w:rsidRDefault="00000000" w:rsidRPr="00000000" w14:paraId="00000135">
      <w:pPr>
        <w:numPr>
          <w:ilvl w:val="0"/>
          <w:numId w:val="8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Negative Balance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Reasons:</w:t>
        <w:br w:type="textWrapping"/>
      </w:r>
    </w:p>
    <w:p w:rsidR="00000000" w:rsidDel="00000000" w:rsidP="00000000" w:rsidRDefault="00000000" w:rsidRPr="00000000" w14:paraId="00000136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Overpayment from insurance.</w:t>
        <w:br w:type="textWrapping"/>
      </w:r>
    </w:p>
    <w:p w:rsidR="00000000" w:rsidDel="00000000" w:rsidP="00000000" w:rsidRDefault="00000000" w:rsidRPr="00000000" w14:paraId="00000137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Duplicate posting.</w:t>
        <w:br w:type="textWrapping"/>
      </w:r>
    </w:p>
    <w:p w:rsidR="00000000" w:rsidDel="00000000" w:rsidP="00000000" w:rsidRDefault="00000000" w:rsidRPr="00000000" w14:paraId="00000138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Claim reversal not posted.</w:t>
        <w:br w:type="textWrapping"/>
        <w:t xml:space="preserve"> ✅ Example: Medicare recoups money after rental ends → results in negative balance.</w:t>
        <w:br w:type="textWrapping"/>
      </w:r>
    </w:p>
    <w:p w:rsidR="00000000" w:rsidDel="00000000" w:rsidP="00000000" w:rsidRDefault="00000000" w:rsidRPr="00000000" w14:paraId="00000139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FB (Full Balance) vs Partial Posting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3A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FB</w:t>
      </w:r>
      <w:r w:rsidDel="00000000" w:rsidR="00000000" w:rsidRPr="00000000">
        <w:rPr>
          <w:rtl w:val="0"/>
        </w:rPr>
        <w:t xml:space="preserve">: Payer pays entire allowed amount.</w:t>
        <w:br w:type="textWrapping"/>
      </w:r>
    </w:p>
    <w:p w:rsidR="00000000" w:rsidDel="00000000" w:rsidP="00000000" w:rsidRDefault="00000000" w:rsidRPr="00000000" w14:paraId="0000013B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Partial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Patient portion (deductible, coinsurance) remains → must be transferred.</w:t>
        <w:br w:type="textWrapping"/>
      </w:r>
    </w:p>
    <w:p w:rsidR="00000000" w:rsidDel="00000000" w:rsidP="00000000" w:rsidRDefault="00000000" w:rsidRPr="00000000" w14:paraId="0000013C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Portal Related Posting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3D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Sometimes ERA missing → TL/team checks Medicare, Medicaid, or Commercial portals to confirm payment.</w:t>
        <w:br w:type="textWrapping"/>
      </w:r>
    </w:p>
    <w:p w:rsidR="00000000" w:rsidDel="00000000" w:rsidP="00000000" w:rsidRDefault="00000000" w:rsidRPr="00000000" w14:paraId="0000013E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RMS (Revenue Management System)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3F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DME billing software used for posting and reconciliation.</w:t>
        <w:br w:type="textWrapping"/>
      </w:r>
    </w:p>
    <w:p w:rsidR="00000000" w:rsidDel="00000000" w:rsidP="00000000" w:rsidRDefault="00000000" w:rsidRPr="00000000" w14:paraId="00000140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MCR Transaction Numbers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41">
      <w:pPr>
        <w:numPr>
          <w:ilvl w:val="1"/>
          <w:numId w:val="8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Medicare assigns transaction control numbers → Required for reconciliation.</w:t>
        <w:br w:type="textWrapping"/>
      </w:r>
    </w:p>
    <w:p w:rsidR="00000000" w:rsidDel="00000000" w:rsidP="00000000" w:rsidRDefault="00000000" w:rsidRPr="00000000" w14:paraId="00000142">
      <w:pPr>
        <w:spacing w:after="240" w:before="24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TL Role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3">
      <w:pPr>
        <w:numPr>
          <w:ilvl w:val="0"/>
          <w:numId w:val="10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Ensure ERA/EOB, portal data, and RMS match.</w:t>
        <w:br w:type="textWrapping"/>
      </w:r>
    </w:p>
    <w:p w:rsidR="00000000" w:rsidDel="00000000" w:rsidP="00000000" w:rsidRDefault="00000000" w:rsidRPr="00000000" w14:paraId="00000144">
      <w:pPr>
        <w:numPr>
          <w:ilvl w:val="0"/>
          <w:numId w:val="10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Investigate negative balances.</w:t>
        <w:br w:type="textWrapping"/>
      </w:r>
    </w:p>
    <w:p w:rsidR="00000000" w:rsidDel="00000000" w:rsidP="00000000" w:rsidRDefault="00000000" w:rsidRPr="00000000" w14:paraId="00000145">
      <w:pPr>
        <w:numPr>
          <w:ilvl w:val="0"/>
          <w:numId w:val="10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Audit rental postings (KH → KI → KJ).</w:t>
        <w:br w:type="textWrapping"/>
      </w:r>
    </w:p>
    <w:p w:rsidR="00000000" w:rsidDel="00000000" w:rsidP="00000000" w:rsidRDefault="00000000" w:rsidRPr="00000000" w14:paraId="00000146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keepNext w:val="0"/>
        <w:keepLines w:val="0"/>
        <w:spacing w:before="480" w:line="240" w:lineRule="auto"/>
        <w:rPr>
          <w:b w:val="1"/>
          <w:sz w:val="46"/>
          <w:szCs w:val="46"/>
        </w:rPr>
      </w:pPr>
      <w:bookmarkStart w:colFirst="0" w:colLast="0" w:name="_ogpkbh4px93j" w:id="44"/>
      <w:bookmarkEnd w:id="44"/>
      <w:r w:rsidDel="00000000" w:rsidR="00000000" w:rsidRPr="00000000">
        <w:rPr>
          <w:b w:val="1"/>
          <w:sz w:val="46"/>
          <w:szCs w:val="46"/>
          <w:rtl w:val="0"/>
        </w:rPr>
        <w:t xml:space="preserve">🧠 Mind Map (DME Version)</w:t>
      </w:r>
    </w:p>
    <w:p w:rsidR="00000000" w:rsidDel="00000000" w:rsidP="00000000" w:rsidRDefault="00000000" w:rsidRPr="00000000" w14:paraId="00000148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DME Payment Posting</w:t>
      </w:r>
    </w:p>
    <w:p w:rsidR="00000000" w:rsidDel="00000000" w:rsidP="00000000" w:rsidRDefault="00000000" w:rsidRPr="00000000" w14:paraId="00000149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14A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Excel</w:t>
      </w:r>
    </w:p>
    <w:p w:rsidR="00000000" w:rsidDel="00000000" w:rsidP="00000000" w:rsidRDefault="00000000" w:rsidRPr="00000000" w14:paraId="0000014B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VLOOKUP for HCPCS</w:t>
      </w:r>
    </w:p>
    <w:p w:rsidR="00000000" w:rsidDel="00000000" w:rsidP="00000000" w:rsidRDefault="00000000" w:rsidRPr="00000000" w14:paraId="0000014C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Pivot (Rental vs Purchase)</w:t>
      </w:r>
    </w:p>
    <w:p w:rsidR="00000000" w:rsidDel="00000000" w:rsidP="00000000" w:rsidRDefault="00000000" w:rsidRPr="00000000" w14:paraId="0000014D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Denial/Payment Reports</w:t>
      </w:r>
    </w:p>
    <w:p w:rsidR="00000000" w:rsidDel="00000000" w:rsidP="00000000" w:rsidRDefault="00000000" w:rsidRPr="00000000" w14:paraId="0000014E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14F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Pre-Process</w:t>
      </w:r>
    </w:p>
    <w:p w:rsidR="00000000" w:rsidDel="00000000" w:rsidP="00000000" w:rsidRDefault="00000000" w:rsidRPr="00000000" w14:paraId="00000150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Medicare (13-month rentals)</w:t>
      </w:r>
    </w:p>
    <w:p w:rsidR="00000000" w:rsidDel="00000000" w:rsidP="00000000" w:rsidRDefault="00000000" w:rsidRPr="00000000" w14:paraId="00000151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Medicaid</w:t>
      </w:r>
    </w:p>
    <w:p w:rsidR="00000000" w:rsidDel="00000000" w:rsidP="00000000" w:rsidRDefault="00000000" w:rsidRPr="00000000" w14:paraId="00000152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Commercial</w:t>
      </w:r>
    </w:p>
    <w:p w:rsidR="00000000" w:rsidDel="00000000" w:rsidP="00000000" w:rsidRDefault="00000000" w:rsidRPr="00000000" w14:paraId="00000153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└── Tricare / VA</w:t>
      </w:r>
    </w:p>
    <w:p w:rsidR="00000000" w:rsidDel="00000000" w:rsidP="00000000" w:rsidRDefault="00000000" w:rsidRPr="00000000" w14:paraId="00000154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155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Abbreviations</w:t>
      </w:r>
    </w:p>
    <w:p w:rsidR="00000000" w:rsidDel="00000000" w:rsidP="00000000" w:rsidRDefault="00000000" w:rsidRPr="00000000" w14:paraId="00000156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ABN / EOB / ERA</w:t>
      </w:r>
    </w:p>
    <w:p w:rsidR="00000000" w:rsidDel="00000000" w:rsidP="00000000" w:rsidRDefault="00000000" w:rsidRPr="00000000" w14:paraId="00000157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CMS / DHHS</w:t>
      </w:r>
    </w:p>
    <w:p w:rsidR="00000000" w:rsidDel="00000000" w:rsidP="00000000" w:rsidRDefault="00000000" w:rsidRPr="00000000" w14:paraId="00000158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└── Allowed vs Billed</w:t>
      </w:r>
    </w:p>
    <w:p w:rsidR="00000000" w:rsidDel="00000000" w:rsidP="00000000" w:rsidRDefault="00000000" w:rsidRPr="00000000" w14:paraId="00000159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15A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Denials</w:t>
      </w:r>
    </w:p>
    <w:p w:rsidR="00000000" w:rsidDel="00000000" w:rsidP="00000000" w:rsidRDefault="00000000" w:rsidRPr="00000000" w14:paraId="0000015B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29, 197, 198</w:t>
      </w:r>
    </w:p>
    <w:p w:rsidR="00000000" w:rsidDel="00000000" w:rsidP="00000000" w:rsidRDefault="00000000" w:rsidRPr="00000000" w14:paraId="0000015C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16, 18, 27, 118</w:t>
      </w:r>
    </w:p>
    <w:p w:rsidR="00000000" w:rsidDel="00000000" w:rsidP="00000000" w:rsidRDefault="00000000" w:rsidRPr="00000000" w14:paraId="0000015D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15E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Modifiers</w:t>
      </w:r>
    </w:p>
    <w:p w:rsidR="00000000" w:rsidDel="00000000" w:rsidP="00000000" w:rsidRDefault="00000000" w:rsidRPr="00000000" w14:paraId="0000015F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RR, NU, LT/RT</w:t>
      </w:r>
    </w:p>
    <w:p w:rsidR="00000000" w:rsidDel="00000000" w:rsidP="00000000" w:rsidRDefault="00000000" w:rsidRPr="00000000" w14:paraId="00000160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KH / KI / KJ</w:t>
      </w:r>
    </w:p>
    <w:p w:rsidR="00000000" w:rsidDel="00000000" w:rsidP="00000000" w:rsidRDefault="00000000" w:rsidRPr="00000000" w14:paraId="00000161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└── POS 12 (Home), 11 (Office)</w:t>
      </w:r>
    </w:p>
    <w:p w:rsidR="00000000" w:rsidDel="00000000" w:rsidP="00000000" w:rsidRDefault="00000000" w:rsidRPr="00000000" w14:paraId="00000162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163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Sums</w:t>
      </w:r>
    </w:p>
    <w:p w:rsidR="00000000" w:rsidDel="00000000" w:rsidP="00000000" w:rsidRDefault="00000000" w:rsidRPr="00000000" w14:paraId="00000164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Billed vs Allowed</w:t>
      </w:r>
    </w:p>
    <w:p w:rsidR="00000000" w:rsidDel="00000000" w:rsidP="00000000" w:rsidRDefault="00000000" w:rsidRPr="00000000" w14:paraId="00000165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Adjustments</w:t>
      </w:r>
    </w:p>
    <w:p w:rsidR="00000000" w:rsidDel="00000000" w:rsidP="00000000" w:rsidRDefault="00000000" w:rsidRPr="00000000" w14:paraId="00000166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└── Patient Resp</w:t>
      </w:r>
    </w:p>
    <w:p w:rsidR="00000000" w:rsidDel="00000000" w:rsidP="00000000" w:rsidRDefault="00000000" w:rsidRPr="00000000" w14:paraId="00000167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168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Sentence Formatting</w:t>
      </w:r>
    </w:p>
    <w:p w:rsidR="00000000" w:rsidDel="00000000" w:rsidP="00000000" w:rsidRDefault="00000000" w:rsidRPr="00000000" w14:paraId="00000169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└── Client &amp; Payer Emails</w:t>
      </w:r>
    </w:p>
    <w:p w:rsidR="00000000" w:rsidDel="00000000" w:rsidP="00000000" w:rsidRDefault="00000000" w:rsidRPr="00000000" w14:paraId="0000016A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16B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└── Core Questions</w:t>
      </w:r>
    </w:p>
    <w:p w:rsidR="00000000" w:rsidDel="00000000" w:rsidP="00000000" w:rsidRDefault="00000000" w:rsidRPr="00000000" w14:paraId="0000016C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├── Negative Balances</w:t>
      </w:r>
    </w:p>
    <w:p w:rsidR="00000000" w:rsidDel="00000000" w:rsidP="00000000" w:rsidRDefault="00000000" w:rsidRPr="00000000" w14:paraId="0000016D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├── FB vs Partial</w:t>
      </w:r>
    </w:p>
    <w:p w:rsidR="00000000" w:rsidDel="00000000" w:rsidP="00000000" w:rsidRDefault="00000000" w:rsidRPr="00000000" w14:paraId="0000016E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├── Portal Posting</w:t>
      </w:r>
    </w:p>
    <w:p w:rsidR="00000000" w:rsidDel="00000000" w:rsidP="00000000" w:rsidRDefault="00000000" w:rsidRPr="00000000" w14:paraId="0000016F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├── RMS</w:t>
      </w:r>
    </w:p>
    <w:p w:rsidR="00000000" w:rsidDel="00000000" w:rsidP="00000000" w:rsidRDefault="00000000" w:rsidRPr="00000000" w14:paraId="00000170">
      <w:pPr>
        <w:spacing w:after="0" w:before="20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└── MCR Txn Numbers</w:t>
      </w:r>
    </w:p>
    <w:p w:rsidR="00000000" w:rsidDel="00000000" w:rsidP="00000000" w:rsidRDefault="00000000" w:rsidRPr="00000000" w14:paraId="00000171">
      <w:pPr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⚡ Now you have </w:t>
      </w:r>
      <w:r w:rsidDel="00000000" w:rsidR="00000000" w:rsidRPr="00000000">
        <w:rPr>
          <w:b w:val="1"/>
          <w:rtl w:val="0"/>
        </w:rPr>
        <w:t xml:space="preserve">DME-focused detailed notes</w:t>
      </w:r>
      <w:r w:rsidDel="00000000" w:rsidR="00000000" w:rsidRPr="00000000">
        <w:rPr>
          <w:rtl w:val="0"/>
        </w:rPr>
        <w:t xml:space="preserve"> that are tailored to your IJP.</w:t>
      </w:r>
    </w:p>
    <w:p w:rsidR="00000000" w:rsidDel="00000000" w:rsidP="00000000" w:rsidRDefault="00000000" w:rsidRPr="00000000" w14:paraId="0000017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Do you also want me to make a </w:t>
      </w:r>
      <w:r w:rsidDel="00000000" w:rsidR="00000000" w:rsidRPr="00000000">
        <w:rPr>
          <w:b w:val="1"/>
          <w:rtl w:val="0"/>
        </w:rPr>
        <w:t xml:space="preserve">one-page PowerPoint-style cheat sheet with diagrams &amp; icons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last-day revision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75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………</w:t>
      </w:r>
    </w:p>
    <w:p w:rsidR="00000000" w:rsidDel="00000000" w:rsidP="00000000" w:rsidRDefault="00000000" w:rsidRPr="00000000" w14:paraId="00000177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spacing w:after="240" w:before="240" w:line="240" w:lineRule="auto"/>
        <w:jc w:val="center"/>
        <w:rPr>
          <w:b w:val="1"/>
          <w:highlight w:val="cyan"/>
          <w:u w:val="single"/>
        </w:rPr>
      </w:pPr>
      <w:bookmarkStart w:colFirst="0" w:colLast="0" w:name="_xvte7wsypjgu" w:id="45"/>
      <w:bookmarkEnd w:id="45"/>
      <w:r w:rsidDel="00000000" w:rsidR="00000000" w:rsidRPr="00000000">
        <w:rPr>
          <w:b w:val="1"/>
          <w:highlight w:val="cyan"/>
          <w:u w:val="single"/>
          <w:rtl w:val="0"/>
        </w:rPr>
        <w:t xml:space="preserve">EXCEL</w:t>
      </w:r>
    </w:p>
    <w:p w:rsidR="00000000" w:rsidDel="00000000" w:rsidP="00000000" w:rsidRDefault="00000000" w:rsidRPr="00000000" w14:paraId="00000179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73rz06hdizbb" w:id="46"/>
      <w:bookmarkEnd w:id="46"/>
      <w:r w:rsidDel="00000000" w:rsidR="00000000" w:rsidRPr="00000000">
        <w:rPr>
          <w:b w:val="1"/>
          <w:sz w:val="34"/>
          <w:szCs w:val="34"/>
          <w:rtl w:val="0"/>
        </w:rPr>
        <w:t xml:space="preserve">📒 Detailed Notes on Excel Topics</w:t>
      </w:r>
    </w:p>
    <w:p w:rsidR="00000000" w:rsidDel="00000000" w:rsidP="00000000" w:rsidRDefault="00000000" w:rsidRPr="00000000" w14:paraId="0000017B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5hwym8khzbzn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VLOOKUP</w:t>
      </w:r>
    </w:p>
    <w:p w:rsidR="00000000" w:rsidDel="00000000" w:rsidP="00000000" w:rsidRDefault="00000000" w:rsidRPr="00000000" w14:paraId="0000017C">
      <w:pPr>
        <w:numPr>
          <w:ilvl w:val="0"/>
          <w:numId w:val="2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Definition:</w:t>
      </w:r>
      <w:r w:rsidDel="00000000" w:rsidR="00000000" w:rsidRPr="00000000">
        <w:rPr>
          <w:rtl w:val="0"/>
        </w:rPr>
        <w:t xml:space="preserve"> Used to find a value in a column and return a corresponding value from another column.</w:t>
        <w:br w:type="textWrapping"/>
      </w:r>
    </w:p>
    <w:p w:rsidR="00000000" w:rsidDel="00000000" w:rsidP="00000000" w:rsidRDefault="00000000" w:rsidRPr="00000000" w14:paraId="0000017D">
      <w:pPr>
        <w:numPr>
          <w:ilvl w:val="0"/>
          <w:numId w:val="2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Syntax: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=VLOOKUP(lookup_value, table_array, col_index_num, [range_lookup])</w:t>
        <w:br w:type="textWrapping"/>
      </w:r>
    </w:p>
    <w:p w:rsidR="00000000" w:rsidDel="00000000" w:rsidP="00000000" w:rsidRDefault="00000000" w:rsidRPr="00000000" w14:paraId="0000017E">
      <w:pPr>
        <w:numPr>
          <w:ilvl w:val="0"/>
          <w:numId w:val="24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=VLOOKUP(5, A2:D21, 3, FALSE)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Finds ID = 5 and returns the Department.</w:t>
        <w:br w:type="textWrapping"/>
      </w:r>
    </w:p>
    <w:p w:rsidR="00000000" w:rsidDel="00000000" w:rsidP="00000000" w:rsidRDefault="00000000" w:rsidRPr="00000000" w14:paraId="0000017F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4ruw45nd719j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COUNTIF</w:t>
      </w:r>
    </w:p>
    <w:p w:rsidR="00000000" w:rsidDel="00000000" w:rsidP="00000000" w:rsidRDefault="00000000" w:rsidRPr="00000000" w14:paraId="00000181">
      <w:pPr>
        <w:numPr>
          <w:ilvl w:val="0"/>
          <w:numId w:val="3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Definition:</w:t>
      </w:r>
      <w:r w:rsidDel="00000000" w:rsidR="00000000" w:rsidRPr="00000000">
        <w:rPr>
          <w:rtl w:val="0"/>
        </w:rPr>
        <w:t xml:space="preserve"> Counts the number of cells that meet a condition.</w:t>
        <w:br w:type="textWrapping"/>
      </w:r>
    </w:p>
    <w:p w:rsidR="00000000" w:rsidDel="00000000" w:rsidP="00000000" w:rsidRDefault="00000000" w:rsidRPr="00000000" w14:paraId="00000182">
      <w:pPr>
        <w:numPr>
          <w:ilvl w:val="0"/>
          <w:numId w:val="33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Syntax: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=COUNTIF(range, criteria)</w:t>
        <w:br w:type="textWrapping"/>
      </w:r>
    </w:p>
    <w:p w:rsidR="00000000" w:rsidDel="00000000" w:rsidP="00000000" w:rsidRDefault="00000000" w:rsidRPr="00000000" w14:paraId="00000183">
      <w:pPr>
        <w:numPr>
          <w:ilvl w:val="0"/>
          <w:numId w:val="33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=COUNTIF(C2:C21, "HR")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Counts how many employees are in HR.</w:t>
        <w:br w:type="textWrapping"/>
      </w:r>
    </w:p>
    <w:p w:rsidR="00000000" w:rsidDel="00000000" w:rsidP="00000000" w:rsidRDefault="00000000" w:rsidRPr="00000000" w14:paraId="00000184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cv29zea7f1nd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SUMIF</w:t>
      </w:r>
    </w:p>
    <w:p w:rsidR="00000000" w:rsidDel="00000000" w:rsidP="00000000" w:rsidRDefault="00000000" w:rsidRPr="00000000" w14:paraId="00000186">
      <w:pPr>
        <w:numPr>
          <w:ilvl w:val="0"/>
          <w:numId w:val="4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Definition:</w:t>
      </w:r>
      <w:r w:rsidDel="00000000" w:rsidR="00000000" w:rsidRPr="00000000">
        <w:rPr>
          <w:rtl w:val="0"/>
        </w:rPr>
        <w:t xml:space="preserve"> Adds the values in a range that meet a condition.</w:t>
        <w:br w:type="textWrapping"/>
      </w:r>
    </w:p>
    <w:p w:rsidR="00000000" w:rsidDel="00000000" w:rsidP="00000000" w:rsidRDefault="00000000" w:rsidRPr="00000000" w14:paraId="00000187">
      <w:pPr>
        <w:numPr>
          <w:ilvl w:val="0"/>
          <w:numId w:val="41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Syntax: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=SUMIF(range, criteria, [sum_range])</w:t>
        <w:br w:type="textWrapping"/>
      </w:r>
    </w:p>
    <w:p w:rsidR="00000000" w:rsidDel="00000000" w:rsidP="00000000" w:rsidRDefault="00000000" w:rsidRPr="00000000" w14:paraId="00000188">
      <w:pPr>
        <w:numPr>
          <w:ilvl w:val="0"/>
          <w:numId w:val="41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=SUMIF(C2:C21, "Finance", D2:D21)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Adds all salaries of Finance employees.</w:t>
        <w:br w:type="textWrapping"/>
      </w:r>
    </w:p>
    <w:p w:rsidR="00000000" w:rsidDel="00000000" w:rsidP="00000000" w:rsidRDefault="00000000" w:rsidRPr="00000000" w14:paraId="00000189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i2dh1xoj2s4s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Conditional Formatting</w:t>
      </w:r>
    </w:p>
    <w:p w:rsidR="00000000" w:rsidDel="00000000" w:rsidP="00000000" w:rsidRDefault="00000000" w:rsidRPr="00000000" w14:paraId="0000018B">
      <w:pPr>
        <w:numPr>
          <w:ilvl w:val="0"/>
          <w:numId w:val="25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Definition:</w:t>
      </w:r>
      <w:r w:rsidDel="00000000" w:rsidR="00000000" w:rsidRPr="00000000">
        <w:rPr>
          <w:rtl w:val="0"/>
        </w:rPr>
        <w:t xml:space="preserve"> Highlights cells based on rules.</w:t>
        <w:br w:type="textWrapping"/>
      </w:r>
    </w:p>
    <w:p w:rsidR="00000000" w:rsidDel="00000000" w:rsidP="00000000" w:rsidRDefault="00000000" w:rsidRPr="00000000" w14:paraId="0000018C">
      <w:pPr>
        <w:numPr>
          <w:ilvl w:val="0"/>
          <w:numId w:val="25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Examples:</w:t>
        <w:br w:type="textWrapping"/>
      </w:r>
    </w:p>
    <w:p w:rsidR="00000000" w:rsidDel="00000000" w:rsidP="00000000" w:rsidRDefault="00000000" w:rsidRPr="00000000" w14:paraId="0000018D">
      <w:pPr>
        <w:numPr>
          <w:ilvl w:val="1"/>
          <w:numId w:val="25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Highlight salaries greater than 70,000.</w:t>
        <w:br w:type="textWrapping"/>
      </w:r>
    </w:p>
    <w:p w:rsidR="00000000" w:rsidDel="00000000" w:rsidP="00000000" w:rsidRDefault="00000000" w:rsidRPr="00000000" w14:paraId="0000018E">
      <w:pPr>
        <w:numPr>
          <w:ilvl w:val="1"/>
          <w:numId w:val="25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Color cells red if Score &lt; 60.</w:t>
        <w:br w:type="textWrapping"/>
      </w:r>
    </w:p>
    <w:p w:rsidR="00000000" w:rsidDel="00000000" w:rsidP="00000000" w:rsidRDefault="00000000" w:rsidRPr="00000000" w14:paraId="0000018F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3un5cxxmfu4q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IF Function</w:t>
      </w:r>
    </w:p>
    <w:p w:rsidR="00000000" w:rsidDel="00000000" w:rsidP="00000000" w:rsidRDefault="00000000" w:rsidRPr="00000000" w14:paraId="00000191">
      <w:pPr>
        <w:numPr>
          <w:ilvl w:val="0"/>
          <w:numId w:val="20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Definition:</w:t>
      </w:r>
      <w:r w:rsidDel="00000000" w:rsidR="00000000" w:rsidRPr="00000000">
        <w:rPr>
          <w:rtl w:val="0"/>
        </w:rPr>
        <w:t xml:space="preserve"> Returns one value if condition is TRUE, another if FALSE.</w:t>
        <w:br w:type="textWrapping"/>
      </w:r>
    </w:p>
    <w:p w:rsidR="00000000" w:rsidDel="00000000" w:rsidP="00000000" w:rsidRDefault="00000000" w:rsidRPr="00000000" w14:paraId="00000192">
      <w:pPr>
        <w:numPr>
          <w:ilvl w:val="0"/>
          <w:numId w:val="20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Syntax: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=IF(condition, value_if_true, value_if_false)</w:t>
        <w:br w:type="textWrapping"/>
      </w:r>
    </w:p>
    <w:p w:rsidR="00000000" w:rsidDel="00000000" w:rsidP="00000000" w:rsidRDefault="00000000" w:rsidRPr="00000000" w14:paraId="00000193">
      <w:pPr>
        <w:numPr>
          <w:ilvl w:val="0"/>
          <w:numId w:val="20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=IF(E2&gt;5000, "High Bonus", "Low Bonus")</w:t>
        <w:br w:type="textWrapping"/>
      </w:r>
    </w:p>
    <w:p w:rsidR="00000000" w:rsidDel="00000000" w:rsidP="00000000" w:rsidRDefault="00000000" w:rsidRPr="00000000" w14:paraId="00000194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5mvl0roddmc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Pivot Table</w:t>
      </w:r>
    </w:p>
    <w:p w:rsidR="00000000" w:rsidDel="00000000" w:rsidP="00000000" w:rsidRDefault="00000000" w:rsidRPr="00000000" w14:paraId="00000196">
      <w:pPr>
        <w:numPr>
          <w:ilvl w:val="0"/>
          <w:numId w:val="3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Definition:</w:t>
      </w:r>
      <w:r w:rsidDel="00000000" w:rsidR="00000000" w:rsidRPr="00000000">
        <w:rPr>
          <w:rtl w:val="0"/>
        </w:rPr>
        <w:t xml:space="preserve"> Summarizes large data quickly (grouping, sums, averages).</w:t>
        <w:br w:type="textWrapping"/>
      </w:r>
    </w:p>
    <w:p w:rsidR="00000000" w:rsidDel="00000000" w:rsidP="00000000" w:rsidRDefault="00000000" w:rsidRPr="00000000" w14:paraId="00000197">
      <w:pPr>
        <w:numPr>
          <w:ilvl w:val="0"/>
          <w:numId w:val="31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Practice:</w:t>
        <w:br w:type="textWrapping"/>
      </w:r>
    </w:p>
    <w:p w:rsidR="00000000" w:rsidDel="00000000" w:rsidP="00000000" w:rsidRDefault="00000000" w:rsidRPr="00000000" w14:paraId="00000198">
      <w:pPr>
        <w:numPr>
          <w:ilvl w:val="1"/>
          <w:numId w:val="31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Create a pivot table with Department as rows and average Salary as values.</w:t>
        <w:br w:type="textWrapping"/>
      </w:r>
    </w:p>
    <w:p w:rsidR="00000000" w:rsidDel="00000000" w:rsidP="00000000" w:rsidRDefault="00000000" w:rsidRPr="00000000" w14:paraId="00000199">
      <w:pPr>
        <w:numPr>
          <w:ilvl w:val="1"/>
          <w:numId w:val="31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Add Score as column field to compare department performance.</w:t>
        <w:br w:type="textWrapping"/>
      </w:r>
    </w:p>
    <w:p w:rsidR="00000000" w:rsidDel="00000000" w:rsidP="00000000" w:rsidRDefault="00000000" w:rsidRPr="00000000" w14:paraId="0000019A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2b742wrgxjwg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Data Validation</w:t>
      </w:r>
    </w:p>
    <w:p w:rsidR="00000000" w:rsidDel="00000000" w:rsidP="00000000" w:rsidRDefault="00000000" w:rsidRPr="00000000" w14:paraId="0000019C">
      <w:pPr>
        <w:numPr>
          <w:ilvl w:val="0"/>
          <w:numId w:val="12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Definition:</w:t>
      </w:r>
      <w:r w:rsidDel="00000000" w:rsidR="00000000" w:rsidRPr="00000000">
        <w:rPr>
          <w:rtl w:val="0"/>
        </w:rPr>
        <w:t xml:space="preserve"> Restricts data entry in cells.</w:t>
        <w:br w:type="textWrapping"/>
      </w:r>
    </w:p>
    <w:p w:rsidR="00000000" w:rsidDel="00000000" w:rsidP="00000000" w:rsidRDefault="00000000" w:rsidRPr="00000000" w14:paraId="0000019D">
      <w:pPr>
        <w:numPr>
          <w:ilvl w:val="0"/>
          <w:numId w:val="12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Examples:</w:t>
        <w:br w:type="textWrapping"/>
      </w:r>
    </w:p>
    <w:p w:rsidR="00000000" w:rsidDel="00000000" w:rsidP="00000000" w:rsidRDefault="00000000" w:rsidRPr="00000000" w14:paraId="0000019E">
      <w:pPr>
        <w:numPr>
          <w:ilvl w:val="1"/>
          <w:numId w:val="12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Allow only numbers between 1 and 100.</w:t>
        <w:br w:type="textWrapping"/>
      </w:r>
    </w:p>
    <w:p w:rsidR="00000000" w:rsidDel="00000000" w:rsidP="00000000" w:rsidRDefault="00000000" w:rsidRPr="00000000" w14:paraId="0000019F">
      <w:pPr>
        <w:numPr>
          <w:ilvl w:val="1"/>
          <w:numId w:val="12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Create a dropdown for Department selection (HR, Finance, IT, Sales).</w:t>
        <w:br w:type="textWrapping"/>
      </w:r>
    </w:p>
    <w:p w:rsidR="00000000" w:rsidDel="00000000" w:rsidP="00000000" w:rsidRDefault="00000000" w:rsidRPr="00000000" w14:paraId="000001A0">
      <w:pPr>
        <w:spacing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ndcihmf1cau1" w:id="54"/>
      <w:bookmarkEnd w:id="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Sorting (Multi-level)</w:t>
      </w:r>
    </w:p>
    <w:p w:rsidR="00000000" w:rsidDel="00000000" w:rsidP="00000000" w:rsidRDefault="00000000" w:rsidRPr="00000000" w14:paraId="000001A2">
      <w:pPr>
        <w:numPr>
          <w:ilvl w:val="0"/>
          <w:numId w:val="9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Definition:</w:t>
      </w:r>
      <w:r w:rsidDel="00000000" w:rsidR="00000000" w:rsidRPr="00000000">
        <w:rPr>
          <w:rtl w:val="0"/>
        </w:rPr>
        <w:t xml:space="preserve"> Arranges data in ascending/descending order with multiple levels.</w:t>
        <w:br w:type="textWrapping"/>
      </w:r>
    </w:p>
    <w:p w:rsidR="00000000" w:rsidDel="00000000" w:rsidP="00000000" w:rsidRDefault="00000000" w:rsidRPr="00000000" w14:paraId="000001A3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</w:p>
    <w:p w:rsidR="00000000" w:rsidDel="00000000" w:rsidP="00000000" w:rsidRDefault="00000000" w:rsidRPr="00000000" w14:paraId="000001A4">
      <w:pPr>
        <w:numPr>
          <w:ilvl w:val="1"/>
          <w:numId w:val="9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First sort by Department (A→Z), then by Salary (Largest → Smallest).</w:t>
      </w:r>
    </w:p>
    <w:p w:rsidR="00000000" w:rsidDel="00000000" w:rsidP="00000000" w:rsidRDefault="00000000" w:rsidRPr="00000000" w14:paraId="000001A5">
      <w:pPr>
        <w:spacing w:after="0" w:before="200" w:line="240" w:lineRule="auto"/>
        <w:rPr/>
      </w:pPr>
      <w:r w:rsidDel="00000000" w:rsidR="00000000" w:rsidRPr="00000000">
        <w:rPr>
          <w:rtl w:val="0"/>
        </w:rPr>
        <w:t xml:space="preserve">……………………………………………………………………………………………………</w:t>
      </w:r>
    </w:p>
    <w:p w:rsidR="00000000" w:rsidDel="00000000" w:rsidP="00000000" w:rsidRDefault="00000000" w:rsidRPr="00000000" w14:paraId="000001A6">
      <w:pPr>
        <w:spacing w:after="0" w:before="200" w:lin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