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PROJEKTDOKUMENTATION</w:t>
      </w:r>
    </w:p>
    <w:p>
      <w:pPr>
        <w:pStyle w:val="Heading1"/>
      </w:pPr>
      <w:r>
        <w:t>Ticket Management System</w:t>
      </w:r>
    </w:p>
    <w:p/>
    <w:p>
      <w:r>
        <w:t>Name: Amjad Awad-Allah</w:t>
      </w:r>
    </w:p>
    <w:p>
      <w:r>
        <w:t>Fachrichtung: Fachinformatik – Anwendungsentwicklung</w:t>
      </w:r>
    </w:p>
    <w:p>
      <w:r>
        <w:t>Ausbildungsstätte: Bfz-Essen</w:t>
      </w:r>
    </w:p>
    <w:p>
      <w:r>
        <w:t>Projektumfang: 64 Stunden</w:t>
      </w:r>
    </w:p>
    <w:p/>
    <w:p>
      <w:r>
        <w:t>---</w:t>
      </w:r>
    </w:p>
    <w:p/>
    <w:p>
      <w:pPr>
        <w:pStyle w:val="Heading2"/>
      </w:pPr>
      <w:r>
        <w:t>Inhaltsverzeichnis</w:t>
      </w:r>
    </w:p>
    <w:p>
      <w:r>
        <w:t>1. [Projektplanung](#1-projektplanung)</w:t>
      </w:r>
    </w:p>
    <w:p>
      <w:pPr>
        <w:pStyle w:val="ListBullet"/>
      </w:pPr>
      <w:r>
        <w:t>1.1 [Beschreibung des Soll-Zustandes](#11-beschreibung-des-soll-zustandes)</w:t>
      </w:r>
    </w:p>
    <w:p>
      <w:pPr>
        <w:pStyle w:val="ListBullet"/>
      </w:pPr>
      <w:r>
        <w:t>1.2 [Verwendete Ressourcen und Begründung](#12-verwendete-ressourcen-und-begründung)</w:t>
      </w:r>
    </w:p>
    <w:p>
      <w:pPr>
        <w:pStyle w:val="ListBullet"/>
      </w:pPr>
      <w:r>
        <w:t>1.3 [Mein Aufgabenbereich](#13-mein-aufgabenbereich)</w:t>
      </w:r>
    </w:p>
    <w:p>
      <w:pPr>
        <w:pStyle w:val="ListBullet"/>
      </w:pPr>
      <w:r>
        <w:t>1.4 [Detaillierter Zeitplan (64h)](#14-detaillierter-zeitplan-64h)</w:t>
      </w:r>
    </w:p>
    <w:p>
      <w:r>
        <w:t>2. [Analyse und Wirtschaftlichkeit](#2-analyse-und-wirtschaftlichkeit)</w:t>
      </w:r>
    </w:p>
    <w:p>
      <w:pPr>
        <w:pStyle w:val="ListBullet"/>
      </w:pPr>
      <w:r>
        <w:t>2.1 [Ist-Analyse](#21-ist-analyse)</w:t>
      </w:r>
    </w:p>
    <w:p>
      <w:pPr>
        <w:pStyle w:val="ListBullet"/>
      </w:pPr>
      <w:r>
        <w:t>2.2 [Kosten-Nutzen-Analyse](#22-kosten-nutzen-analyse)</w:t>
      </w:r>
    </w:p>
    <w:p>
      <w:r>
        <w:t>3. [Implementierung](#3-implementierung)</w:t>
      </w:r>
    </w:p>
    <w:p>
      <w:pPr>
        <w:pStyle w:val="ListBullet"/>
      </w:pPr>
      <w:r>
        <w:t>3.1 [UML-Modellierung &amp; Generic Repository](#31-uml-modellierung--generic-repository)</w:t>
      </w:r>
    </w:p>
    <w:p>
      <w:pPr>
        <w:pStyle w:val="ListBullet"/>
      </w:pPr>
      <w:r>
        <w:t>3.2 [Code: API-Import (Retrofit)](#32-code-api-import-retrofit)</w:t>
      </w:r>
    </w:p>
    <w:p>
      <w:pPr>
        <w:pStyle w:val="ListBullet"/>
      </w:pPr>
      <w:r>
        <w:t>3.3 [Projektabweichungen und Änderungen](#33-projektabweichungen-und-änderungen)</w:t>
      </w:r>
    </w:p>
    <w:p>
      <w:r>
        <w:t>4. [Testen](#4-testen)</w:t>
      </w:r>
    </w:p>
    <w:p>
      <w:r>
        <w:t>5. [Fazit](#5-fazit)</w:t>
      </w:r>
    </w:p>
    <w:p>
      <w:pPr>
        <w:pStyle w:val="ListBullet"/>
      </w:pPr>
      <w:r>
        <w:t>5.1 [Erfolgreiche Umsetzung](#51-erfolgreiche-umsetzung)</w:t>
      </w:r>
    </w:p>
    <w:p>
      <w:pPr>
        <w:pStyle w:val="ListBullet"/>
      </w:pPr>
      <w:r>
        <w:t>5.2 [Erweiterbarkeit und Wiederverwendbarkeit](#52-erweiterbarkeit-und-wiederverwendbarkeit)</w:t>
      </w:r>
    </w:p>
    <w:p>
      <w:pPr>
        <w:pStyle w:val="ListBullet"/>
      </w:pPr>
      <w:r>
        <w:t>5.3 [Lessons Learned](#53-lessons-learned)</w:t>
      </w:r>
    </w:p>
    <w:p>
      <w:r>
        <w:t>6. [Anhang und Quellen](#6-anhang-und-quellen)</w:t>
      </w:r>
    </w:p>
    <w:p>
      <w:pPr>
        <w:pStyle w:val="ListBullet"/>
      </w:pPr>
      <w:r>
        <w:t>6.1 [UML-Diagramm](#61-uml-diagramm)</w:t>
      </w:r>
    </w:p>
    <w:p>
      <w:pPr>
        <w:pStyle w:val="ListBullet"/>
      </w:pPr>
      <w:r>
        <w:t>6.2 [Use Case Diagram](#62-use-case-diagram)</w:t>
      </w:r>
    </w:p>
    <w:p>
      <w:pPr>
        <w:pStyle w:val="ListBullet"/>
      </w:pPr>
      <w:r>
        <w:t>6.3 [Quellenverzeichnis](#63-quellenverzeichnis)</w:t>
      </w:r>
    </w:p>
    <w:p/>
    <w:p>
      <w:r>
        <w:t>---</w:t>
      </w:r>
    </w:p>
    <w:p/>
    <w:p>
      <w:pPr>
        <w:pStyle w:val="Heading1"/>
      </w:pPr>
      <w:r>
        <w:t>1. Projektplanung</w:t>
      </w:r>
    </w:p>
    <w:p/>
    <w:p>
      <w:pPr>
        <w:pStyle w:val="Heading2"/>
      </w:pPr>
      <w:r>
        <w:t>1.1 Beschreibung des Soll-Zustandes</w:t>
      </w:r>
    </w:p>
    <w:p>
      <w:r>
        <w:t>Das Ziel des Projekts ist die Schaffung einer zentralen Desktop-Applikation zur effizienten Verwaltung von Support-Anfragen. Tickets sollen mit allen relevanten Metadaten (Titel, Beschreibung, Status, Priorität) erfasst werden können. Zudem soll eine Anbindung an eine externe Kunden-API erfolgen, um Stammdaten automatisiert zu importieren. Alle Daten müssen lokal und persistent gespeichert werden, um nach einem Neustart verfügbar zu sein.</w:t>
      </w:r>
    </w:p>
    <w:p/>
    <w:p>
      <w:pPr>
        <w:pStyle w:val="Heading2"/>
      </w:pPr>
      <w:r>
        <w:t>1.2 Verwendete Ressourcen und Begründung</w:t>
      </w:r>
    </w:p>
    <w:p>
      <w:pPr>
        <w:pStyle w:val="ListBullet"/>
      </w:pPr>
      <w:r>
        <w:t xml:space="preserve">  **Java 21**: Gewählt wegen der Plattformunabhängigkeit, starken Typisierung und der modernen Features für skalierbare Software.</w:t>
      </w:r>
    </w:p>
    <w:p>
      <w:pPr>
        <w:pStyle w:val="ListBullet"/>
      </w:pPr>
      <w:r>
        <w:t xml:space="preserve">  **Swing Framework**: Für die GUI-Entwicklung gewählt, da es leichtgewichtig ist und keine externen Laufzeitumgebungen für einfache Desktop-Tools erfordert.</w:t>
      </w:r>
    </w:p>
    <w:p>
      <w:pPr>
        <w:pStyle w:val="ListBullet"/>
      </w:pPr>
      <w:r>
        <w:t xml:space="preserve">  **Maven**: Als Build-Management-Tool zur sauberen Verwaltung der Abhängigkeiten (Retrofit, Jackson).</w:t>
      </w:r>
    </w:p>
    <w:p>
      <w:pPr>
        <w:pStyle w:val="ListBullet"/>
      </w:pPr>
      <w:r>
        <w:t xml:space="preserve">  **Retrofit 2.9**: Als HTTP-Client gewählt, da er eine typsichere Abstraktionsebene für REST-Calls bietet.</w:t>
      </w:r>
    </w:p>
    <w:p>
      <w:pPr>
        <w:pStyle w:val="ListBullet"/>
      </w:pPr>
      <w:r>
        <w:t xml:space="preserve">  **Java Serialisierung**: Gewählt für eine schnelle und unkomplizierte Persistenz ohne die Komplexität einer vollwertigen Datenbank.</w:t>
      </w:r>
    </w:p>
    <w:p/>
    <w:p>
      <w:pPr>
        <w:pStyle w:val="Heading2"/>
      </w:pPr>
      <w:r>
        <w:t>1.3 Mein Aufgabenbereich</w:t>
      </w:r>
    </w:p>
    <w:p>
      <w:r>
        <w:t>Als alleiniger Entwickler umfasste mein Verantwortungsbereich den gesamten Software-Lifecycle:</w:t>
      </w:r>
    </w:p>
    <w:p>
      <w:r>
        <w:t>1.  Anforderungsanalyse und Ist-Soll-Konzeption.</w:t>
      </w:r>
    </w:p>
    <w:p>
      <w:r>
        <w:t>2.  Software-Architektur und UML-Modellierung.</w:t>
      </w:r>
    </w:p>
    <w:p>
      <w:r>
        <w:t>3.  Implementierung der Backend-Logik und Daten-Persistenz.</w:t>
      </w:r>
    </w:p>
    <w:p>
      <w:r>
        <w:t>4.  Design und Umsetzung der Benutzeroberfläche (Swing).</w:t>
      </w:r>
    </w:p>
    <w:p>
      <w:r>
        <w:t>5.  Qualitätssicherung durch Unit-Tests und manuelle Abnahme.</w:t>
      </w:r>
    </w:p>
    <w:p/>
    <w:p>
      <w:pPr>
        <w:pStyle w:val="Heading2"/>
      </w:pPr>
      <w:r>
        <w:t>1.4 Detaillierter Zeitplan (64h)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  <w:tc>
          <w:tcPr>
            <w:tcW w:type="dxa" w:w="2880"/>
          </w:tcPr>
          <w:p>
            <w:r>
              <w:t>Dauer</w:t>
            </w:r>
          </w:p>
        </w:tc>
      </w:tr>
      <w:tr>
        <w:tc>
          <w:tcPr>
            <w:tcW w:type="dxa" w:w="2880"/>
          </w:tcPr>
          <w:p>
            <w:r>
              <w:t>**Analyse**</w:t>
            </w:r>
          </w:p>
        </w:tc>
        <w:tc>
          <w:tcPr>
            <w:tcW w:type="dxa" w:w="2880"/>
          </w:tcPr>
          <w:p>
            <w:r>
              <w:t>Ist/Soll, Ressourcenwahl</w:t>
            </w:r>
          </w:p>
        </w:tc>
        <w:tc>
          <w:tcPr>
            <w:tcW w:type="dxa" w:w="2880"/>
          </w:tcPr>
          <w:p>
            <w:r>
              <w:t>10h</w:t>
            </w:r>
          </w:p>
        </w:tc>
      </w:tr>
      <w:tr>
        <w:tc>
          <w:tcPr>
            <w:tcW w:type="dxa" w:w="2880"/>
          </w:tcPr>
          <w:p>
            <w:r>
              <w:t>**Entwurf**</w:t>
            </w:r>
          </w:p>
        </w:tc>
        <w:tc>
          <w:tcPr>
            <w:tcW w:type="dxa" w:w="2880"/>
          </w:tcPr>
          <w:p>
            <w:r>
              <w:t>Architektur, UML, GUI-Design</w:t>
            </w:r>
          </w:p>
        </w:tc>
        <w:tc>
          <w:tcPr>
            <w:tcW w:type="dxa" w:w="2880"/>
          </w:tcPr>
          <w:p>
            <w:r>
              <w:t>10h</w:t>
            </w:r>
          </w:p>
        </w:tc>
      </w:tr>
      <w:tr>
        <w:tc>
          <w:tcPr>
            <w:tcW w:type="dxa" w:w="2880"/>
          </w:tcPr>
          <w:p>
            <w:r>
              <w:t>**Implementation**</w:t>
            </w:r>
          </w:p>
        </w:tc>
        <w:tc>
          <w:tcPr>
            <w:tcW w:type="dxa" w:w="2880"/>
          </w:tcPr>
          <w:p>
            <w:r>
              <w:t>Backend, API, Frontend</w:t>
            </w:r>
          </w:p>
        </w:tc>
        <w:tc>
          <w:tcPr>
            <w:tcW w:type="dxa" w:w="2880"/>
          </w:tcPr>
          <w:p>
            <w:r>
              <w:t>32h</w:t>
            </w:r>
          </w:p>
        </w:tc>
      </w:tr>
      <w:tr>
        <w:tc>
          <w:tcPr>
            <w:tcW w:type="dxa" w:w="2880"/>
          </w:tcPr>
          <w:p>
            <w:r>
              <w:t>**Testen**</w:t>
            </w:r>
          </w:p>
        </w:tc>
        <w:tc>
          <w:tcPr>
            <w:tcW w:type="dxa" w:w="2880"/>
          </w:tcPr>
          <w:p>
            <w:r>
              <w:t>JUnit, Bugfixing</w:t>
            </w:r>
          </w:p>
        </w:tc>
        <w:tc>
          <w:tcPr>
            <w:tcW w:type="dxa" w:w="2880"/>
          </w:tcPr>
          <w:p>
            <w:r>
              <w:t>8h</w:t>
            </w:r>
          </w:p>
        </w:tc>
      </w:tr>
      <w:tr>
        <w:tc>
          <w:tcPr>
            <w:tcW w:type="dxa" w:w="2880"/>
          </w:tcPr>
          <w:p>
            <w:r>
              <w:t>**Abschluss**</w:t>
            </w:r>
          </w:p>
        </w:tc>
        <w:tc>
          <w:tcPr>
            <w:tcW w:type="dxa" w:w="2880"/>
          </w:tcPr>
          <w:p>
            <w:r>
              <w:t>Dokumentation</w:t>
            </w:r>
          </w:p>
        </w:tc>
        <w:tc>
          <w:tcPr>
            <w:tcW w:type="dxa" w:w="2880"/>
          </w:tcPr>
          <w:p>
            <w:r>
              <w:t>4h</w:t>
            </w:r>
          </w:p>
        </w:tc>
      </w:tr>
    </w:tbl>
    <w:p>
      <w:r>
        <w:t>| :--- | :--- | :--- |</w:t>
      </w:r>
    </w:p>
    <w:p/>
    <w:p/>
    <w:p>
      <w:r>
        <w:t>---</w:t>
      </w:r>
    </w:p>
    <w:p/>
    <w:p>
      <w:pPr>
        <w:pStyle w:val="Heading1"/>
      </w:pPr>
      <w:r>
        <w:t>2. Analyse und Wirtschaftlichkeit</w:t>
      </w:r>
    </w:p>
    <w:p/>
    <w:p>
      <w:pPr>
        <w:pStyle w:val="Heading2"/>
      </w:pPr>
      <w:r>
        <w:t>2.1 Ist-Analyse</w:t>
      </w:r>
    </w:p>
    <w:p>
      <w:r>
        <w:t>Bisher: Unstrukturierte Erfassung von Tickets, keine zentrale Datenbank, Risiko von Datenverlust und fehlender Priorisierungsübersicht.</w:t>
      </w:r>
    </w:p>
    <w:p/>
    <w:p>
      <w:pPr>
        <w:pStyle w:val="Heading2"/>
      </w:pPr>
      <w:r>
        <w:t>2.2 Kosten-Nutzen-Analyse</w:t>
      </w:r>
    </w:p>
    <w:p>
      <w:r>
        <w:t>Die Nutzung von Java Serialisierung sparte ca. 15 Stunden Entwicklungszeit im Vergleich zu einer SQL-Datenbank (Wegfall von Setup/Mapping). Dieser Zeitgewinn wurde genutzt, um die API-Integration (Retrofit) robuster zu gestalten und ein modernes Dashboard zu entwickeln.</w:t>
      </w:r>
    </w:p>
    <w:p/>
    <w:p>
      <w:r>
        <w:t>---</w:t>
      </w:r>
    </w:p>
    <w:p/>
    <w:p>
      <w:pPr>
        <w:pStyle w:val="Heading1"/>
      </w:pPr>
      <w:r>
        <w:t>3. Implementierung</w:t>
      </w:r>
    </w:p>
    <w:p/>
    <w:p>
      <w:pPr>
        <w:pStyle w:val="Heading2"/>
      </w:pPr>
      <w:r>
        <w:t>3.1 UML-Modellierung &amp; Generic Repository</w:t>
      </w:r>
    </w:p>
    <w:p>
      <w:r>
        <w:t>Das System nutzt ein MVC-Muster. Ein Kernstück der Implementierung ist das Generic Repository, das eine typsichere Verwaltung beliebiger Entitäten (Tickets, Kunden) ermöglicht:</w:t>
      </w:r>
    </w:p>
    <w:p/>
    <w:p>
      <w:pPr/>
      <w:r>
        <w:rPr>
          <w:rFonts w:ascii="Courier New" w:hAnsi="Courier New"/>
          <w:sz w:val="18"/>
        </w:rPr>
        <w:t>public class Repository&lt;T extends Identifiable&gt; {</w:t>
      </w:r>
    </w:p>
    <w:p>
      <w:pPr/>
      <w:r>
        <w:rPr>
          <w:rFonts w:ascii="Courier New" w:hAnsi="Courier New"/>
          <w:sz w:val="18"/>
        </w:rPr>
        <w:t xml:space="preserve">    public List&lt;T&gt; items;</w:t>
      </w:r>
    </w:p>
    <w:p>
      <w:pPr/>
      <w:r>
        <w:rPr>
          <w:rFonts w:ascii="Courier New" w:hAnsi="Courier New"/>
          <w:sz w:val="18"/>
        </w:rPr>
        <w:t xml:space="preserve">    </w:t>
      </w:r>
    </w:p>
    <w:p>
      <w:pPr/>
      <w:r>
        <w:rPr>
          <w:rFonts w:ascii="Courier New" w:hAnsi="Courier New"/>
          <w:sz w:val="18"/>
        </w:rPr>
        <w:t xml:space="preserve">    public boolean add(T item) {</w:t>
      </w:r>
    </w:p>
    <w:p>
      <w:pPr/>
      <w:r>
        <w:rPr>
          <w:rFonts w:ascii="Courier New" w:hAnsi="Courier New"/>
          <w:sz w:val="18"/>
        </w:rPr>
        <w:t xml:space="preserve">        return items.add(item);</w:t>
      </w:r>
    </w:p>
    <w:p>
      <w:pPr/>
      <w:r>
        <w:rPr>
          <w:rFonts w:ascii="Courier New" w:hAnsi="Courier New"/>
          <w:sz w:val="18"/>
        </w:rPr>
        <w:t xml:space="preserve">    }</w:t>
      </w:r>
    </w:p>
    <w:p>
      <w:pPr/>
      <w:r>
        <w:rPr>
          <w:rFonts w:ascii="Courier New" w:hAnsi="Courier New"/>
          <w:sz w:val="18"/>
        </w:rPr>
        <w:t xml:space="preserve">    </w:t>
      </w:r>
    </w:p>
    <w:p>
      <w:pPr/>
      <w:r>
        <w:rPr>
          <w:rFonts w:ascii="Courier New" w:hAnsi="Courier New"/>
          <w:sz w:val="18"/>
        </w:rPr>
        <w:t xml:space="preserve">    public T getById(int id) {</w:t>
      </w:r>
    </w:p>
    <w:p>
      <w:pPr/>
      <w:r>
        <w:rPr>
          <w:rFonts w:ascii="Courier New" w:hAnsi="Courier New"/>
          <w:sz w:val="18"/>
        </w:rPr>
        <w:t xml:space="preserve">        return items.stream()</w:t>
      </w:r>
    </w:p>
    <w:p>
      <w:pPr/>
      <w:r>
        <w:rPr>
          <w:rFonts w:ascii="Courier New" w:hAnsi="Courier New"/>
          <w:sz w:val="18"/>
        </w:rPr>
        <w:t xml:space="preserve">                    .filter(i -&gt; i.getId() == id)</w:t>
      </w:r>
    </w:p>
    <w:p>
      <w:pPr/>
      <w:r>
        <w:rPr>
          <w:rFonts w:ascii="Courier New" w:hAnsi="Courier New"/>
          <w:sz w:val="18"/>
        </w:rPr>
        <w:t xml:space="preserve">                    .findFirst()</w:t>
      </w:r>
    </w:p>
    <w:p>
      <w:pPr/>
      <w:r>
        <w:rPr>
          <w:rFonts w:ascii="Courier New" w:hAnsi="Courier New"/>
          <w:sz w:val="18"/>
        </w:rPr>
        <w:t xml:space="preserve">                    .orElseThrow(() -&gt; new TicketNotFoundException("ID " + id + " not found"));</w:t>
      </w:r>
    </w:p>
    <w:p>
      <w:pPr/>
      <w:r>
        <w:rPr>
          <w:rFonts w:ascii="Courier New" w:hAnsi="Courier New"/>
          <w:sz w:val="18"/>
        </w:rPr>
        <w:t xml:space="preserve">    }</w:t>
      </w:r>
    </w:p>
    <w:p>
      <w:pPr/>
      <w:r>
        <w:rPr>
          <w:rFonts w:ascii="Courier New" w:hAnsi="Courier New"/>
          <w:sz w:val="18"/>
        </w:rPr>
        <w:t>}</w:t>
      </w:r>
    </w:p>
    <w:p/>
    <w:p>
      <w:pPr>
        <w:pStyle w:val="Heading2"/>
      </w:pPr>
      <w:r>
        <w:t>3.2 Code: API-Import (Retrofit)</w:t>
      </w:r>
    </w:p>
    <w:p>
      <w:r>
        <w:t>Die Anbindung an die REST-API erfolgt über ein Interface, welches von Retrofit zur Laufzeit implementiert wird:</w:t>
      </w:r>
    </w:p>
    <w:p/>
    <w:p>
      <w:pPr/>
      <w:r>
        <w:rPr>
          <w:rFonts w:ascii="Courier New" w:hAnsi="Courier New"/>
          <w:sz w:val="18"/>
        </w:rPr>
        <w:t xml:space="preserve">public interface JsonPlaceholderApi { </w:t>
      </w:r>
    </w:p>
    <w:p>
      <w:pPr/>
      <w:r>
        <w:rPr>
          <w:rFonts w:ascii="Courier New" w:hAnsi="Courier New"/>
          <w:sz w:val="18"/>
        </w:rPr>
        <w:t xml:space="preserve">    @GET("users") </w:t>
      </w:r>
    </w:p>
    <w:p>
      <w:pPr/>
      <w:r>
        <w:rPr>
          <w:rFonts w:ascii="Courier New" w:hAnsi="Courier New"/>
          <w:sz w:val="18"/>
        </w:rPr>
        <w:t xml:space="preserve">    Call&lt;List&lt;UserResponse&gt;&gt; getUsers(); </w:t>
      </w:r>
    </w:p>
    <w:p>
      <w:pPr/>
      <w:r>
        <w:rPr>
          <w:rFonts w:ascii="Courier New" w:hAnsi="Courier New"/>
          <w:sz w:val="18"/>
        </w:rPr>
        <w:t>}</w:t>
      </w:r>
    </w:p>
    <w:p/>
    <w:p>
      <w:pPr>
        <w:pStyle w:val="Heading2"/>
      </w:pPr>
      <w:r>
        <w:t>3.3 Projektabweichungen und Änderungen</w:t>
      </w:r>
    </w:p>
    <w:p>
      <w:r>
        <w:t>Während der Implementierung gab es folgende Anpassungen:</w:t>
      </w:r>
    </w:p>
    <w:p>
      <w:pPr>
        <w:pStyle w:val="ListBullet"/>
      </w:pPr>
      <w:r>
        <w:t xml:space="preserve">  **Speichermedium**: Ursprünglich war ein einfaches CSV-Format geplant. Dies wurde zugunsten der Binär-Serialisierung geändert, um Objektbeziehungen (Ticket zu Kunde) konsistenter laden und speichern zu können.</w:t>
      </w:r>
    </w:p>
    <w:p>
      <w:pPr>
        <w:pStyle w:val="ListBullet"/>
      </w:pPr>
      <w:r>
        <w:t xml:space="preserve">  **GUI**: Zur Verbesserung der Übersicht wurde der Fokus auf ein Single-Window Dashboard mit Modal-Dialogen gelegt.</w:t>
      </w:r>
    </w:p>
    <w:p/>
    <w:p>
      <w:r>
        <w:t>---</w:t>
      </w:r>
    </w:p>
    <w:p/>
    <w:p>
      <w:pPr>
        <w:pStyle w:val="Heading1"/>
      </w:pPr>
      <w:r>
        <w:t>4. Testen</w:t>
      </w:r>
    </w:p>
    <w:p>
      <w:r>
        <w:t>Das Projekt wurde mittels White-Box (JUnit) und Black-Box (Manuelle GUI-Tests) validiert.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Szenario</w:t>
            </w:r>
          </w:p>
        </w:tc>
        <w:tc>
          <w:tcPr>
            <w:tcW w:type="dxa" w:w="2160"/>
          </w:tcPr>
          <w:p>
            <w:r>
              <w:t>Ergebnis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Ticket ohne Titel</w:t>
            </w:r>
          </w:p>
        </w:tc>
        <w:tc>
          <w:tcPr>
            <w:tcW w:type="dxa" w:w="2160"/>
          </w:tcPr>
          <w:p>
            <w:r>
              <w:t>Fehler-Dialog</w:t>
            </w:r>
          </w:p>
        </w:tc>
        <w:tc>
          <w:tcPr>
            <w:tcW w:type="dxa" w:w="2160"/>
          </w:tcPr>
          <w:p>
            <w:r>
              <w:t>**PASS**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API-Import</w:t>
            </w:r>
          </w:p>
        </w:tc>
        <w:tc>
          <w:tcPr>
            <w:tcW w:type="dxa" w:w="2160"/>
          </w:tcPr>
          <w:p>
            <w:r>
              <w:t>Liste gefüllt</w:t>
            </w:r>
          </w:p>
        </w:tc>
        <w:tc>
          <w:tcPr>
            <w:tcW w:type="dxa" w:w="2160"/>
          </w:tcPr>
          <w:p>
            <w:r>
              <w:t>**PASS**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Persistence-Test</w:t>
            </w:r>
          </w:p>
        </w:tc>
        <w:tc>
          <w:tcPr>
            <w:tcW w:type="dxa" w:w="2160"/>
          </w:tcPr>
          <w:p>
            <w:r>
              <w:t>Daten nach Neustart da</w:t>
            </w:r>
          </w:p>
        </w:tc>
        <w:tc>
          <w:tcPr>
            <w:tcW w:type="dxa" w:w="2160"/>
          </w:tcPr>
          <w:p>
            <w:r>
              <w:t>**PASS**</w:t>
            </w:r>
          </w:p>
        </w:tc>
      </w:tr>
    </w:tbl>
    <w:p>
      <w:r>
        <w:t>| :--- | :--- | :--- | :--- |</w:t>
      </w:r>
    </w:p>
    <w:p/>
    <w:p/>
    <w:p>
      <w:r>
        <w:t>---</w:t>
      </w:r>
    </w:p>
    <w:p/>
    <w:p>
      <w:pPr>
        <w:pStyle w:val="Heading1"/>
      </w:pPr>
      <w:r>
        <w:t>5. Fazit</w:t>
      </w:r>
    </w:p>
    <w:p/>
    <w:p>
      <w:pPr>
        <w:pStyle w:val="Heading2"/>
      </w:pPr>
      <w:r>
        <w:t>5.1 Erfolgreiche Umsetzung</w:t>
      </w:r>
    </w:p>
    <w:p>
      <w:r>
        <w:t>Alle Muss-Anforderungen (CRUD, Persistenz, API-Anbindung) wurden im zeitlichen Rahmen von 64 Stunden erfolgreich implementiert.</w:t>
      </w:r>
    </w:p>
    <w:p/>
    <w:p>
      <w:pPr>
        <w:pStyle w:val="Heading2"/>
      </w:pPr>
      <w:r>
        <w:t>5.2 Erweiterbarkeit und Wiederverwendbarkeit</w:t>
      </w:r>
    </w:p>
    <w:p>
      <w:r>
        <w:t>Durch das gewählte Repository-Muster und die Nutzung von Java Generics ist das System hochgradig erweiterbar. Es können problemlos neue Entitäten hinzugefügt werden, ohne die Kernarchitektur zu verändern.</w:t>
      </w:r>
    </w:p>
    <w:p/>
    <w:p>
      <w:pPr>
        <w:pStyle w:val="Heading2"/>
      </w:pPr>
      <w:r>
        <w:t>5.3 Lessons Learned</w:t>
      </w:r>
    </w:p>
    <w:p>
      <w:r>
        <w:t>Die größte Hürde war die moderne Gestaltung einer Swing Oberfläche. Die Erfahrung im Umgang mit Graphics2D war wertvoll.</w:t>
      </w:r>
    </w:p>
    <w:p/>
    <w:p>
      <w:r>
        <w:t>---</w:t>
      </w:r>
    </w:p>
    <w:p/>
    <w:p>
      <w:pPr>
        <w:pStyle w:val="Heading1"/>
      </w:pPr>
      <w:r>
        <w:t>6. Anhang und Quellen</w:t>
      </w:r>
    </w:p>
    <w:p/>
    <w:p>
      <w:pPr>
        <w:pStyle w:val="Heading2"/>
      </w:pPr>
      <w:r>
        <w:t>6.1 UML-Diagramm</w:t>
      </w:r>
    </w:p>
    <w:p>
      <w:r>
        <w:t>Das Klassendiagramm beschreibt die Objektbeziehungen zwischen `Ticket`, `Kunde` und `Admin`.</w:t>
      </w:r>
    </w:p>
    <w:p/>
    <w:p>
      <w:pPr>
        <w:pStyle w:val="Heading2"/>
      </w:pPr>
      <w:r>
        <w:t>6.2 Use Case Diagram</w:t>
      </w:r>
    </w:p>
    <w:p>
      <w:r>
        <w:t>Ein detailliertes Use-Case-Diagramm ist im Anhang unter [use-case.puml](use-case.puml) zu finden.</w:t>
      </w:r>
    </w:p>
    <w:p/>
    <w:p>
      <w:pPr>
        <w:pStyle w:val="Heading2"/>
      </w:pPr>
      <w:r>
        <w:t>6.3 Quellenverzeichnis</w:t>
      </w:r>
    </w:p>
    <w:p>
      <w:pPr>
        <w:pStyle w:val="ListBullet"/>
      </w:pPr>
      <w:r>
        <w:t xml:space="preserve">  **Oracle**: Java 21 Documentation (https://docs.oracle.com/en/java/javase/21/)</w:t>
      </w:r>
    </w:p>
    <w:p>
      <w:pPr>
        <w:pStyle w:val="ListBullet"/>
      </w:pPr>
      <w:r>
        <w:t xml:space="preserve">  **Square Inc**: Retrofit Library 2.9 (https://square.github.io/retrofit/)</w:t>
      </w:r>
    </w:p>
    <w:p>
      <w:pPr>
        <w:pStyle w:val="ListBullet"/>
      </w:pPr>
      <w:r>
        <w:t xml:space="preserve">  **FasterXML**: Jackson Project 2.15 (https://github.com/FasterXML/jackson-databind)</w:t>
      </w:r>
    </w:p>
    <w:p>
      <w:pPr>
        <w:pStyle w:val="ListBullet"/>
      </w:pPr>
      <w:r>
        <w:t xml:space="preserve">  **JUnit 4**: Unit Testing Framework (https://junit.org/junit4/)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