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517B1F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13</w:t>
      </w:r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517B1F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690B5F" w:rsidRDefault="00517B1F" w:rsidP="00451BB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>Employee api with CRUD</w:t>
            </w:r>
          </w:p>
        </w:tc>
      </w:tr>
      <w:tr w:rsidR="00451BB2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451BB2" w:rsidRDefault="00517B1F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451BB2" w:rsidRPr="00451BB2" w:rsidRDefault="00517B1F" w:rsidP="00451BB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8E2FB6">
              <w:rPr>
                <w:rFonts w:ascii="Calibri Light" w:hAnsi="Calibri Light"/>
                <w:b/>
                <w:sz w:val="28"/>
              </w:rPr>
              <w:t>Create a payroll api and perform crud operations on it</w:t>
            </w:r>
            <w:r>
              <w:rPr>
                <w:rFonts w:ascii="Calibri Light" w:hAnsi="Calibri Light"/>
                <w:b/>
                <w:sz w:val="28"/>
              </w:rPr>
              <w:t>.</w:t>
            </w:r>
            <w:bookmarkStart w:id="0" w:name="_GoBack"/>
            <w:bookmarkEnd w:id="0"/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A66" w:rsidRDefault="007A2A66" w:rsidP="009D032C">
      <w:pPr>
        <w:spacing w:after="0" w:line="240" w:lineRule="auto"/>
      </w:pPr>
      <w:r>
        <w:separator/>
      </w:r>
    </w:p>
  </w:endnote>
  <w:endnote w:type="continuationSeparator" w:id="0">
    <w:p w:rsidR="007A2A66" w:rsidRDefault="007A2A6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A66" w:rsidRDefault="007A2A66" w:rsidP="009D032C">
      <w:pPr>
        <w:spacing w:after="0" w:line="240" w:lineRule="auto"/>
      </w:pPr>
      <w:r>
        <w:separator/>
      </w:r>
    </w:p>
  </w:footnote>
  <w:footnote w:type="continuationSeparator" w:id="0">
    <w:p w:rsidR="007A2A66" w:rsidRDefault="007A2A6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7B416E"/>
    <w:multiLevelType w:val="hybridMultilevel"/>
    <w:tmpl w:val="28548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7160D"/>
    <w:rsid w:val="00082D07"/>
    <w:rsid w:val="00096AC1"/>
    <w:rsid w:val="000A0C6F"/>
    <w:rsid w:val="000B5793"/>
    <w:rsid w:val="000B7F03"/>
    <w:rsid w:val="000E1F8D"/>
    <w:rsid w:val="000E2C9C"/>
    <w:rsid w:val="0011487E"/>
    <w:rsid w:val="00114AE4"/>
    <w:rsid w:val="00115954"/>
    <w:rsid w:val="00117F4E"/>
    <w:rsid w:val="00127997"/>
    <w:rsid w:val="001350F0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231BD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77AF"/>
    <w:rsid w:val="00404582"/>
    <w:rsid w:val="004307DC"/>
    <w:rsid w:val="00444DD3"/>
    <w:rsid w:val="00446F3A"/>
    <w:rsid w:val="00451BB2"/>
    <w:rsid w:val="004A3145"/>
    <w:rsid w:val="004D06D3"/>
    <w:rsid w:val="00501198"/>
    <w:rsid w:val="005139D8"/>
    <w:rsid w:val="00517B1F"/>
    <w:rsid w:val="0053032A"/>
    <w:rsid w:val="005319C7"/>
    <w:rsid w:val="00543A1C"/>
    <w:rsid w:val="00553A2F"/>
    <w:rsid w:val="0056152B"/>
    <w:rsid w:val="0056706A"/>
    <w:rsid w:val="005D2C09"/>
    <w:rsid w:val="00610DEF"/>
    <w:rsid w:val="00640F64"/>
    <w:rsid w:val="00646383"/>
    <w:rsid w:val="0065479E"/>
    <w:rsid w:val="00690B5F"/>
    <w:rsid w:val="006964DF"/>
    <w:rsid w:val="006F6357"/>
    <w:rsid w:val="00703844"/>
    <w:rsid w:val="00706951"/>
    <w:rsid w:val="007300CA"/>
    <w:rsid w:val="00731C76"/>
    <w:rsid w:val="00745D88"/>
    <w:rsid w:val="0077494B"/>
    <w:rsid w:val="00774FD7"/>
    <w:rsid w:val="007A2A66"/>
    <w:rsid w:val="007A7E8D"/>
    <w:rsid w:val="007D32A4"/>
    <w:rsid w:val="00801E45"/>
    <w:rsid w:val="00805718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143C"/>
    <w:rsid w:val="009B58AC"/>
    <w:rsid w:val="009B680D"/>
    <w:rsid w:val="009C21A1"/>
    <w:rsid w:val="009D032C"/>
    <w:rsid w:val="009E5738"/>
    <w:rsid w:val="009F2475"/>
    <w:rsid w:val="00A25A12"/>
    <w:rsid w:val="00A30913"/>
    <w:rsid w:val="00A345C9"/>
    <w:rsid w:val="00A351C8"/>
    <w:rsid w:val="00A647EC"/>
    <w:rsid w:val="00AA5857"/>
    <w:rsid w:val="00AC11BD"/>
    <w:rsid w:val="00AC7440"/>
    <w:rsid w:val="00AD3283"/>
    <w:rsid w:val="00B4098B"/>
    <w:rsid w:val="00B77673"/>
    <w:rsid w:val="00BC5679"/>
    <w:rsid w:val="00BD3AD9"/>
    <w:rsid w:val="00BF3DC8"/>
    <w:rsid w:val="00C06778"/>
    <w:rsid w:val="00C44264"/>
    <w:rsid w:val="00C75338"/>
    <w:rsid w:val="00C950B0"/>
    <w:rsid w:val="00CA03A3"/>
    <w:rsid w:val="00CB49F2"/>
    <w:rsid w:val="00CD40C2"/>
    <w:rsid w:val="00CE00A5"/>
    <w:rsid w:val="00CF3845"/>
    <w:rsid w:val="00D06153"/>
    <w:rsid w:val="00D1368B"/>
    <w:rsid w:val="00D56A72"/>
    <w:rsid w:val="00D877D9"/>
    <w:rsid w:val="00D9723F"/>
    <w:rsid w:val="00DB0710"/>
    <w:rsid w:val="00DB76A0"/>
    <w:rsid w:val="00DC1D46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EE0D83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27E4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0D8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</Words>
  <Characters>177</Characters>
  <Application>Microsoft Office Word</Application>
  <DocSecurity>0</DocSecurity>
  <Lines>1</Lines>
  <Paragraphs>1</Paragraphs>
  <ScaleCrop>false</ScaleCrop>
  <Company>TOSHIBA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43</cp:revision>
  <cp:lastPrinted>2015-02-28T17:38:00Z</cp:lastPrinted>
  <dcterms:created xsi:type="dcterms:W3CDTF">2015-02-28T17:39:00Z</dcterms:created>
  <dcterms:modified xsi:type="dcterms:W3CDTF">2023-06-13T20:29:00Z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