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54" w:rsidRDefault="0072771C" w:rsidP="00E24085">
      <w:pPr>
        <w:spacing w:after="0"/>
        <w:jc w:val="center"/>
        <w:rPr>
          <w:rFonts w:ascii="Calibri Light" w:hAnsi="Calibri Light"/>
          <w:b/>
          <w:sz w:val="40"/>
        </w:rPr>
      </w:pPr>
      <w:r>
        <w:rPr>
          <w:rFonts w:ascii="Calibri Light" w:hAnsi="Calibri Light"/>
          <w:b/>
          <w:sz w:val="40"/>
        </w:rPr>
        <w:t>LAB # 09</w:t>
      </w:r>
    </w:p>
    <w:p w:rsidR="005F3E0F" w:rsidRPr="006412D5" w:rsidRDefault="00874227" w:rsidP="005F3E0F">
      <w:pPr>
        <w:pStyle w:val="NoSpacing"/>
        <w:jc w:val="both"/>
        <w:rPr>
          <w:rFonts w:ascii="Calibri Light" w:hAnsi="Calibri Light"/>
          <w:b/>
          <w:sz w:val="24"/>
        </w:rPr>
      </w:pPr>
      <w:r w:rsidRPr="006412D5">
        <w:rPr>
          <w:rFonts w:ascii="Calibri Light" w:hAnsi="Calibri Light"/>
          <w:b/>
          <w:sz w:val="24"/>
        </w:rPr>
        <w:t>Task # 1</w:t>
      </w:r>
      <w:r w:rsidR="00BC5945" w:rsidRPr="006412D5">
        <w:rPr>
          <w:rFonts w:ascii="Calibri Light" w:hAnsi="Calibri Light"/>
          <w:b/>
          <w:sz w:val="24"/>
        </w:rPr>
        <w:t xml:space="preserve">: </w:t>
      </w:r>
      <w:r w:rsidR="005F3E0F" w:rsidRPr="006412D5">
        <w:rPr>
          <w:rFonts w:ascii="Calibri Light" w:hAnsi="Calibri Light"/>
          <w:b/>
          <w:sz w:val="24"/>
        </w:rPr>
        <w:t>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setosa, versicolor, and virginica. Your goal is to use K-means clustering to group the flowers based on their measurements and determine if the measurements can be used to accurately identify the different types of iris flowers.</w:t>
      </w:r>
    </w:p>
    <w:p w:rsidR="005F3E0F" w:rsidRPr="006412D5" w:rsidRDefault="005F3E0F" w:rsidP="005F3E0F">
      <w:pPr>
        <w:pStyle w:val="NoSpacing"/>
        <w:numPr>
          <w:ilvl w:val="0"/>
          <w:numId w:val="7"/>
        </w:numPr>
        <w:jc w:val="both"/>
        <w:rPr>
          <w:rFonts w:ascii="Calibri Light" w:hAnsi="Calibri Light"/>
          <w:b/>
          <w:sz w:val="24"/>
        </w:rPr>
      </w:pPr>
      <w:r w:rsidRPr="006412D5">
        <w:rPr>
          <w:rFonts w:ascii="Calibri Light" w:hAnsi="Calibri Light"/>
          <w:b/>
          <w:sz w:val="24"/>
        </w:rPr>
        <w:t>Load the Iris dataset into a Pandas datafra</w:t>
      </w:r>
      <w:bookmarkStart w:id="0" w:name="_GoBack"/>
      <w:bookmarkEnd w:id="0"/>
      <w:r w:rsidRPr="006412D5">
        <w:rPr>
          <w:rFonts w:ascii="Calibri Light" w:hAnsi="Calibri Light"/>
          <w:b/>
          <w:sz w:val="24"/>
        </w:rPr>
        <w:t>me.</w:t>
      </w:r>
    </w:p>
    <w:p w:rsidR="005F3E0F" w:rsidRPr="006412D5" w:rsidRDefault="005F3E0F" w:rsidP="005F3E0F">
      <w:pPr>
        <w:pStyle w:val="NoSpacing"/>
        <w:numPr>
          <w:ilvl w:val="0"/>
          <w:numId w:val="7"/>
        </w:numPr>
        <w:jc w:val="both"/>
        <w:rPr>
          <w:rFonts w:ascii="Calibri Light" w:hAnsi="Calibri Light"/>
          <w:b/>
          <w:sz w:val="24"/>
        </w:rPr>
      </w:pPr>
      <w:r w:rsidRPr="006412D5">
        <w:rPr>
          <w:rFonts w:ascii="Calibri Light" w:hAnsi="Calibri Light"/>
          <w:b/>
          <w:sz w:val="24"/>
        </w:rPr>
        <w:t>Drop the 'species' column from the dataframe, as we will be performing unsupervised clustering.</w:t>
      </w:r>
    </w:p>
    <w:p w:rsidR="005F3E0F" w:rsidRPr="006412D5" w:rsidRDefault="005F3E0F" w:rsidP="005F3E0F">
      <w:pPr>
        <w:pStyle w:val="NoSpacing"/>
        <w:numPr>
          <w:ilvl w:val="0"/>
          <w:numId w:val="7"/>
        </w:numPr>
        <w:jc w:val="both"/>
        <w:rPr>
          <w:rFonts w:ascii="Calibri Light" w:hAnsi="Calibri Light"/>
          <w:b/>
          <w:sz w:val="24"/>
        </w:rPr>
      </w:pPr>
      <w:r w:rsidRPr="006412D5">
        <w:rPr>
          <w:rFonts w:ascii="Calibri Light" w:hAnsi="Calibri Light"/>
          <w:b/>
          <w:sz w:val="24"/>
        </w:rPr>
        <w:t>Scale the data and use the elbow method to determine the optimal number of clusters for K-means clustering.</w:t>
      </w:r>
    </w:p>
    <w:p w:rsidR="005F3E0F" w:rsidRPr="006412D5" w:rsidRDefault="005F3E0F" w:rsidP="005F3E0F">
      <w:pPr>
        <w:pStyle w:val="NoSpacing"/>
        <w:numPr>
          <w:ilvl w:val="0"/>
          <w:numId w:val="7"/>
        </w:numPr>
        <w:jc w:val="both"/>
        <w:rPr>
          <w:rFonts w:ascii="Calibri Light" w:hAnsi="Calibri Light"/>
          <w:b/>
          <w:sz w:val="24"/>
        </w:rPr>
      </w:pPr>
      <w:r w:rsidRPr="006412D5">
        <w:rPr>
          <w:rFonts w:ascii="Calibri Light" w:hAnsi="Calibri Light"/>
          <w:b/>
          <w:sz w:val="24"/>
        </w:rPr>
        <w:t>Perform K-means clustering on the scaled data using the optimal number of clusters.</w:t>
      </w:r>
    </w:p>
    <w:p w:rsidR="005F3E0F" w:rsidRPr="006412D5" w:rsidRDefault="005F3E0F" w:rsidP="005F3E0F">
      <w:pPr>
        <w:pStyle w:val="NoSpacing"/>
        <w:numPr>
          <w:ilvl w:val="0"/>
          <w:numId w:val="7"/>
        </w:numPr>
        <w:jc w:val="both"/>
        <w:rPr>
          <w:rFonts w:ascii="Calibri Light" w:hAnsi="Calibri Light"/>
          <w:b/>
          <w:sz w:val="24"/>
        </w:rPr>
      </w:pPr>
      <w:r w:rsidRPr="006412D5">
        <w:rPr>
          <w:rFonts w:ascii="Calibri Light" w:hAnsi="Calibri Light"/>
          <w:b/>
          <w:sz w:val="24"/>
        </w:rPr>
        <w:t>Visualize the results of the clustering by creating a scatter plot of the data points, with each point colored based on its assigned cluster.</w:t>
      </w:r>
    </w:p>
    <w:p w:rsidR="005F3E0F" w:rsidRPr="006412D5" w:rsidRDefault="005F3E0F" w:rsidP="005F3E0F">
      <w:pPr>
        <w:pStyle w:val="NoSpacing"/>
        <w:numPr>
          <w:ilvl w:val="0"/>
          <w:numId w:val="7"/>
        </w:numPr>
        <w:jc w:val="both"/>
        <w:rPr>
          <w:rFonts w:ascii="Calibri Light" w:hAnsi="Calibri Light"/>
          <w:b/>
          <w:sz w:val="24"/>
        </w:rPr>
      </w:pPr>
      <w:r w:rsidRPr="006412D5">
        <w:rPr>
          <w:rFonts w:ascii="Calibri Light" w:hAnsi="Calibri Light"/>
          <w:b/>
          <w:sz w:val="24"/>
        </w:rPr>
        <w:t>Analyze the results of the clustering to identify patterns in the measurements of the different types of iris flowers.</w:t>
      </w:r>
    </w:p>
    <w:p w:rsidR="00E24085" w:rsidRPr="006412D5" w:rsidRDefault="00E24085" w:rsidP="005F3E0F">
      <w:pPr>
        <w:pStyle w:val="Heading1"/>
        <w:spacing w:before="0"/>
        <w:ind w:right="-450"/>
        <w:rPr>
          <w:rFonts w:ascii="Calibri Light" w:hAnsi="Calibri Light"/>
          <w:b/>
          <w:sz w:val="22"/>
          <w:szCs w:val="28"/>
        </w:rPr>
      </w:pPr>
    </w:p>
    <w:p w:rsidR="00303FAA" w:rsidRPr="006412D5" w:rsidRDefault="00AD7791" w:rsidP="00E24085">
      <w:pPr>
        <w:spacing w:after="0"/>
        <w:rPr>
          <w:rFonts w:ascii="Calibri Light" w:hAnsi="Calibri Light"/>
          <w:b/>
          <w:sz w:val="24"/>
        </w:rPr>
      </w:pPr>
      <w:r w:rsidRPr="006412D5">
        <w:rPr>
          <w:rFonts w:ascii="Calibri Light" w:hAnsi="Calibri Light"/>
          <w:b/>
          <w:sz w:val="24"/>
        </w:rPr>
        <w:t>Solution</w:t>
      </w:r>
      <w:r w:rsidR="00357554" w:rsidRPr="006412D5">
        <w:rPr>
          <w:rFonts w:ascii="Calibri Light" w:hAnsi="Calibri Light"/>
          <w:b/>
          <w:sz w:val="24"/>
        </w:rPr>
        <w:t>:</w:t>
      </w:r>
    </w:p>
    <w:p w:rsidR="005F3E0F" w:rsidRPr="006412D5" w:rsidRDefault="005F3E0F" w:rsidP="005F3E0F">
      <w:pPr>
        <w:pStyle w:val="NoSpacing"/>
        <w:numPr>
          <w:ilvl w:val="0"/>
          <w:numId w:val="8"/>
        </w:numPr>
        <w:ind w:left="360"/>
        <w:jc w:val="both"/>
        <w:rPr>
          <w:rFonts w:ascii="Calibri Light" w:hAnsi="Calibri Light"/>
          <w:b/>
          <w:sz w:val="24"/>
        </w:rPr>
      </w:pPr>
      <w:r w:rsidRPr="006412D5">
        <w:rPr>
          <w:rFonts w:ascii="Calibri Light" w:hAnsi="Calibri Light"/>
          <w:b/>
          <w:sz w:val="24"/>
        </w:rPr>
        <w:t>Load the Iris dataset into a Pandas dataframe.</w:t>
      </w:r>
    </w:p>
    <w:p w:rsidR="005F3E0F" w:rsidRPr="006412D5" w:rsidRDefault="005F3E0F" w:rsidP="005F3E0F">
      <w:pPr>
        <w:pStyle w:val="NoSpacing"/>
        <w:jc w:val="both"/>
        <w:rPr>
          <w:rFonts w:ascii="Calibri Light" w:hAnsi="Calibri Light"/>
          <w:b/>
          <w:sz w:val="24"/>
        </w:rPr>
      </w:pPr>
      <w:r w:rsidRPr="006412D5">
        <w:rPr>
          <w:noProof/>
          <w:sz w:val="20"/>
          <w:szCs w:val="20"/>
        </w:rPr>
        <w:drawing>
          <wp:inline distT="0" distB="0" distL="0" distR="0" wp14:anchorId="7535DE21" wp14:editId="5D7DC468">
            <wp:extent cx="5305425" cy="30653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984" cy="3067413"/>
                    </a:xfrm>
                    <a:prstGeom prst="rect">
                      <a:avLst/>
                    </a:prstGeom>
                  </pic:spPr>
                </pic:pic>
              </a:graphicData>
            </a:graphic>
          </wp:inline>
        </w:drawing>
      </w:r>
    </w:p>
    <w:p w:rsidR="005F3E0F" w:rsidRPr="006412D5" w:rsidRDefault="005F3E0F" w:rsidP="005F3E0F">
      <w:pPr>
        <w:pStyle w:val="NoSpacing"/>
        <w:numPr>
          <w:ilvl w:val="0"/>
          <w:numId w:val="8"/>
        </w:numPr>
        <w:ind w:left="360"/>
        <w:jc w:val="both"/>
        <w:rPr>
          <w:rFonts w:ascii="Calibri Light" w:hAnsi="Calibri Light"/>
          <w:b/>
          <w:sz w:val="24"/>
        </w:rPr>
      </w:pPr>
      <w:r w:rsidRPr="006412D5">
        <w:rPr>
          <w:rFonts w:ascii="Calibri Light" w:hAnsi="Calibri Light"/>
          <w:b/>
          <w:sz w:val="24"/>
        </w:rPr>
        <w:t>Drop the 'species' column from the dataframe, as we will be performing unsupervised clustering.</w:t>
      </w:r>
    </w:p>
    <w:p w:rsidR="005F3E0F" w:rsidRPr="006412D5" w:rsidRDefault="005F3E0F" w:rsidP="005F3E0F">
      <w:pPr>
        <w:pStyle w:val="NoSpacing"/>
        <w:jc w:val="both"/>
        <w:rPr>
          <w:rFonts w:ascii="Calibri Light" w:hAnsi="Calibri Light"/>
          <w:b/>
          <w:sz w:val="24"/>
        </w:rPr>
      </w:pPr>
      <w:r w:rsidRPr="006412D5">
        <w:rPr>
          <w:noProof/>
          <w:sz w:val="20"/>
          <w:szCs w:val="20"/>
        </w:rPr>
        <w:drawing>
          <wp:inline distT="0" distB="0" distL="0" distR="0" wp14:anchorId="36E5089F" wp14:editId="4172E5BE">
            <wp:extent cx="42767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523875"/>
                    </a:xfrm>
                    <a:prstGeom prst="rect">
                      <a:avLst/>
                    </a:prstGeom>
                  </pic:spPr>
                </pic:pic>
              </a:graphicData>
            </a:graphic>
          </wp:inline>
        </w:drawing>
      </w:r>
    </w:p>
    <w:p w:rsidR="005F3E0F" w:rsidRPr="006412D5" w:rsidRDefault="005F3E0F" w:rsidP="005F3E0F">
      <w:pPr>
        <w:pStyle w:val="NoSpacing"/>
        <w:numPr>
          <w:ilvl w:val="0"/>
          <w:numId w:val="8"/>
        </w:numPr>
        <w:ind w:left="360"/>
        <w:jc w:val="both"/>
        <w:rPr>
          <w:rFonts w:ascii="Calibri Light" w:hAnsi="Calibri Light"/>
          <w:b/>
          <w:sz w:val="24"/>
        </w:rPr>
      </w:pPr>
      <w:r w:rsidRPr="006412D5">
        <w:rPr>
          <w:rFonts w:ascii="Calibri Light" w:hAnsi="Calibri Light"/>
          <w:b/>
          <w:sz w:val="24"/>
        </w:rPr>
        <w:lastRenderedPageBreak/>
        <w:t>Scale the data and use the elbow method to determine the optimal number of clusters for K-means clustering.</w:t>
      </w:r>
    </w:p>
    <w:p w:rsidR="005F3E0F" w:rsidRPr="006412D5" w:rsidRDefault="005F3E0F" w:rsidP="005F3E0F">
      <w:pPr>
        <w:pStyle w:val="NoSpacing"/>
        <w:jc w:val="both"/>
        <w:rPr>
          <w:rFonts w:ascii="Calibri Light" w:hAnsi="Calibri Light"/>
          <w:b/>
          <w:sz w:val="24"/>
        </w:rPr>
      </w:pPr>
      <w:r w:rsidRPr="006412D5">
        <w:rPr>
          <w:noProof/>
          <w:sz w:val="20"/>
          <w:szCs w:val="20"/>
        </w:rPr>
        <w:drawing>
          <wp:inline distT="0" distB="0" distL="0" distR="0" wp14:anchorId="3555EFF3" wp14:editId="022DAF8E">
            <wp:extent cx="4733925" cy="1913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571" cy="1916640"/>
                    </a:xfrm>
                    <a:prstGeom prst="rect">
                      <a:avLst/>
                    </a:prstGeom>
                  </pic:spPr>
                </pic:pic>
              </a:graphicData>
            </a:graphic>
          </wp:inline>
        </w:drawing>
      </w:r>
    </w:p>
    <w:p w:rsidR="005F3E0F" w:rsidRPr="006412D5" w:rsidRDefault="005F3E0F" w:rsidP="005F3E0F">
      <w:pPr>
        <w:pStyle w:val="NoSpacing"/>
        <w:jc w:val="both"/>
        <w:rPr>
          <w:rFonts w:ascii="Calibri Light" w:hAnsi="Calibri Light"/>
          <w:b/>
          <w:sz w:val="24"/>
        </w:rPr>
      </w:pPr>
      <w:r w:rsidRPr="006412D5">
        <w:rPr>
          <w:noProof/>
          <w:sz w:val="20"/>
          <w:szCs w:val="20"/>
        </w:rPr>
        <w:drawing>
          <wp:inline distT="0" distB="0" distL="0" distR="0" wp14:anchorId="25936A07" wp14:editId="45AD2407">
            <wp:extent cx="4432127" cy="39433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7786" cy="3948385"/>
                    </a:xfrm>
                    <a:prstGeom prst="rect">
                      <a:avLst/>
                    </a:prstGeom>
                  </pic:spPr>
                </pic:pic>
              </a:graphicData>
            </a:graphic>
          </wp:inline>
        </w:drawing>
      </w:r>
    </w:p>
    <w:p w:rsidR="005F3E0F" w:rsidRPr="006412D5" w:rsidRDefault="005F3E0F" w:rsidP="005F3E0F">
      <w:pPr>
        <w:pStyle w:val="NoSpacing"/>
        <w:numPr>
          <w:ilvl w:val="0"/>
          <w:numId w:val="8"/>
        </w:numPr>
        <w:ind w:left="360"/>
        <w:jc w:val="both"/>
        <w:rPr>
          <w:rFonts w:ascii="Calibri Light" w:hAnsi="Calibri Light"/>
          <w:b/>
          <w:sz w:val="24"/>
        </w:rPr>
      </w:pPr>
      <w:r w:rsidRPr="006412D5">
        <w:rPr>
          <w:rFonts w:ascii="Calibri Light" w:hAnsi="Calibri Light"/>
          <w:b/>
          <w:sz w:val="24"/>
        </w:rPr>
        <w:t>Perform K-means clustering on the scaled data using the optimal number of clusters.</w:t>
      </w:r>
    </w:p>
    <w:p w:rsidR="005F3E0F" w:rsidRPr="006412D5" w:rsidRDefault="005F3E0F" w:rsidP="005F3E0F">
      <w:pPr>
        <w:pStyle w:val="NoSpacing"/>
        <w:jc w:val="both"/>
        <w:rPr>
          <w:rFonts w:ascii="Calibri Light" w:hAnsi="Calibri Light"/>
          <w:b/>
          <w:sz w:val="24"/>
        </w:rPr>
      </w:pPr>
      <w:r w:rsidRPr="006412D5">
        <w:rPr>
          <w:noProof/>
          <w:sz w:val="20"/>
          <w:szCs w:val="20"/>
        </w:rPr>
        <w:drawing>
          <wp:inline distT="0" distB="0" distL="0" distR="0" wp14:anchorId="6C2C31F7" wp14:editId="49FE29B0">
            <wp:extent cx="5133975" cy="166896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955" cy="1673184"/>
                    </a:xfrm>
                    <a:prstGeom prst="rect">
                      <a:avLst/>
                    </a:prstGeom>
                  </pic:spPr>
                </pic:pic>
              </a:graphicData>
            </a:graphic>
          </wp:inline>
        </w:drawing>
      </w:r>
    </w:p>
    <w:p w:rsidR="005F3E0F" w:rsidRPr="006412D5" w:rsidRDefault="005F3E0F" w:rsidP="005F3E0F">
      <w:pPr>
        <w:pStyle w:val="NoSpacing"/>
        <w:numPr>
          <w:ilvl w:val="0"/>
          <w:numId w:val="8"/>
        </w:numPr>
        <w:ind w:left="360"/>
        <w:jc w:val="both"/>
        <w:rPr>
          <w:rFonts w:ascii="Calibri Light" w:hAnsi="Calibri Light"/>
          <w:b/>
          <w:sz w:val="24"/>
        </w:rPr>
      </w:pPr>
      <w:r w:rsidRPr="006412D5">
        <w:rPr>
          <w:rFonts w:ascii="Calibri Light" w:hAnsi="Calibri Light"/>
          <w:b/>
          <w:sz w:val="24"/>
        </w:rPr>
        <w:lastRenderedPageBreak/>
        <w:t>Visualize the results of the clustering by creating a scatter plot of the data points, with each point colored based on its assigned cluster.</w:t>
      </w:r>
    </w:p>
    <w:p w:rsidR="008F38BE" w:rsidRPr="006412D5" w:rsidRDefault="008F38BE" w:rsidP="005F3E0F">
      <w:pPr>
        <w:pStyle w:val="NoSpacing"/>
        <w:jc w:val="both"/>
        <w:rPr>
          <w:rFonts w:ascii="Calibri Light" w:hAnsi="Calibri Light"/>
          <w:b/>
          <w:sz w:val="24"/>
        </w:rPr>
      </w:pPr>
      <w:r w:rsidRPr="006412D5">
        <w:rPr>
          <w:noProof/>
          <w:sz w:val="20"/>
          <w:szCs w:val="20"/>
        </w:rPr>
        <w:drawing>
          <wp:inline distT="0" distB="0" distL="0" distR="0" wp14:anchorId="5AC2F79D" wp14:editId="4D233AB4">
            <wp:extent cx="4016643" cy="3648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3917" cy="3654682"/>
                    </a:xfrm>
                    <a:prstGeom prst="rect">
                      <a:avLst/>
                    </a:prstGeom>
                  </pic:spPr>
                </pic:pic>
              </a:graphicData>
            </a:graphic>
          </wp:inline>
        </w:drawing>
      </w:r>
    </w:p>
    <w:p w:rsidR="005F3E0F" w:rsidRPr="006412D5" w:rsidRDefault="008F38BE" w:rsidP="008F38BE">
      <w:pPr>
        <w:rPr>
          <w:rFonts w:ascii="Calibri Light" w:hAnsi="Calibri Light"/>
          <w:b/>
          <w:sz w:val="24"/>
        </w:rPr>
      </w:pPr>
      <w:r w:rsidRPr="006412D5">
        <w:rPr>
          <w:noProof/>
          <w:sz w:val="20"/>
          <w:szCs w:val="20"/>
        </w:rPr>
        <w:drawing>
          <wp:inline distT="0" distB="0" distL="0" distR="0" wp14:anchorId="7B4EF2F7" wp14:editId="1ECBF700">
            <wp:extent cx="4314906" cy="382861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2085" cy="3834981"/>
                    </a:xfrm>
                    <a:prstGeom prst="rect">
                      <a:avLst/>
                    </a:prstGeom>
                  </pic:spPr>
                </pic:pic>
              </a:graphicData>
            </a:graphic>
          </wp:inline>
        </w:drawing>
      </w:r>
    </w:p>
    <w:p w:rsidR="005F3E0F" w:rsidRPr="006412D5" w:rsidRDefault="005F3E0F" w:rsidP="005F3E0F">
      <w:pPr>
        <w:pStyle w:val="NoSpacing"/>
        <w:numPr>
          <w:ilvl w:val="0"/>
          <w:numId w:val="8"/>
        </w:numPr>
        <w:ind w:left="360"/>
        <w:jc w:val="both"/>
        <w:rPr>
          <w:rFonts w:ascii="Calibri Light" w:hAnsi="Calibri Light"/>
          <w:b/>
          <w:sz w:val="24"/>
        </w:rPr>
      </w:pPr>
      <w:r w:rsidRPr="006412D5">
        <w:rPr>
          <w:rFonts w:ascii="Calibri Light" w:hAnsi="Calibri Light"/>
          <w:b/>
          <w:sz w:val="24"/>
        </w:rPr>
        <w:lastRenderedPageBreak/>
        <w:t>Analyze the results of the clustering to identify patterns in the measurements of the different types of iris flowers.</w:t>
      </w:r>
    </w:p>
    <w:p w:rsidR="008F38BE" w:rsidRPr="006412D5" w:rsidRDefault="008F38BE" w:rsidP="008F38BE">
      <w:pPr>
        <w:pStyle w:val="NoSpacing"/>
        <w:jc w:val="both"/>
        <w:rPr>
          <w:rFonts w:ascii="Calibri Light" w:hAnsi="Calibri Light"/>
          <w:b/>
          <w:sz w:val="24"/>
        </w:rPr>
      </w:pPr>
      <w:r w:rsidRPr="006412D5">
        <w:rPr>
          <w:noProof/>
          <w:sz w:val="20"/>
          <w:szCs w:val="20"/>
        </w:rPr>
        <w:drawing>
          <wp:inline distT="0" distB="0" distL="0" distR="0" wp14:anchorId="402CD2AB" wp14:editId="05D1AD91">
            <wp:extent cx="5943600" cy="1731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1010"/>
                    </a:xfrm>
                    <a:prstGeom prst="rect">
                      <a:avLst/>
                    </a:prstGeom>
                  </pic:spPr>
                </pic:pic>
              </a:graphicData>
            </a:graphic>
          </wp:inline>
        </w:drawing>
      </w:r>
    </w:p>
    <w:p w:rsidR="008F38BE" w:rsidRPr="006412D5" w:rsidRDefault="008F38BE" w:rsidP="008F38BE">
      <w:pPr>
        <w:pStyle w:val="NoSpacing"/>
        <w:jc w:val="both"/>
        <w:rPr>
          <w:rFonts w:ascii="Calibri Light" w:hAnsi="Calibri Light"/>
          <w:b/>
          <w:sz w:val="24"/>
        </w:rPr>
      </w:pPr>
      <w:r w:rsidRPr="006412D5">
        <w:rPr>
          <w:noProof/>
          <w:sz w:val="20"/>
          <w:szCs w:val="20"/>
        </w:rPr>
        <w:drawing>
          <wp:inline distT="0" distB="0" distL="0" distR="0" wp14:anchorId="36B7B95B" wp14:editId="4D8B423D">
            <wp:extent cx="5943600" cy="3752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2215"/>
                    </a:xfrm>
                    <a:prstGeom prst="rect">
                      <a:avLst/>
                    </a:prstGeom>
                  </pic:spPr>
                </pic:pic>
              </a:graphicData>
            </a:graphic>
          </wp:inline>
        </w:drawing>
      </w:r>
    </w:p>
    <w:p w:rsidR="00357554" w:rsidRPr="006412D5" w:rsidRDefault="00357554" w:rsidP="000430BB">
      <w:pPr>
        <w:spacing w:after="0"/>
        <w:rPr>
          <w:rFonts w:ascii="Calibri Light" w:hAnsi="Calibri Light"/>
          <w:b/>
          <w:sz w:val="24"/>
        </w:rPr>
      </w:pPr>
    </w:p>
    <w:sectPr w:rsidR="00357554" w:rsidRPr="006412D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77B" w:rsidRDefault="0036377B">
      <w:pPr>
        <w:spacing w:after="0" w:line="240" w:lineRule="auto"/>
      </w:pPr>
      <w:r>
        <w:separator/>
      </w:r>
    </w:p>
  </w:endnote>
  <w:endnote w:type="continuationSeparator" w:id="0">
    <w:p w:rsidR="0036377B" w:rsidRDefault="0036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0" w:type="dxa"/>
      <w:jc w:val="center"/>
      <w:tblLayout w:type="fixed"/>
      <w:tblCellMar>
        <w:top w:w="144" w:type="dxa"/>
        <w:left w:w="115" w:type="dxa"/>
        <w:bottom w:w="144" w:type="dxa"/>
        <w:right w:w="115" w:type="dxa"/>
      </w:tblCellMar>
      <w:tblLook w:val="04A0" w:firstRow="1" w:lastRow="0" w:firstColumn="1" w:lastColumn="0" w:noHBand="0" w:noVBand="1"/>
    </w:tblPr>
    <w:tblGrid>
      <w:gridCol w:w="4801"/>
      <w:gridCol w:w="4789"/>
    </w:tblGrid>
    <w:tr w:rsidR="007A511C">
      <w:trPr>
        <w:trHeight w:hRule="exact" w:val="80"/>
        <w:jc w:val="center"/>
      </w:trPr>
      <w:tc>
        <w:tcPr>
          <w:tcW w:w="4801" w:type="dxa"/>
          <w:shd w:val="clear" w:color="auto" w:fill="5B9BD5" w:themeFill="accent1"/>
          <w:tcMar>
            <w:top w:w="0" w:type="dxa"/>
            <w:bottom w:w="0" w:type="dxa"/>
          </w:tcMar>
        </w:tcPr>
        <w:p w:rsidR="007A511C" w:rsidRDefault="007A511C">
          <w:pPr>
            <w:pStyle w:val="Header"/>
            <w:tabs>
              <w:tab w:val="clear" w:pos="4680"/>
              <w:tab w:val="clear" w:pos="9360"/>
            </w:tabs>
            <w:rPr>
              <w:caps/>
              <w:sz w:val="18"/>
            </w:rPr>
          </w:pPr>
        </w:p>
      </w:tc>
      <w:tc>
        <w:tcPr>
          <w:tcW w:w="4789" w:type="dxa"/>
          <w:shd w:val="clear" w:color="auto" w:fill="5B9BD5" w:themeFill="accent1"/>
          <w:tcMar>
            <w:top w:w="0" w:type="dxa"/>
            <w:bottom w:w="0" w:type="dxa"/>
          </w:tcMar>
        </w:tcPr>
        <w:p w:rsidR="007A511C" w:rsidRDefault="007A511C">
          <w:pPr>
            <w:pStyle w:val="Header"/>
            <w:tabs>
              <w:tab w:val="clear" w:pos="4680"/>
              <w:tab w:val="clear" w:pos="9360"/>
            </w:tabs>
            <w:jc w:val="right"/>
            <w:rPr>
              <w:caps/>
              <w:sz w:val="18"/>
            </w:rPr>
          </w:pPr>
        </w:p>
      </w:tc>
    </w:tr>
    <w:tr w:rsidR="007A511C">
      <w:trPr>
        <w:jc w:val="center"/>
      </w:trPr>
      <w:sdt>
        <w:sdtPr>
          <w:rPr>
            <w:i/>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rsidR="007A511C" w:rsidRDefault="00332510">
              <w:pPr>
                <w:pStyle w:val="Footer"/>
                <w:tabs>
                  <w:tab w:val="clear" w:pos="4680"/>
                  <w:tab w:val="clear" w:pos="9360"/>
                </w:tabs>
                <w:rPr>
                  <w:i/>
                  <w:caps/>
                  <w:color w:val="808080" w:themeColor="background1" w:themeShade="80"/>
                  <w:sz w:val="18"/>
                  <w:szCs w:val="18"/>
                </w:rPr>
              </w:pPr>
              <w:r>
                <w:rPr>
                  <w:i/>
                  <w:caps/>
                  <w:color w:val="808080" w:themeColor="background1" w:themeShade="80"/>
                  <w:sz w:val="18"/>
                  <w:szCs w:val="18"/>
                </w:rPr>
                <w:t>muhammad amjad</w:t>
              </w:r>
            </w:p>
          </w:tc>
        </w:sdtContent>
      </w:sdt>
      <w:tc>
        <w:tcPr>
          <w:tcW w:w="4789" w:type="dxa"/>
          <w:shd w:val="clear" w:color="auto" w:fill="auto"/>
          <w:vAlign w:val="center"/>
        </w:tcPr>
        <w:p w:rsidR="007A511C" w:rsidRDefault="00BC594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D4FE4">
            <w:rPr>
              <w:caps/>
              <w:noProof/>
              <w:color w:val="808080" w:themeColor="background1" w:themeShade="80"/>
              <w:sz w:val="18"/>
              <w:szCs w:val="18"/>
            </w:rPr>
            <w:t>1</w:t>
          </w:r>
          <w:r>
            <w:rPr>
              <w:caps/>
              <w:color w:val="808080" w:themeColor="background1" w:themeShade="80"/>
              <w:sz w:val="18"/>
              <w:szCs w:val="18"/>
            </w:rPr>
            <w:fldChar w:fldCharType="end"/>
          </w:r>
        </w:p>
      </w:tc>
    </w:tr>
  </w:tbl>
  <w:p w:rsidR="007A511C" w:rsidRDefault="007A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77B" w:rsidRDefault="0036377B">
      <w:pPr>
        <w:spacing w:after="0" w:line="240" w:lineRule="auto"/>
      </w:pPr>
      <w:r>
        <w:separator/>
      </w:r>
    </w:p>
  </w:footnote>
  <w:footnote w:type="continuationSeparator" w:id="0">
    <w:p w:rsidR="0036377B" w:rsidRDefault="0036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1C" w:rsidRDefault="00E24085" w:rsidP="00B0462C">
    <w:pPr>
      <w:pStyle w:val="Header"/>
      <w:tabs>
        <w:tab w:val="clear" w:pos="4680"/>
      </w:tabs>
      <w:rPr>
        <w:sz w:val="18"/>
        <w:szCs w:val="18"/>
      </w:rPr>
    </w:pPr>
    <w:r>
      <w:rPr>
        <w:i/>
        <w:caps/>
        <w:color w:val="808080" w:themeColor="background1" w:themeShade="80"/>
        <w:sz w:val="18"/>
        <w:szCs w:val="18"/>
      </w:rPr>
      <w:t>1</w:t>
    </w:r>
    <w:r w:rsidR="00B0462C">
      <w:rPr>
        <w:i/>
        <w:caps/>
        <w:color w:val="808080" w:themeColor="background1" w:themeShade="80"/>
        <w:sz w:val="18"/>
        <w:szCs w:val="18"/>
      </w:rPr>
      <w:t>5</w:t>
    </w:r>
    <w:r w:rsidR="00357554">
      <w:rPr>
        <w:i/>
        <w:caps/>
        <w:color w:val="808080" w:themeColor="background1" w:themeShade="80"/>
        <w:sz w:val="18"/>
        <w:szCs w:val="18"/>
      </w:rPr>
      <w:t>/</w:t>
    </w:r>
    <w:r w:rsidR="00B0462C">
      <w:rPr>
        <w:i/>
        <w:caps/>
        <w:color w:val="808080" w:themeColor="background1" w:themeShade="80"/>
        <w:sz w:val="18"/>
        <w:szCs w:val="18"/>
      </w:rPr>
      <w:t>5</w:t>
    </w:r>
    <w:r w:rsidR="00E10907">
      <w:rPr>
        <w:i/>
        <w:caps/>
        <w:color w:val="808080" w:themeColor="background1" w:themeShade="80"/>
        <w:sz w:val="18"/>
        <w:szCs w:val="18"/>
      </w:rPr>
      <w:t>/2023</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840CFD">
      <w:rPr>
        <w:i/>
        <w:caps/>
        <w:color w:val="808080" w:themeColor="background1" w:themeShade="80"/>
        <w:sz w:val="18"/>
        <w:szCs w:val="18"/>
      </w:rPr>
      <w:t xml:space="preserve"> </w:t>
    </w:r>
    <w:r w:rsidR="00BC5945">
      <w:rPr>
        <w:i/>
        <w:caps/>
        <w:color w:val="808080" w:themeColor="background1" w:themeShade="80"/>
        <w:sz w:val="18"/>
        <w:szCs w:val="18"/>
      </w:rPr>
      <w:t xml:space="preserve"> </w:t>
    </w:r>
    <w:r w:rsidR="00874227">
      <w:rPr>
        <w:i/>
        <w:caps/>
        <w:color w:val="808080" w:themeColor="background1" w:themeShade="80"/>
        <w:sz w:val="18"/>
        <w:szCs w:val="18"/>
      </w:rPr>
      <w:tab/>
    </w:r>
    <w:r w:rsidR="00874227">
      <w:rPr>
        <w:sz w:val="18"/>
        <w:szCs w:val="18"/>
      </w:rPr>
      <w:t>Data Mining</w:t>
    </w:r>
    <w:r w:rsidR="00E10907">
      <w:rPr>
        <w:sz w:val="18"/>
        <w:szCs w:val="18"/>
      </w:rPr>
      <w:t xml:space="preserve"> Lab</w:t>
    </w:r>
  </w:p>
  <w:p w:rsidR="007A511C" w:rsidRDefault="00BC5945" w:rsidP="00AD4FE4">
    <w:pPr>
      <w:pStyle w:val="Header"/>
      <w:tabs>
        <w:tab w:val="clear" w:pos="4680"/>
      </w:tabs>
      <w:rPr>
        <w:sz w:val="18"/>
        <w:szCs w:val="18"/>
      </w:rPr>
    </w:pPr>
    <w:r>
      <w:rPr>
        <w:sz w:val="18"/>
        <w:szCs w:val="18"/>
      </w:rPr>
      <w:t xml:space="preserve">                                                                                                                                  </w:t>
    </w:r>
    <w:r w:rsidR="00874227">
      <w:rPr>
        <w:sz w:val="18"/>
        <w:szCs w:val="18"/>
      </w:rPr>
      <w:t xml:space="preserve">                     </w:t>
    </w:r>
    <w:r w:rsidR="00874227">
      <w:rPr>
        <w:sz w:val="18"/>
        <w:szCs w:val="18"/>
      </w:rPr>
      <w:tab/>
    </w:r>
    <w:r w:rsidR="00840CFD">
      <w:rPr>
        <w:sz w:val="18"/>
        <w:szCs w:val="18"/>
      </w:rPr>
      <w:t xml:space="preserve">  </w:t>
    </w:r>
    <w:r w:rsidR="00E24085">
      <w:rPr>
        <w:sz w:val="18"/>
        <w:szCs w:val="18"/>
      </w:rPr>
      <w:t>[</w:t>
    </w:r>
    <w:r w:rsidR="00AD4FE4" w:rsidRPr="00AD4FE4">
      <w:rPr>
        <w:sz w:val="18"/>
        <w:szCs w:val="18"/>
      </w:rPr>
      <w:t>KMeans Clustering</w:t>
    </w:r>
    <w:r w:rsidR="00E24085">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61B143E"/>
    <w:multiLevelType w:val="hybridMultilevel"/>
    <w:tmpl w:val="8C6A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C7CB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D65D1"/>
    <w:multiLevelType w:val="multilevel"/>
    <w:tmpl w:val="5CFA7194"/>
    <w:lvl w:ilvl="0">
      <w:start w:val="1"/>
      <w:numFmt w:val="decimal"/>
      <w:lvlText w:val="%1."/>
      <w:lvlJc w:val="left"/>
      <w:pPr>
        <w:tabs>
          <w:tab w:val="num" w:pos="720"/>
        </w:tabs>
        <w:ind w:left="720" w:hanging="360"/>
      </w:pPr>
      <w:rPr>
        <w:rFonts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C1C21B1"/>
    <w:multiLevelType w:val="hybridMultilevel"/>
    <w:tmpl w:val="738A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C535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021DF4"/>
    <w:rsid w:val="000430BB"/>
    <w:rsid w:val="000C37B2"/>
    <w:rsid w:val="000C47B0"/>
    <w:rsid w:val="001305EF"/>
    <w:rsid w:val="00133CC3"/>
    <w:rsid w:val="00173CA3"/>
    <w:rsid w:val="00203AD9"/>
    <w:rsid w:val="00251523"/>
    <w:rsid w:val="002A1680"/>
    <w:rsid w:val="002C4B1F"/>
    <w:rsid w:val="00303FAA"/>
    <w:rsid w:val="00332510"/>
    <w:rsid w:val="00357554"/>
    <w:rsid w:val="0036377B"/>
    <w:rsid w:val="00382FD2"/>
    <w:rsid w:val="003D514E"/>
    <w:rsid w:val="003E07DE"/>
    <w:rsid w:val="003F4473"/>
    <w:rsid w:val="004204C0"/>
    <w:rsid w:val="00530616"/>
    <w:rsid w:val="00557040"/>
    <w:rsid w:val="005A7296"/>
    <w:rsid w:val="005F3E0F"/>
    <w:rsid w:val="00604261"/>
    <w:rsid w:val="00625ED8"/>
    <w:rsid w:val="006412D5"/>
    <w:rsid w:val="00653A02"/>
    <w:rsid w:val="00653B05"/>
    <w:rsid w:val="0071189B"/>
    <w:rsid w:val="0072771C"/>
    <w:rsid w:val="00772515"/>
    <w:rsid w:val="007A511C"/>
    <w:rsid w:val="007C6CB3"/>
    <w:rsid w:val="00832DEA"/>
    <w:rsid w:val="00840CFD"/>
    <w:rsid w:val="0086614E"/>
    <w:rsid w:val="00874227"/>
    <w:rsid w:val="008D75CC"/>
    <w:rsid w:val="008F35D3"/>
    <w:rsid w:val="008F38BE"/>
    <w:rsid w:val="00977C15"/>
    <w:rsid w:val="009B779E"/>
    <w:rsid w:val="009D6803"/>
    <w:rsid w:val="00A00A58"/>
    <w:rsid w:val="00AD4FE4"/>
    <w:rsid w:val="00AD7791"/>
    <w:rsid w:val="00B0462C"/>
    <w:rsid w:val="00BC5945"/>
    <w:rsid w:val="00BC661C"/>
    <w:rsid w:val="00BD7317"/>
    <w:rsid w:val="00C03B7A"/>
    <w:rsid w:val="00C35AD9"/>
    <w:rsid w:val="00CD1F1C"/>
    <w:rsid w:val="00D13397"/>
    <w:rsid w:val="00D627D7"/>
    <w:rsid w:val="00E10907"/>
    <w:rsid w:val="00E21725"/>
    <w:rsid w:val="00E2308D"/>
    <w:rsid w:val="00E24085"/>
    <w:rsid w:val="00E25D73"/>
    <w:rsid w:val="00E83564"/>
    <w:rsid w:val="00EE5C77"/>
    <w:rsid w:val="00F01EA9"/>
    <w:rsid w:val="00F95AFE"/>
    <w:rsid w:val="05C01C4F"/>
    <w:rsid w:val="21183293"/>
    <w:rsid w:val="337E1713"/>
    <w:rsid w:val="386C6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4BFC66-B719-4E05-905E-4172972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35755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rsid w:val="00625ED8"/>
    <w:pPr>
      <w:ind w:left="720"/>
      <w:contextualSpacing/>
    </w:pPr>
  </w:style>
  <w:style w:type="table" w:styleId="TableGrid">
    <w:name w:val="Table Grid"/>
    <w:basedOn w:val="TableNormal"/>
    <w:rsid w:val="009B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7554"/>
    <w:rPr>
      <w:rFonts w:asciiTheme="majorHAnsi" w:eastAsiaTheme="majorEastAsia" w:hAnsiTheme="majorHAnsi" w:cstheme="majorBidi"/>
      <w:color w:val="2E74B5" w:themeColor="accent1" w:themeShade="BF"/>
      <w:sz w:val="32"/>
      <w:szCs w:val="32"/>
    </w:rPr>
  </w:style>
  <w:style w:type="table" w:styleId="LightGrid-Accent1">
    <w:name w:val="Light Grid Accent 1"/>
    <w:basedOn w:val="TableNormal"/>
    <w:uiPriority w:val="62"/>
    <w:qFormat/>
    <w:rsid w:val="0071189B"/>
    <w:pPr>
      <w:spacing w:after="0" w:line="240" w:lineRule="auto"/>
    </w:p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HTMLPreformatted">
    <w:name w:val="HTML Preformatted"/>
    <w:basedOn w:val="Normal"/>
    <w:link w:val="HTMLPreformattedChar"/>
    <w:uiPriority w:val="99"/>
    <w:unhideWhenUsed/>
    <w:rsid w:val="00711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189B"/>
    <w:rPr>
      <w:rFonts w:ascii="Courier New" w:eastAsia="Times New Roman" w:hAnsi="Courier New" w:cs="Courier New"/>
    </w:rPr>
  </w:style>
  <w:style w:type="paragraph" w:styleId="NoSpacing">
    <w:name w:val="No Spacing"/>
    <w:uiPriority w:val="1"/>
    <w:qFormat/>
    <w:rsid w:val="005F3E0F"/>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3980">
      <w:bodyDiv w:val="1"/>
      <w:marLeft w:val="0"/>
      <w:marRight w:val="0"/>
      <w:marTop w:val="0"/>
      <w:marBottom w:val="0"/>
      <w:divBdr>
        <w:top w:val="none" w:sz="0" w:space="0" w:color="auto"/>
        <w:left w:val="none" w:sz="0" w:space="0" w:color="auto"/>
        <w:bottom w:val="none" w:sz="0" w:space="0" w:color="auto"/>
        <w:right w:val="none" w:sz="0" w:space="0" w:color="auto"/>
      </w:divBdr>
      <w:divsChild>
        <w:div w:id="560212271">
          <w:marLeft w:val="0"/>
          <w:marRight w:val="0"/>
          <w:marTop w:val="0"/>
          <w:marBottom w:val="0"/>
          <w:divBdr>
            <w:top w:val="none" w:sz="0" w:space="0" w:color="auto"/>
            <w:left w:val="none" w:sz="0" w:space="0" w:color="auto"/>
            <w:bottom w:val="none" w:sz="0" w:space="0" w:color="auto"/>
            <w:right w:val="none" w:sz="0" w:space="0" w:color="auto"/>
          </w:divBdr>
          <w:divsChild>
            <w:div w:id="754395338">
              <w:marLeft w:val="0"/>
              <w:marRight w:val="0"/>
              <w:marTop w:val="0"/>
              <w:marBottom w:val="0"/>
              <w:divBdr>
                <w:top w:val="none" w:sz="0" w:space="0" w:color="auto"/>
                <w:left w:val="none" w:sz="0" w:space="0" w:color="auto"/>
                <w:bottom w:val="none" w:sz="0" w:space="0" w:color="auto"/>
                <w:right w:val="none" w:sz="0" w:space="0" w:color="auto"/>
              </w:divBdr>
            </w:div>
            <w:div w:id="1435006751">
              <w:marLeft w:val="0"/>
              <w:marRight w:val="0"/>
              <w:marTop w:val="0"/>
              <w:marBottom w:val="0"/>
              <w:divBdr>
                <w:top w:val="none" w:sz="0" w:space="0" w:color="auto"/>
                <w:left w:val="none" w:sz="0" w:space="0" w:color="auto"/>
                <w:bottom w:val="none" w:sz="0" w:space="0" w:color="auto"/>
                <w:right w:val="none" w:sz="0" w:space="0" w:color="auto"/>
              </w:divBdr>
            </w:div>
            <w:div w:id="114105261">
              <w:marLeft w:val="0"/>
              <w:marRight w:val="0"/>
              <w:marTop w:val="0"/>
              <w:marBottom w:val="0"/>
              <w:divBdr>
                <w:top w:val="none" w:sz="0" w:space="0" w:color="auto"/>
                <w:left w:val="none" w:sz="0" w:space="0" w:color="auto"/>
                <w:bottom w:val="none" w:sz="0" w:space="0" w:color="auto"/>
                <w:right w:val="none" w:sz="0" w:space="0" w:color="auto"/>
              </w:divBdr>
            </w:div>
            <w:div w:id="1319074893">
              <w:marLeft w:val="0"/>
              <w:marRight w:val="0"/>
              <w:marTop w:val="0"/>
              <w:marBottom w:val="0"/>
              <w:divBdr>
                <w:top w:val="none" w:sz="0" w:space="0" w:color="auto"/>
                <w:left w:val="none" w:sz="0" w:space="0" w:color="auto"/>
                <w:bottom w:val="none" w:sz="0" w:space="0" w:color="auto"/>
                <w:right w:val="none" w:sz="0" w:space="0" w:color="auto"/>
              </w:divBdr>
            </w:div>
            <w:div w:id="903183482">
              <w:marLeft w:val="0"/>
              <w:marRight w:val="0"/>
              <w:marTop w:val="0"/>
              <w:marBottom w:val="0"/>
              <w:divBdr>
                <w:top w:val="none" w:sz="0" w:space="0" w:color="auto"/>
                <w:left w:val="none" w:sz="0" w:space="0" w:color="auto"/>
                <w:bottom w:val="none" w:sz="0" w:space="0" w:color="auto"/>
                <w:right w:val="none" w:sz="0" w:space="0" w:color="auto"/>
              </w:divBdr>
            </w:div>
            <w:div w:id="300812106">
              <w:marLeft w:val="0"/>
              <w:marRight w:val="0"/>
              <w:marTop w:val="0"/>
              <w:marBottom w:val="0"/>
              <w:divBdr>
                <w:top w:val="none" w:sz="0" w:space="0" w:color="auto"/>
                <w:left w:val="none" w:sz="0" w:space="0" w:color="auto"/>
                <w:bottom w:val="none" w:sz="0" w:space="0" w:color="auto"/>
                <w:right w:val="none" w:sz="0" w:space="0" w:color="auto"/>
              </w:divBdr>
            </w:div>
            <w:div w:id="972757598">
              <w:marLeft w:val="0"/>
              <w:marRight w:val="0"/>
              <w:marTop w:val="0"/>
              <w:marBottom w:val="0"/>
              <w:divBdr>
                <w:top w:val="none" w:sz="0" w:space="0" w:color="auto"/>
                <w:left w:val="none" w:sz="0" w:space="0" w:color="auto"/>
                <w:bottom w:val="none" w:sz="0" w:space="0" w:color="auto"/>
                <w:right w:val="none" w:sz="0" w:space="0" w:color="auto"/>
              </w:divBdr>
            </w:div>
            <w:div w:id="628978185">
              <w:marLeft w:val="0"/>
              <w:marRight w:val="0"/>
              <w:marTop w:val="0"/>
              <w:marBottom w:val="0"/>
              <w:divBdr>
                <w:top w:val="none" w:sz="0" w:space="0" w:color="auto"/>
                <w:left w:val="none" w:sz="0" w:space="0" w:color="auto"/>
                <w:bottom w:val="none" w:sz="0" w:space="0" w:color="auto"/>
                <w:right w:val="none" w:sz="0" w:space="0" w:color="auto"/>
              </w:divBdr>
            </w:div>
            <w:div w:id="1993677219">
              <w:marLeft w:val="0"/>
              <w:marRight w:val="0"/>
              <w:marTop w:val="0"/>
              <w:marBottom w:val="0"/>
              <w:divBdr>
                <w:top w:val="none" w:sz="0" w:space="0" w:color="auto"/>
                <w:left w:val="none" w:sz="0" w:space="0" w:color="auto"/>
                <w:bottom w:val="none" w:sz="0" w:space="0" w:color="auto"/>
                <w:right w:val="none" w:sz="0" w:space="0" w:color="auto"/>
              </w:divBdr>
            </w:div>
            <w:div w:id="313410572">
              <w:marLeft w:val="0"/>
              <w:marRight w:val="0"/>
              <w:marTop w:val="0"/>
              <w:marBottom w:val="0"/>
              <w:divBdr>
                <w:top w:val="none" w:sz="0" w:space="0" w:color="auto"/>
                <w:left w:val="none" w:sz="0" w:space="0" w:color="auto"/>
                <w:bottom w:val="none" w:sz="0" w:space="0" w:color="auto"/>
                <w:right w:val="none" w:sz="0" w:space="0" w:color="auto"/>
              </w:divBdr>
            </w:div>
            <w:div w:id="479150783">
              <w:marLeft w:val="0"/>
              <w:marRight w:val="0"/>
              <w:marTop w:val="0"/>
              <w:marBottom w:val="0"/>
              <w:divBdr>
                <w:top w:val="none" w:sz="0" w:space="0" w:color="auto"/>
                <w:left w:val="none" w:sz="0" w:space="0" w:color="auto"/>
                <w:bottom w:val="none" w:sz="0" w:space="0" w:color="auto"/>
                <w:right w:val="none" w:sz="0" w:space="0" w:color="auto"/>
              </w:divBdr>
            </w:div>
            <w:div w:id="7521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00">
      <w:bodyDiv w:val="1"/>
      <w:marLeft w:val="0"/>
      <w:marRight w:val="0"/>
      <w:marTop w:val="0"/>
      <w:marBottom w:val="0"/>
      <w:divBdr>
        <w:top w:val="none" w:sz="0" w:space="0" w:color="auto"/>
        <w:left w:val="none" w:sz="0" w:space="0" w:color="auto"/>
        <w:bottom w:val="none" w:sz="0" w:space="0" w:color="auto"/>
        <w:right w:val="none" w:sz="0" w:space="0" w:color="auto"/>
      </w:divBdr>
      <w:divsChild>
        <w:div w:id="341277444">
          <w:marLeft w:val="0"/>
          <w:marRight w:val="0"/>
          <w:marTop w:val="0"/>
          <w:marBottom w:val="0"/>
          <w:divBdr>
            <w:top w:val="none" w:sz="0" w:space="0" w:color="auto"/>
            <w:left w:val="none" w:sz="0" w:space="0" w:color="auto"/>
            <w:bottom w:val="none" w:sz="0" w:space="0" w:color="auto"/>
            <w:right w:val="none" w:sz="0" w:space="0" w:color="auto"/>
          </w:divBdr>
          <w:divsChild>
            <w:div w:id="344022981">
              <w:marLeft w:val="0"/>
              <w:marRight w:val="0"/>
              <w:marTop w:val="0"/>
              <w:marBottom w:val="0"/>
              <w:divBdr>
                <w:top w:val="none" w:sz="0" w:space="0" w:color="auto"/>
                <w:left w:val="none" w:sz="0" w:space="0" w:color="auto"/>
                <w:bottom w:val="none" w:sz="0" w:space="0" w:color="auto"/>
                <w:right w:val="none" w:sz="0" w:space="0" w:color="auto"/>
              </w:divBdr>
            </w:div>
            <w:div w:id="780150237">
              <w:marLeft w:val="0"/>
              <w:marRight w:val="0"/>
              <w:marTop w:val="0"/>
              <w:marBottom w:val="0"/>
              <w:divBdr>
                <w:top w:val="none" w:sz="0" w:space="0" w:color="auto"/>
                <w:left w:val="none" w:sz="0" w:space="0" w:color="auto"/>
                <w:bottom w:val="none" w:sz="0" w:space="0" w:color="auto"/>
                <w:right w:val="none" w:sz="0" w:space="0" w:color="auto"/>
              </w:divBdr>
            </w:div>
            <w:div w:id="720708433">
              <w:marLeft w:val="0"/>
              <w:marRight w:val="0"/>
              <w:marTop w:val="0"/>
              <w:marBottom w:val="0"/>
              <w:divBdr>
                <w:top w:val="none" w:sz="0" w:space="0" w:color="auto"/>
                <w:left w:val="none" w:sz="0" w:space="0" w:color="auto"/>
                <w:bottom w:val="none" w:sz="0" w:space="0" w:color="auto"/>
                <w:right w:val="none" w:sz="0" w:space="0" w:color="auto"/>
              </w:divBdr>
            </w:div>
            <w:div w:id="1966348362">
              <w:marLeft w:val="0"/>
              <w:marRight w:val="0"/>
              <w:marTop w:val="0"/>
              <w:marBottom w:val="0"/>
              <w:divBdr>
                <w:top w:val="none" w:sz="0" w:space="0" w:color="auto"/>
                <w:left w:val="none" w:sz="0" w:space="0" w:color="auto"/>
                <w:bottom w:val="none" w:sz="0" w:space="0" w:color="auto"/>
                <w:right w:val="none" w:sz="0" w:space="0" w:color="auto"/>
              </w:divBdr>
            </w:div>
            <w:div w:id="1431270892">
              <w:marLeft w:val="0"/>
              <w:marRight w:val="0"/>
              <w:marTop w:val="0"/>
              <w:marBottom w:val="0"/>
              <w:divBdr>
                <w:top w:val="none" w:sz="0" w:space="0" w:color="auto"/>
                <w:left w:val="none" w:sz="0" w:space="0" w:color="auto"/>
                <w:bottom w:val="none" w:sz="0" w:space="0" w:color="auto"/>
                <w:right w:val="none" w:sz="0" w:space="0" w:color="auto"/>
              </w:divBdr>
            </w:div>
            <w:div w:id="79571443">
              <w:marLeft w:val="0"/>
              <w:marRight w:val="0"/>
              <w:marTop w:val="0"/>
              <w:marBottom w:val="0"/>
              <w:divBdr>
                <w:top w:val="none" w:sz="0" w:space="0" w:color="auto"/>
                <w:left w:val="none" w:sz="0" w:space="0" w:color="auto"/>
                <w:bottom w:val="none" w:sz="0" w:space="0" w:color="auto"/>
                <w:right w:val="none" w:sz="0" w:space="0" w:color="auto"/>
              </w:divBdr>
            </w:div>
            <w:div w:id="1412043204">
              <w:marLeft w:val="0"/>
              <w:marRight w:val="0"/>
              <w:marTop w:val="0"/>
              <w:marBottom w:val="0"/>
              <w:divBdr>
                <w:top w:val="none" w:sz="0" w:space="0" w:color="auto"/>
                <w:left w:val="none" w:sz="0" w:space="0" w:color="auto"/>
                <w:bottom w:val="none" w:sz="0" w:space="0" w:color="auto"/>
                <w:right w:val="none" w:sz="0" w:space="0" w:color="auto"/>
              </w:divBdr>
            </w:div>
            <w:div w:id="665085384">
              <w:marLeft w:val="0"/>
              <w:marRight w:val="0"/>
              <w:marTop w:val="0"/>
              <w:marBottom w:val="0"/>
              <w:divBdr>
                <w:top w:val="none" w:sz="0" w:space="0" w:color="auto"/>
                <w:left w:val="none" w:sz="0" w:space="0" w:color="auto"/>
                <w:bottom w:val="none" w:sz="0" w:space="0" w:color="auto"/>
                <w:right w:val="none" w:sz="0" w:space="0" w:color="auto"/>
              </w:divBdr>
            </w:div>
            <w:div w:id="1035275838">
              <w:marLeft w:val="0"/>
              <w:marRight w:val="0"/>
              <w:marTop w:val="0"/>
              <w:marBottom w:val="0"/>
              <w:divBdr>
                <w:top w:val="none" w:sz="0" w:space="0" w:color="auto"/>
                <w:left w:val="none" w:sz="0" w:space="0" w:color="auto"/>
                <w:bottom w:val="none" w:sz="0" w:space="0" w:color="auto"/>
                <w:right w:val="none" w:sz="0" w:space="0" w:color="auto"/>
              </w:divBdr>
            </w:div>
            <w:div w:id="2113165684">
              <w:marLeft w:val="0"/>
              <w:marRight w:val="0"/>
              <w:marTop w:val="0"/>
              <w:marBottom w:val="0"/>
              <w:divBdr>
                <w:top w:val="none" w:sz="0" w:space="0" w:color="auto"/>
                <w:left w:val="none" w:sz="0" w:space="0" w:color="auto"/>
                <w:bottom w:val="none" w:sz="0" w:space="0" w:color="auto"/>
                <w:right w:val="none" w:sz="0" w:space="0" w:color="auto"/>
              </w:divBdr>
            </w:div>
            <w:div w:id="1709064675">
              <w:marLeft w:val="0"/>
              <w:marRight w:val="0"/>
              <w:marTop w:val="0"/>
              <w:marBottom w:val="0"/>
              <w:divBdr>
                <w:top w:val="none" w:sz="0" w:space="0" w:color="auto"/>
                <w:left w:val="none" w:sz="0" w:space="0" w:color="auto"/>
                <w:bottom w:val="none" w:sz="0" w:space="0" w:color="auto"/>
                <w:right w:val="none" w:sz="0" w:space="0" w:color="auto"/>
              </w:divBdr>
            </w:div>
            <w:div w:id="12156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amjad</dc:creator>
  <cp:lastModifiedBy>Muhammad Amjad</cp:lastModifiedBy>
  <cp:revision>45</cp:revision>
  <dcterms:created xsi:type="dcterms:W3CDTF">2019-02-09T10:17:00Z</dcterms:created>
  <dcterms:modified xsi:type="dcterms:W3CDTF">2023-05-28T11:39:00Z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