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E22" w:rsidRDefault="000E7947">
      <w:pPr>
        <w:pStyle w:val="Heading1"/>
      </w:pPr>
      <w:r>
        <w:t>Understanding</w:t>
      </w:r>
      <w:r w:rsidR="00204A39">
        <w:t xml:space="preserve"> </w:t>
      </w:r>
      <w:r>
        <w:t>Linear</w:t>
      </w:r>
      <w:r w:rsidR="00204A39">
        <w:t xml:space="preserve"> </w:t>
      </w:r>
      <w:proofErr w:type="spellStart"/>
      <w:r>
        <w:t>Discriminant</w:t>
      </w:r>
      <w:proofErr w:type="spellEnd"/>
      <w:r w:rsidR="00204A39">
        <w:t xml:space="preserve"> </w:t>
      </w:r>
      <w:proofErr w:type="gramStart"/>
      <w:r>
        <w:t>Analysis</w:t>
      </w:r>
      <w:r>
        <w:rPr>
          <w:spacing w:val="-2"/>
        </w:rPr>
        <w:t>(</w:t>
      </w:r>
      <w:proofErr w:type="gramEnd"/>
      <w:r>
        <w:rPr>
          <w:spacing w:val="-2"/>
        </w:rPr>
        <w:t>LDA)</w:t>
      </w:r>
    </w:p>
    <w:p w:rsidR="00710E22" w:rsidRDefault="00710E22">
      <w:pPr>
        <w:pStyle w:val="BodyText"/>
        <w:spacing w:before="90"/>
        <w:ind w:left="0" w:firstLine="0"/>
        <w:rPr>
          <w:b/>
          <w:sz w:val="40"/>
        </w:rPr>
      </w:pP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</w:pPr>
      <w:r>
        <w:t>LDA</w:t>
      </w:r>
      <w:r w:rsidR="00204A39">
        <w:t xml:space="preserve"> </w:t>
      </w:r>
      <w:r>
        <w:t>may</w:t>
      </w:r>
      <w:r w:rsidR="00204A39">
        <w:t xml:space="preserve"> </w:t>
      </w:r>
      <w:r>
        <w:t>perform</w:t>
      </w:r>
      <w:r w:rsidR="00204A39">
        <w:t xml:space="preserve"> </w:t>
      </w:r>
      <w:r>
        <w:t>poorly</w:t>
      </w:r>
      <w:r w:rsidR="00204A39">
        <w:t xml:space="preserve"> </w:t>
      </w:r>
      <w:r>
        <w:rPr>
          <w:spacing w:val="-2"/>
        </w:rPr>
        <w:t>when: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A)Classes</w:t>
      </w:r>
      <w:r w:rsidR="00204A39">
        <w:t xml:space="preserve"> </w:t>
      </w:r>
      <w:r>
        <w:t>are</w:t>
      </w:r>
      <w:r w:rsidR="00204A39">
        <w:t xml:space="preserve"> </w:t>
      </w:r>
      <w:r>
        <w:t>well</w:t>
      </w:r>
      <w:r w:rsidR="00204A39">
        <w:t xml:space="preserve"> </w:t>
      </w:r>
      <w:r>
        <w:rPr>
          <w:spacing w:val="-2"/>
        </w:rPr>
        <w:t>separated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B)Data</w:t>
      </w:r>
      <w:r w:rsidR="00204A39">
        <w:t xml:space="preserve"> </w:t>
      </w:r>
      <w:r>
        <w:t>satisfies</w:t>
      </w:r>
      <w:r w:rsidR="00204A39">
        <w:t xml:space="preserve"> </w:t>
      </w:r>
      <w:r>
        <w:t>Gaussian</w:t>
      </w:r>
      <w:r w:rsidR="00204A39">
        <w:t xml:space="preserve"> </w:t>
      </w:r>
      <w:r>
        <w:rPr>
          <w:spacing w:val="-2"/>
        </w:rPr>
        <w:t>assumptions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C)Classes</w:t>
      </w:r>
      <w:r w:rsidR="00204A39">
        <w:t xml:space="preserve"> </w:t>
      </w:r>
      <w:r>
        <w:t>have</w:t>
      </w:r>
      <w:r w:rsidR="00204A39">
        <w:t xml:space="preserve"> </w:t>
      </w:r>
      <w:r>
        <w:t>significant</w:t>
      </w:r>
      <w:r w:rsidR="00204A39">
        <w:t xml:space="preserve"> </w:t>
      </w:r>
      <w:r>
        <w:t>non</w:t>
      </w:r>
      <w:r w:rsidR="00204A39">
        <w:t xml:space="preserve"> </w:t>
      </w:r>
      <w:r>
        <w:t>linear</w:t>
      </w:r>
      <w:r w:rsidR="00204A39">
        <w:t xml:space="preserve"> </w:t>
      </w:r>
      <w:r>
        <w:rPr>
          <w:spacing w:val="-2"/>
        </w:rPr>
        <w:t>boundaries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D)Features</w:t>
      </w:r>
      <w:r w:rsidR="00204A39">
        <w:t xml:space="preserve"> </w:t>
      </w:r>
      <w:r>
        <w:t>are</w:t>
      </w:r>
      <w:r w:rsidR="00204A39">
        <w:t xml:space="preserve"> </w:t>
      </w:r>
      <w:r>
        <w:rPr>
          <w:spacing w:val="-2"/>
        </w:rPr>
        <w:t>informative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9"/>
        <w:ind w:left="742" w:hanging="359"/>
      </w:pPr>
      <w:r>
        <w:t>Which</w:t>
      </w:r>
      <w:r w:rsidR="00204A39">
        <w:t xml:space="preserve"> </w:t>
      </w:r>
      <w:r>
        <w:t>assumption</w:t>
      </w:r>
      <w:r w:rsidR="00204A39">
        <w:t xml:space="preserve"> </w:t>
      </w:r>
      <w:r>
        <w:t>of</w:t>
      </w:r>
      <w:r w:rsidR="00204A39">
        <w:t xml:space="preserve"> </w:t>
      </w:r>
      <w:r>
        <w:t>LDA</w:t>
      </w:r>
      <w:r w:rsidR="00204A39">
        <w:t xml:space="preserve"> </w:t>
      </w:r>
      <w:r>
        <w:t>is</w:t>
      </w:r>
      <w:r w:rsidR="00204A39">
        <w:t xml:space="preserve"> </w:t>
      </w:r>
      <w:r>
        <w:t>often</w:t>
      </w:r>
      <w:r w:rsidR="00204A39">
        <w:t xml:space="preserve"> </w:t>
      </w:r>
      <w:r>
        <w:t>violated</w:t>
      </w:r>
      <w:r w:rsidR="00204A39">
        <w:t xml:space="preserve"> </w:t>
      </w:r>
      <w:r>
        <w:t>in</w:t>
      </w:r>
      <w:r w:rsidR="00204A39">
        <w:t xml:space="preserve"> </w:t>
      </w:r>
      <w:r>
        <w:t>real-world</w:t>
      </w:r>
      <w:r w:rsidR="00204A39">
        <w:t xml:space="preserve"> </w:t>
      </w:r>
      <w:r>
        <w:rPr>
          <w:spacing w:val="-2"/>
        </w:rPr>
        <w:t>datasets?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A)Equal</w:t>
      </w:r>
      <w:r w:rsidR="00204A39">
        <w:t xml:space="preserve"> </w:t>
      </w:r>
      <w:r>
        <w:t>covariance</w:t>
      </w:r>
      <w:r w:rsidR="00204A39">
        <w:t xml:space="preserve"> </w:t>
      </w:r>
      <w:r>
        <w:t>matrices</w:t>
      </w:r>
      <w:r w:rsidR="00204A39">
        <w:t xml:space="preserve"> </w:t>
      </w:r>
      <w:r>
        <w:t>across</w:t>
      </w:r>
      <w:r w:rsidR="00204A39">
        <w:t xml:space="preserve"> </w:t>
      </w:r>
      <w:r>
        <w:rPr>
          <w:spacing w:val="-2"/>
        </w:rPr>
        <w:t>classes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B)Presence</w:t>
      </w:r>
      <w:r w:rsidR="00204A39">
        <w:t xml:space="preserve"> </w:t>
      </w:r>
      <w:r>
        <w:t>of</w:t>
      </w:r>
      <w:r w:rsidR="00204A39">
        <w:t xml:space="preserve"> </w:t>
      </w:r>
      <w:r>
        <w:rPr>
          <w:spacing w:val="-2"/>
        </w:rPr>
        <w:t>labels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C)Numerical</w:t>
      </w:r>
      <w:r w:rsidR="00204A39">
        <w:t xml:space="preserve"> </w:t>
      </w:r>
      <w:r>
        <w:rPr>
          <w:spacing w:val="-2"/>
        </w:rPr>
        <w:t>features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D)Finite</w:t>
      </w:r>
      <w:r w:rsidR="00204A39">
        <w:t xml:space="preserve"> </w:t>
      </w:r>
      <w:r>
        <w:rPr>
          <w:spacing w:val="-2"/>
        </w:rPr>
        <w:t>samples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9"/>
        <w:ind w:left="742" w:hanging="359"/>
      </w:pPr>
      <w:r>
        <w:t>LDA</w:t>
      </w:r>
      <w:r w:rsidR="00204A39">
        <w:t xml:space="preserve"> </w:t>
      </w:r>
      <w:r>
        <w:t>can</w:t>
      </w:r>
      <w:r w:rsidR="00204A39">
        <w:t xml:space="preserve"> </w:t>
      </w:r>
      <w:r>
        <w:t>struggle</w:t>
      </w:r>
      <w:r w:rsidR="00204A39">
        <w:t xml:space="preserve"> </w:t>
      </w:r>
      <w:r>
        <w:rPr>
          <w:spacing w:val="-4"/>
        </w:rPr>
        <w:t>when: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A)The</w:t>
      </w:r>
      <w:r w:rsidR="00204A39">
        <w:t xml:space="preserve"> </w:t>
      </w:r>
      <w:r>
        <w:t>number</w:t>
      </w:r>
      <w:r w:rsidR="00204A39">
        <w:t xml:space="preserve"> </w:t>
      </w:r>
      <w:r>
        <w:t>of</w:t>
      </w:r>
      <w:r w:rsidR="00204A39">
        <w:t xml:space="preserve"> </w:t>
      </w:r>
      <w:r>
        <w:t>samples</w:t>
      </w:r>
      <w:r w:rsidR="00204A39">
        <w:t xml:space="preserve"> </w:t>
      </w:r>
      <w:r>
        <w:t>is</w:t>
      </w:r>
      <w:r w:rsidR="00204A39">
        <w:t xml:space="preserve"> </w:t>
      </w:r>
      <w:r>
        <w:t>much</w:t>
      </w:r>
      <w:r w:rsidR="00204A39">
        <w:t xml:space="preserve"> </w:t>
      </w:r>
      <w:r>
        <w:t>larger</w:t>
      </w:r>
      <w:r w:rsidR="00204A39">
        <w:t xml:space="preserve"> </w:t>
      </w:r>
      <w:r>
        <w:t>than</w:t>
      </w:r>
      <w:r w:rsidR="00204A39">
        <w:t xml:space="preserve"> </w:t>
      </w:r>
      <w:r>
        <w:t>the</w:t>
      </w:r>
      <w:r w:rsidR="00204A39">
        <w:t xml:space="preserve"> </w:t>
      </w:r>
      <w:r>
        <w:t>number</w:t>
      </w:r>
      <w:r w:rsidR="00204A39">
        <w:t xml:space="preserve"> </w:t>
      </w:r>
      <w:r>
        <w:t>of</w:t>
      </w:r>
      <w:r w:rsidR="00204A39">
        <w:t xml:space="preserve"> </w:t>
      </w:r>
      <w:r>
        <w:rPr>
          <w:spacing w:val="-2"/>
        </w:rPr>
        <w:t>features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B)The</w:t>
      </w:r>
      <w:r w:rsidR="00204A39">
        <w:t xml:space="preserve"> </w:t>
      </w:r>
      <w:r>
        <w:t>number</w:t>
      </w:r>
      <w:r w:rsidR="00204A39">
        <w:t xml:space="preserve"> </w:t>
      </w:r>
      <w:r>
        <w:t>of</w:t>
      </w:r>
      <w:r w:rsidR="00204A39">
        <w:t xml:space="preserve"> </w:t>
      </w:r>
      <w:r>
        <w:t>features</w:t>
      </w:r>
      <w:r w:rsidR="00204A39">
        <w:t xml:space="preserve"> </w:t>
      </w:r>
      <w:r>
        <w:t>exceeds</w:t>
      </w:r>
      <w:r w:rsidR="00204A39">
        <w:t xml:space="preserve"> </w:t>
      </w:r>
      <w:r>
        <w:t>the</w:t>
      </w:r>
      <w:r w:rsidR="00204A39">
        <w:t xml:space="preserve"> </w:t>
      </w:r>
      <w:r>
        <w:t>number</w:t>
      </w:r>
      <w:r w:rsidR="00204A39">
        <w:t xml:space="preserve"> </w:t>
      </w:r>
      <w:r>
        <w:t>of</w:t>
      </w:r>
      <w:r>
        <w:rPr>
          <w:spacing w:val="-2"/>
        </w:rPr>
        <w:t xml:space="preserve"> samples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C)Ther</w:t>
      </w:r>
      <w:r>
        <w:t>e</w:t>
      </w:r>
      <w:r w:rsidR="00204A39">
        <w:t xml:space="preserve"> </w:t>
      </w:r>
      <w:r>
        <w:t>are</w:t>
      </w:r>
      <w:r w:rsidR="00204A39">
        <w:t xml:space="preserve"> </w:t>
      </w:r>
      <w:r>
        <w:t>only</w:t>
      </w:r>
      <w:r w:rsidR="00204A39">
        <w:t xml:space="preserve"> </w:t>
      </w:r>
      <w:r>
        <w:t>two</w:t>
      </w:r>
      <w:r w:rsidR="00204A39">
        <w:t xml:space="preserve"> </w:t>
      </w:r>
      <w:r>
        <w:rPr>
          <w:spacing w:val="-2"/>
        </w:rPr>
        <w:t>classes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</w:t>
      </w:r>
      <w:r>
        <w:t>Features</w:t>
      </w:r>
      <w:r w:rsidR="00204A39">
        <w:t xml:space="preserve"> </w:t>
      </w:r>
      <w:r>
        <w:t>are</w:t>
      </w:r>
      <w:r>
        <w:rPr>
          <w:spacing w:val="-2"/>
        </w:rPr>
        <w:t xml:space="preserve"> standardized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9"/>
        <w:ind w:left="742" w:hanging="359"/>
      </w:pPr>
      <w:r>
        <w:t>Why</w:t>
      </w:r>
      <w:r w:rsidR="00204A39">
        <w:t xml:space="preserve"> </w:t>
      </w:r>
      <w:r>
        <w:t>can</w:t>
      </w:r>
      <w:r w:rsidR="00204A39">
        <w:t xml:space="preserve"> </w:t>
      </w:r>
      <w:r>
        <w:t>LDA</w:t>
      </w:r>
      <w:r w:rsidR="00204A39">
        <w:t xml:space="preserve"> </w:t>
      </w:r>
      <w:r>
        <w:t>be</w:t>
      </w:r>
      <w:r w:rsidR="00204A39">
        <w:t xml:space="preserve"> </w:t>
      </w:r>
      <w:r>
        <w:t>sensitive</w:t>
      </w:r>
      <w:r w:rsidR="00204A39">
        <w:t xml:space="preserve"> </w:t>
      </w:r>
      <w:r>
        <w:t>to</w:t>
      </w:r>
      <w:r>
        <w:rPr>
          <w:spacing w:val="-2"/>
        </w:rPr>
        <w:t xml:space="preserve"> outliers?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A)It</w:t>
      </w:r>
      <w:r w:rsidR="00204A39">
        <w:t xml:space="preserve"> </w:t>
      </w:r>
      <w:r>
        <w:t>uses</w:t>
      </w:r>
      <w:r w:rsidR="00204A39">
        <w:t xml:space="preserve"> </w:t>
      </w:r>
      <w:r>
        <w:t>class</w:t>
      </w:r>
      <w:r w:rsidR="00204A39">
        <w:t xml:space="preserve"> </w:t>
      </w:r>
      <w:r>
        <w:t>means</w:t>
      </w:r>
      <w:r w:rsidR="00204A39">
        <w:t xml:space="preserve"> </w:t>
      </w:r>
      <w:r>
        <w:t>and</w:t>
      </w:r>
      <w:r w:rsidR="00204A39">
        <w:t xml:space="preserve"> </w:t>
      </w:r>
      <w:r>
        <w:t>covariance</w:t>
      </w:r>
      <w:r>
        <w:rPr>
          <w:spacing w:val="-2"/>
        </w:rPr>
        <w:t xml:space="preserve"> estimates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B)It</w:t>
      </w:r>
      <w:r w:rsidR="00204A39">
        <w:t xml:space="preserve"> </w:t>
      </w:r>
      <w:r>
        <w:t>performs</w:t>
      </w:r>
      <w:r>
        <w:rPr>
          <w:spacing w:val="-2"/>
        </w:rPr>
        <w:t xml:space="preserve"> clustering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C)It</w:t>
      </w:r>
      <w:r w:rsidR="00204A39">
        <w:t xml:space="preserve"> </w:t>
      </w:r>
      <w:r>
        <w:t>ignores</w:t>
      </w:r>
      <w:r w:rsidR="00204A39">
        <w:t xml:space="preserve"> </w:t>
      </w:r>
      <w:r>
        <w:t>feature</w:t>
      </w:r>
      <w:r w:rsidR="00204A39">
        <w:t xml:space="preserve"> </w:t>
      </w:r>
      <w:r>
        <w:rPr>
          <w:spacing w:val="-2"/>
        </w:rPr>
        <w:t>values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D)It</w:t>
      </w:r>
      <w:r w:rsidR="00204A39">
        <w:t xml:space="preserve"> </w:t>
      </w:r>
      <w:r>
        <w:t>uses</w:t>
      </w:r>
      <w:r w:rsidR="00204A39">
        <w:t xml:space="preserve"> </w:t>
      </w:r>
      <w:r>
        <w:t>decision</w:t>
      </w:r>
      <w:r w:rsidR="00204A39">
        <w:t xml:space="preserve"> </w:t>
      </w:r>
      <w:r>
        <w:rPr>
          <w:spacing w:val="-4"/>
        </w:rPr>
        <w:t>t</w:t>
      </w:r>
      <w:r>
        <w:rPr>
          <w:spacing w:val="-4"/>
        </w:rPr>
        <w:t>rees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6"/>
        <w:ind w:left="742" w:hanging="359"/>
      </w:pPr>
      <w:r>
        <w:t>Which</w:t>
      </w:r>
      <w:r w:rsidR="00204A39">
        <w:t xml:space="preserve"> </w:t>
      </w:r>
      <w:r>
        <w:t>of</w:t>
      </w:r>
      <w:r w:rsidR="00204A39">
        <w:t xml:space="preserve"> </w:t>
      </w:r>
      <w:r>
        <w:t>the</w:t>
      </w:r>
      <w:r w:rsidR="00204A39">
        <w:t xml:space="preserve"> </w:t>
      </w:r>
      <w:r>
        <w:t>following</w:t>
      </w:r>
      <w:r w:rsidR="00204A39">
        <w:t xml:space="preserve"> </w:t>
      </w:r>
      <w:r>
        <w:t>is</w:t>
      </w:r>
      <w:r w:rsidR="00204A39">
        <w:t xml:space="preserve"> </w:t>
      </w:r>
      <w:r>
        <w:t>a</w:t>
      </w:r>
      <w:r w:rsidR="00204A39">
        <w:t xml:space="preserve"> </w:t>
      </w:r>
      <w:r>
        <w:t>limitation</w:t>
      </w:r>
      <w:r w:rsidR="00204A39">
        <w:t xml:space="preserve"> </w:t>
      </w:r>
      <w:r>
        <w:t>of</w:t>
      </w:r>
      <w:r w:rsidR="00204A39">
        <w:t xml:space="preserve"> </w:t>
      </w:r>
      <w:r>
        <w:rPr>
          <w:spacing w:val="-4"/>
        </w:rPr>
        <w:t>LDA?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A)Requires</w:t>
      </w:r>
      <w:r w:rsidR="00204A39">
        <w:t xml:space="preserve"> </w:t>
      </w:r>
      <w:r>
        <w:t>labeled</w:t>
      </w:r>
      <w:r w:rsidR="00204A39">
        <w:t xml:space="preserve"> </w:t>
      </w:r>
      <w:r>
        <w:rPr>
          <w:spacing w:val="-4"/>
        </w:rPr>
        <w:t>data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0"/>
        <w:ind w:left="1462" w:hanging="359"/>
      </w:pPr>
      <w:r>
        <w:t>B)Assumes</w:t>
      </w:r>
      <w:r w:rsidR="00204A39">
        <w:t xml:space="preserve"> </w:t>
      </w:r>
      <w:r>
        <w:t>normally</w:t>
      </w:r>
      <w:r w:rsidR="00204A39">
        <w:t xml:space="preserve"> </w:t>
      </w:r>
      <w:r>
        <w:t>distrib</w:t>
      </w:r>
      <w:r>
        <w:t>uted</w:t>
      </w:r>
      <w:r w:rsidR="00204A39">
        <w:t xml:space="preserve"> </w:t>
      </w:r>
      <w:r>
        <w:rPr>
          <w:spacing w:val="-2"/>
        </w:rPr>
        <w:t>classes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C)Assumes</w:t>
      </w:r>
      <w:r w:rsidR="00204A39">
        <w:t xml:space="preserve"> </w:t>
      </w:r>
      <w:r>
        <w:t>equal</w:t>
      </w:r>
      <w:r w:rsidR="00204A39">
        <w:t xml:space="preserve"> </w:t>
      </w:r>
      <w:r>
        <w:t>class</w:t>
      </w:r>
      <w:r w:rsidR="00204A39">
        <w:t xml:space="preserve"> </w:t>
      </w:r>
      <w:proofErr w:type="spellStart"/>
      <w:r>
        <w:rPr>
          <w:spacing w:val="-2"/>
        </w:rPr>
        <w:t>covariances</w:t>
      </w:r>
      <w:proofErr w:type="spellEnd"/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D)All</w:t>
      </w:r>
      <w:r w:rsidR="00204A39">
        <w:t xml:space="preserve"> </w:t>
      </w:r>
      <w:r>
        <w:t>of</w:t>
      </w:r>
      <w:r w:rsidR="00204A39">
        <w:t xml:space="preserve"> </w:t>
      </w:r>
      <w:r>
        <w:t>the</w:t>
      </w:r>
      <w:r w:rsidR="00204A39">
        <w:t xml:space="preserve"> </w:t>
      </w:r>
      <w:r>
        <w:rPr>
          <w:spacing w:val="-2"/>
        </w:rPr>
        <w:t>above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3"/>
        </w:tabs>
        <w:spacing w:line="259" w:lineRule="auto"/>
        <w:ind w:right="373"/>
      </w:pPr>
      <w:r>
        <w:t>When</w:t>
      </w:r>
      <w:r w:rsidR="00204A39">
        <w:t xml:space="preserve"> </w:t>
      </w:r>
      <w:r>
        <w:t>class</w:t>
      </w:r>
      <w:r w:rsidR="00204A39">
        <w:t xml:space="preserve"> </w:t>
      </w:r>
      <w:r>
        <w:t>covariance</w:t>
      </w:r>
      <w:r w:rsidR="00204A39">
        <w:t xml:space="preserve"> </w:t>
      </w:r>
      <w:r>
        <w:t>matrices</w:t>
      </w:r>
      <w:r w:rsidR="00204A39">
        <w:t xml:space="preserve"> </w:t>
      </w:r>
      <w:r>
        <w:t>are</w:t>
      </w:r>
      <w:r w:rsidR="00204A39">
        <w:t xml:space="preserve"> </w:t>
      </w:r>
      <w:r>
        <w:t>substantially</w:t>
      </w:r>
      <w:r w:rsidR="00204A39">
        <w:t xml:space="preserve"> </w:t>
      </w:r>
      <w:r>
        <w:t>different,</w:t>
      </w:r>
      <w:r w:rsidR="00204A39">
        <w:t xml:space="preserve"> </w:t>
      </w:r>
      <w:r>
        <w:t>which</w:t>
      </w:r>
      <w:r w:rsidR="00204A39">
        <w:t xml:space="preserve"> </w:t>
      </w:r>
      <w:r>
        <w:t>method</w:t>
      </w:r>
      <w:r w:rsidR="00204A39">
        <w:t xml:space="preserve"> </w:t>
      </w:r>
      <w:r>
        <w:t>may</w:t>
      </w:r>
      <w:r w:rsidR="00204A39">
        <w:t xml:space="preserve"> </w:t>
      </w:r>
      <w:proofErr w:type="spellStart"/>
      <w:r>
        <w:t>out</w:t>
      </w:r>
      <w:r w:rsidR="00204A39">
        <w:t xml:space="preserve"> </w:t>
      </w:r>
      <w:r>
        <w:t>perform</w:t>
      </w:r>
      <w:proofErr w:type="spellEnd"/>
      <w:r>
        <w:t xml:space="preserve"> </w:t>
      </w:r>
      <w:r>
        <w:rPr>
          <w:spacing w:val="-4"/>
        </w:rPr>
        <w:t>LDA?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59"/>
        <w:ind w:left="1462" w:hanging="359"/>
      </w:pPr>
      <w:r>
        <w:t>A)Quadratic</w:t>
      </w:r>
      <w:r w:rsidR="00204A39">
        <w:t xml:space="preserve"> </w:t>
      </w:r>
      <w:proofErr w:type="spellStart"/>
      <w:r>
        <w:t>Discriminant</w:t>
      </w:r>
      <w:proofErr w:type="spellEnd"/>
      <w:r w:rsidR="00204A39">
        <w:t xml:space="preserve"> </w:t>
      </w:r>
      <w:r>
        <w:t>Analysis</w:t>
      </w:r>
      <w:r>
        <w:rPr>
          <w:spacing w:val="-4"/>
        </w:rPr>
        <w:t>(QDA)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B)</w:t>
      </w:r>
      <w:r>
        <w:rPr>
          <w:spacing w:val="-5"/>
        </w:rPr>
        <w:t>PCA</w:t>
      </w:r>
    </w:p>
    <w:p w:rsidR="00710E22" w:rsidRDefault="00710E22">
      <w:pPr>
        <w:pStyle w:val="ListParagraph"/>
        <w:sectPr w:rsidR="00710E22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62"/>
        <w:ind w:left="1462" w:hanging="359"/>
      </w:pPr>
      <w:r>
        <w:lastRenderedPageBreak/>
        <w:t>C)K-</w:t>
      </w:r>
      <w:r>
        <w:rPr>
          <w:spacing w:val="-2"/>
        </w:rPr>
        <w:t>Means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D)KNN</w:t>
      </w:r>
      <w:r w:rsidR="00204A39">
        <w:t xml:space="preserve"> </w:t>
      </w:r>
      <w:r>
        <w:rPr>
          <w:spacing w:val="-2"/>
        </w:rPr>
        <w:t>Regression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9"/>
        <w:ind w:left="742" w:hanging="359"/>
      </w:pPr>
      <w:r>
        <w:t>LDA</w:t>
      </w:r>
      <w:r w:rsidR="00204A39">
        <w:t xml:space="preserve"> </w:t>
      </w:r>
      <w:r>
        <w:t>assumes</w:t>
      </w:r>
      <w:r w:rsidR="00204A39">
        <w:t xml:space="preserve"> </w:t>
      </w:r>
      <w:r>
        <w:t>that</w:t>
      </w:r>
      <w:r w:rsidR="00204A39">
        <w:t xml:space="preserve"> </w:t>
      </w:r>
      <w:r>
        <w:t>class</w:t>
      </w:r>
      <w:r w:rsidR="00204A39">
        <w:t xml:space="preserve"> </w:t>
      </w:r>
      <w:r>
        <w:t>boundaries</w:t>
      </w:r>
      <w:r w:rsidR="00204A39">
        <w:t xml:space="preserve"> </w:t>
      </w:r>
      <w:r>
        <w:rPr>
          <w:spacing w:val="-4"/>
        </w:rPr>
        <w:t>are: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</w:t>
      </w:r>
      <w:r>
        <w:rPr>
          <w:spacing w:val="-2"/>
        </w:rPr>
        <w:t xml:space="preserve"> Linear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B)</w:t>
      </w:r>
      <w:r>
        <w:rPr>
          <w:spacing w:val="-2"/>
        </w:rPr>
        <w:t>Circular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C)</w:t>
      </w:r>
      <w:r>
        <w:rPr>
          <w:spacing w:val="-2"/>
        </w:rPr>
        <w:t>Arbitrary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D)</w:t>
      </w:r>
      <w:r>
        <w:rPr>
          <w:spacing w:val="-2"/>
        </w:rPr>
        <w:t xml:space="preserve"> Fractal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What</w:t>
      </w:r>
      <w:r w:rsidR="00204A39">
        <w:t xml:space="preserve"> </w:t>
      </w:r>
      <w:r>
        <w:t>problem</w:t>
      </w:r>
      <w:r w:rsidR="00204A39">
        <w:t xml:space="preserve"> </w:t>
      </w:r>
      <w:r>
        <w:t>arises</w:t>
      </w:r>
      <w:r w:rsidR="00204A39">
        <w:t xml:space="preserve"> </w:t>
      </w:r>
      <w:r>
        <w:t>when</w:t>
      </w:r>
      <w:r w:rsidR="00204A39">
        <w:t xml:space="preserve"> </w:t>
      </w:r>
      <w:r>
        <w:t>the</w:t>
      </w:r>
      <w:r w:rsidR="00204A39">
        <w:t xml:space="preserve"> </w:t>
      </w:r>
      <w:r>
        <w:t>within-class</w:t>
      </w:r>
      <w:r w:rsidR="00204A39">
        <w:t xml:space="preserve"> </w:t>
      </w:r>
      <w:r>
        <w:t>scatter</w:t>
      </w:r>
      <w:r w:rsidR="00204A39">
        <w:t xml:space="preserve"> </w:t>
      </w:r>
      <w:r>
        <w:t>matrix</w:t>
      </w:r>
      <w:r w:rsidR="00204A39">
        <w:t xml:space="preserve"> </w:t>
      </w:r>
      <w:r>
        <w:rPr>
          <w:rFonts w:ascii="Cambria Math" w:eastAsia="Cambria Math"/>
        </w:rPr>
        <w:t>𝑆</w:t>
      </w:r>
      <w:r>
        <w:rPr>
          <w:rFonts w:ascii="Cambria Math" w:eastAsia="Cambria Math"/>
          <w:position w:val="-4"/>
          <w:sz w:val="16"/>
        </w:rPr>
        <w:t>𝑊</w:t>
      </w:r>
      <w:r w:rsidR="00204A39">
        <w:rPr>
          <w:rFonts w:ascii="Cambria Math" w:eastAsia="Cambria Math"/>
          <w:position w:val="-4"/>
          <w:sz w:val="16"/>
        </w:rPr>
        <w:t xml:space="preserve"> </w:t>
      </w:r>
      <w:r>
        <w:t>is</w:t>
      </w:r>
      <w:r w:rsidR="00204A39">
        <w:t xml:space="preserve"> </w:t>
      </w:r>
      <w:r>
        <w:rPr>
          <w:spacing w:val="-2"/>
        </w:rPr>
        <w:t>singular?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44"/>
        <w:ind w:left="1462" w:hanging="359"/>
      </w:pPr>
      <w:r>
        <w:t>A)Projection</w:t>
      </w:r>
      <w:r w:rsidR="00204A39">
        <w:t xml:space="preserve"> </w:t>
      </w:r>
      <w:r>
        <w:t>becomes</w:t>
      </w:r>
      <w:r w:rsidR="00204A39">
        <w:t xml:space="preserve"> </w:t>
      </w:r>
      <w:r>
        <w:rPr>
          <w:spacing w:val="-2"/>
        </w:rPr>
        <w:t>easier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B)Matrix</w:t>
      </w:r>
      <w:r w:rsidR="00204A39">
        <w:t xml:space="preserve"> </w:t>
      </w:r>
      <w:r>
        <w:t>inversion</w:t>
      </w:r>
      <w:r w:rsidR="00204A39">
        <w:t xml:space="preserve"> </w:t>
      </w:r>
      <w:r>
        <w:t>becomes</w:t>
      </w:r>
      <w:r w:rsidR="00204A39">
        <w:t xml:space="preserve"> </w:t>
      </w:r>
      <w:r>
        <w:t>difficult</w:t>
      </w:r>
      <w:r w:rsidR="00204A39">
        <w:t xml:space="preserve"> </w:t>
      </w:r>
      <w:r>
        <w:t>or</w:t>
      </w:r>
      <w:r w:rsidR="00204A39">
        <w:t xml:space="preserve"> </w:t>
      </w:r>
      <w:r>
        <w:rPr>
          <w:spacing w:val="-2"/>
        </w:rPr>
        <w:t>impossible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C)Classes</w:t>
      </w:r>
      <w:r w:rsidR="00204A39">
        <w:t xml:space="preserve"> </w:t>
      </w:r>
      <w:r>
        <w:t>become</w:t>
      </w:r>
      <w:r w:rsidR="00204A39">
        <w:t xml:space="preserve"> </w:t>
      </w:r>
      <w:r>
        <w:rPr>
          <w:spacing w:val="-2"/>
        </w:rPr>
        <w:t>balanced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8"/>
        <w:ind w:left="1462" w:hanging="359"/>
      </w:pPr>
      <w:r>
        <w:t>D)Dimensionality</w:t>
      </w:r>
      <w:r w:rsidR="00204A39">
        <w:t xml:space="preserve"> </w:t>
      </w:r>
      <w:r>
        <w:t>increases</w:t>
      </w:r>
      <w:r w:rsidR="00204A39">
        <w:t xml:space="preserve"> </w:t>
      </w:r>
      <w:r>
        <w:rPr>
          <w:spacing w:val="-2"/>
        </w:rPr>
        <w:t>automatically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LDA</w:t>
      </w:r>
      <w:r w:rsidR="00204A39">
        <w:t xml:space="preserve"> </w:t>
      </w:r>
      <w:r>
        <w:t>may</w:t>
      </w:r>
      <w:r w:rsidR="00204A39">
        <w:t xml:space="preserve"> </w:t>
      </w:r>
      <w:r>
        <w:t>not</w:t>
      </w:r>
      <w:r w:rsidR="00204A39">
        <w:t xml:space="preserve"> </w:t>
      </w:r>
      <w:r>
        <w:t>effectively</w:t>
      </w:r>
      <w:r w:rsidR="00204A39">
        <w:t xml:space="preserve"> </w:t>
      </w:r>
      <w:r>
        <w:t>separate</w:t>
      </w:r>
      <w:r w:rsidR="00204A39">
        <w:t xml:space="preserve"> </w:t>
      </w:r>
      <w:r>
        <w:t>classes</w:t>
      </w:r>
      <w:r w:rsidR="00204A39">
        <w:t xml:space="preserve"> </w:t>
      </w:r>
      <w:r>
        <w:rPr>
          <w:spacing w:val="-2"/>
        </w:rPr>
        <w:t>when: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</w:pPr>
      <w:r>
        <w:t>A)The</w:t>
      </w:r>
      <w:r w:rsidR="00204A39">
        <w:t xml:space="preserve"> </w:t>
      </w:r>
      <w:r>
        <w:t>classes</w:t>
      </w:r>
      <w:r w:rsidR="00204A39">
        <w:t xml:space="preserve"> </w:t>
      </w:r>
      <w:r>
        <w:t>are</w:t>
      </w:r>
      <w:r w:rsidR="00204A39">
        <w:t xml:space="preserve"> </w:t>
      </w:r>
      <w:r>
        <w:t>linearly</w:t>
      </w:r>
      <w:r w:rsidR="00204A39">
        <w:t xml:space="preserve"> </w:t>
      </w:r>
      <w:r>
        <w:rPr>
          <w:spacing w:val="-2"/>
        </w:rPr>
        <w:t>separable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B)The</w:t>
      </w:r>
      <w:r w:rsidR="00204A39">
        <w:t xml:space="preserve"> </w:t>
      </w:r>
      <w:r>
        <w:t>classes</w:t>
      </w:r>
      <w:r w:rsidR="00204A39">
        <w:t xml:space="preserve"> </w:t>
      </w:r>
      <w:r>
        <w:t>overlap</w:t>
      </w:r>
      <w:r w:rsidR="00204A39">
        <w:t xml:space="preserve"> </w:t>
      </w:r>
      <w:r>
        <w:rPr>
          <w:spacing w:val="-2"/>
        </w:rPr>
        <w:t>heavily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C)Features</w:t>
      </w:r>
      <w:r w:rsidR="00204A39">
        <w:t xml:space="preserve"> </w:t>
      </w:r>
      <w:r>
        <w:t>are</w:t>
      </w:r>
      <w:r w:rsidR="00204A39">
        <w:t xml:space="preserve"> </w:t>
      </w:r>
      <w:r>
        <w:rPr>
          <w:spacing w:val="-2"/>
        </w:rPr>
        <w:t>relevant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D)Labels</w:t>
      </w:r>
      <w:r w:rsidR="00204A39">
        <w:t xml:space="preserve"> </w:t>
      </w:r>
      <w:r>
        <w:t>are</w:t>
      </w:r>
      <w:r w:rsidR="00204A39">
        <w:t xml:space="preserve"> </w:t>
      </w:r>
      <w:r>
        <w:rPr>
          <w:spacing w:val="-2"/>
        </w:rPr>
        <w:t>correct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6"/>
        <w:ind w:left="742" w:hanging="359"/>
      </w:pPr>
      <w:r>
        <w:t>In</w:t>
      </w:r>
      <w:r w:rsidR="00204A39">
        <w:t xml:space="preserve"> </w:t>
      </w:r>
      <w:r>
        <w:t>high-dimensiona</w:t>
      </w:r>
      <w:r>
        <w:t>l</w:t>
      </w:r>
      <w:r w:rsidR="00204A39">
        <w:t xml:space="preserve"> </w:t>
      </w:r>
      <w:r>
        <w:t>datasets</w:t>
      </w:r>
      <w:r w:rsidR="00204A39">
        <w:t xml:space="preserve"> </w:t>
      </w:r>
      <w:r>
        <w:t>with</w:t>
      </w:r>
      <w:r w:rsidR="00204A39">
        <w:t xml:space="preserve"> </w:t>
      </w:r>
      <w:r>
        <w:t>few</w:t>
      </w:r>
      <w:r w:rsidR="00204A39">
        <w:t xml:space="preserve"> </w:t>
      </w:r>
      <w:r>
        <w:t>samples,</w:t>
      </w:r>
      <w:r w:rsidR="00204A39">
        <w:t xml:space="preserve"> </w:t>
      </w:r>
      <w:r>
        <w:t>LDA</w:t>
      </w:r>
      <w:r w:rsidR="00204A39">
        <w:t xml:space="preserve"> </w:t>
      </w:r>
      <w:r>
        <w:t>often</w:t>
      </w:r>
      <w:r w:rsidR="00204A39">
        <w:t xml:space="preserve"> </w:t>
      </w:r>
      <w:r>
        <w:t>suffers</w:t>
      </w:r>
      <w:r w:rsidR="00204A39">
        <w:t xml:space="preserve"> </w:t>
      </w:r>
      <w:r>
        <w:rPr>
          <w:spacing w:val="-2"/>
        </w:rPr>
        <w:t>from: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A)</w:t>
      </w:r>
      <w:proofErr w:type="spellStart"/>
      <w:r>
        <w:t>Overfitting</w:t>
      </w:r>
      <w:proofErr w:type="spellEnd"/>
      <w:r w:rsidR="00204A39">
        <w:t xml:space="preserve"> </w:t>
      </w:r>
      <w:r>
        <w:t>and</w:t>
      </w:r>
      <w:r w:rsidR="00204A39">
        <w:t xml:space="preserve"> </w:t>
      </w:r>
      <w:r>
        <w:t>unstable</w:t>
      </w:r>
      <w:r w:rsidR="00204A39">
        <w:t xml:space="preserve"> </w:t>
      </w:r>
      <w:r>
        <w:t>covariance</w:t>
      </w:r>
      <w:r w:rsidR="00204A39">
        <w:t xml:space="preserve"> </w:t>
      </w:r>
      <w:r>
        <w:rPr>
          <w:spacing w:val="-2"/>
        </w:rPr>
        <w:t>estimates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B)</w:t>
      </w:r>
      <w:proofErr w:type="spellStart"/>
      <w:r>
        <w:t>Underfitting</w:t>
      </w:r>
      <w:proofErr w:type="spellEnd"/>
      <w:r>
        <w:rPr>
          <w:spacing w:val="-4"/>
        </w:rPr>
        <w:t xml:space="preserve"> only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C)Reduced</w:t>
      </w:r>
      <w:r w:rsidR="00204A39">
        <w:t xml:space="preserve"> </w:t>
      </w:r>
      <w:r>
        <w:t>computation</w:t>
      </w:r>
      <w:r w:rsidR="00204A39">
        <w:t xml:space="preserve"> </w:t>
      </w:r>
      <w:r>
        <w:rPr>
          <w:spacing w:val="-4"/>
        </w:rPr>
        <w:t>time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D)Automatic</w:t>
      </w:r>
      <w:r w:rsidR="00204A39">
        <w:t xml:space="preserve"> </w:t>
      </w:r>
      <w:r>
        <w:t>feature</w:t>
      </w:r>
      <w:r w:rsidR="00204A39">
        <w:t xml:space="preserve"> </w:t>
      </w:r>
      <w:r>
        <w:rPr>
          <w:spacing w:val="-2"/>
        </w:rPr>
        <w:t>selection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6"/>
        <w:ind w:left="742" w:hanging="359"/>
      </w:pPr>
      <w:r>
        <w:t>Which</w:t>
      </w:r>
      <w:r w:rsidR="00204A39">
        <w:t xml:space="preserve"> </w:t>
      </w:r>
      <w:r>
        <w:t>data</w:t>
      </w:r>
      <w:r w:rsidR="00204A39">
        <w:t xml:space="preserve"> </w:t>
      </w:r>
      <w:r>
        <w:t>characteristic</w:t>
      </w:r>
      <w:r w:rsidR="00204A39">
        <w:t xml:space="preserve"> </w:t>
      </w:r>
      <w:r>
        <w:t>can</w:t>
      </w:r>
      <w:r w:rsidR="00204A39">
        <w:t xml:space="preserve"> </w:t>
      </w:r>
      <w:r>
        <w:t>negatively</w:t>
      </w:r>
      <w:r w:rsidR="00204A39">
        <w:t xml:space="preserve"> </w:t>
      </w:r>
      <w:r>
        <w:t>impact</w:t>
      </w:r>
      <w:r w:rsidR="00204A39">
        <w:t xml:space="preserve"> </w:t>
      </w:r>
      <w:r>
        <w:t>LDA</w:t>
      </w:r>
      <w:r w:rsidR="00204A39">
        <w:t xml:space="preserve"> </w:t>
      </w:r>
      <w:r>
        <w:rPr>
          <w:spacing w:val="-2"/>
        </w:rPr>
        <w:t>performance?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A)Strong</w:t>
      </w:r>
      <w:r w:rsidR="00204A39">
        <w:t xml:space="preserve"> </w:t>
      </w:r>
      <w:r>
        <w:rPr>
          <w:spacing w:val="-2"/>
        </w:rPr>
        <w:t>outliers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B)Noisy</w:t>
      </w:r>
      <w:r w:rsidR="00204A39">
        <w:t xml:space="preserve"> </w:t>
      </w:r>
      <w:r>
        <w:rPr>
          <w:spacing w:val="-2"/>
        </w:rPr>
        <w:t>measurements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0"/>
        <w:ind w:left="1462" w:hanging="359"/>
      </w:pPr>
      <w:r>
        <w:t>C)Non-Gaussian</w:t>
      </w:r>
      <w:r w:rsidR="00204A39">
        <w:t xml:space="preserve"> </w:t>
      </w:r>
      <w:r>
        <w:rPr>
          <w:spacing w:val="-2"/>
        </w:rPr>
        <w:t>distributions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D)All</w:t>
      </w:r>
      <w:r w:rsidR="00204A39">
        <w:t xml:space="preserve"> </w:t>
      </w:r>
      <w:r>
        <w:t>of</w:t>
      </w:r>
      <w:r w:rsidR="00204A39">
        <w:t xml:space="preserve"> </w:t>
      </w:r>
      <w:r>
        <w:t>the</w:t>
      </w:r>
      <w:r w:rsidR="00204A39">
        <w:t xml:space="preserve"> </w:t>
      </w:r>
      <w:r>
        <w:rPr>
          <w:spacing w:val="-2"/>
        </w:rPr>
        <w:t>above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9"/>
        <w:ind w:left="742" w:hanging="359"/>
      </w:pPr>
      <w:r>
        <w:t>LDA</w:t>
      </w:r>
      <w:r w:rsidR="00311D9E">
        <w:t xml:space="preserve"> </w:t>
      </w:r>
      <w:r>
        <w:t>is</w:t>
      </w:r>
      <w:r w:rsidR="00311D9E">
        <w:t xml:space="preserve"> </w:t>
      </w:r>
      <w:r>
        <w:t>generally</w:t>
      </w:r>
      <w:r w:rsidR="00311D9E">
        <w:t xml:space="preserve"> </w:t>
      </w:r>
      <w:r>
        <w:t>les</w:t>
      </w:r>
      <w:r>
        <w:t>s</w:t>
      </w:r>
      <w:r w:rsidR="00311D9E">
        <w:t xml:space="preserve"> </w:t>
      </w:r>
      <w:r>
        <w:t>suitable</w:t>
      </w:r>
      <w:r w:rsidR="00311D9E">
        <w:t xml:space="preserve"> </w:t>
      </w:r>
      <w:r>
        <w:t>than</w:t>
      </w:r>
      <w:r w:rsidR="00311D9E">
        <w:t xml:space="preserve"> </w:t>
      </w:r>
      <w:r>
        <w:t>kernel-based</w:t>
      </w:r>
      <w:r w:rsidR="00311D9E">
        <w:t xml:space="preserve"> </w:t>
      </w:r>
      <w:r>
        <w:t>methods</w:t>
      </w:r>
      <w:r w:rsidR="00311D9E">
        <w:t xml:space="preserve"> </w:t>
      </w:r>
      <w:r>
        <w:rPr>
          <w:spacing w:val="-2"/>
        </w:rPr>
        <w:t>when: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A)D</w:t>
      </w:r>
      <w:r>
        <w:t>ata</w:t>
      </w:r>
      <w:r w:rsidR="00311D9E">
        <w:t xml:space="preserve"> </w:t>
      </w:r>
      <w:r>
        <w:t>is</w:t>
      </w:r>
      <w:r w:rsidR="00311D9E">
        <w:t xml:space="preserve"> </w:t>
      </w:r>
      <w:r>
        <w:t>linearly</w:t>
      </w:r>
      <w:r w:rsidR="00311D9E">
        <w:t xml:space="preserve"> </w:t>
      </w:r>
      <w:r>
        <w:rPr>
          <w:spacing w:val="-2"/>
        </w:rPr>
        <w:t>separable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B)Data</w:t>
      </w:r>
      <w:r w:rsidR="00311D9E">
        <w:t xml:space="preserve"> </w:t>
      </w:r>
      <w:r>
        <w:t>contains</w:t>
      </w:r>
      <w:r w:rsidR="00311D9E">
        <w:t xml:space="preserve"> </w:t>
      </w:r>
      <w:r>
        <w:t>nonlinear</w:t>
      </w:r>
      <w:r w:rsidR="00311D9E">
        <w:t xml:space="preserve"> </w:t>
      </w:r>
      <w:r>
        <w:t>class</w:t>
      </w:r>
      <w:r w:rsidR="00311D9E">
        <w:t xml:space="preserve"> </w:t>
      </w:r>
      <w:r>
        <w:rPr>
          <w:spacing w:val="-2"/>
        </w:rPr>
        <w:t>structures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C)Data</w:t>
      </w:r>
      <w:r w:rsidR="00311D9E">
        <w:t xml:space="preserve"> </w:t>
      </w:r>
      <w:r>
        <w:t>has</w:t>
      </w:r>
      <w:r w:rsidR="00311D9E">
        <w:t xml:space="preserve"> </w:t>
      </w:r>
      <w:r>
        <w:t>few</w:t>
      </w:r>
      <w:r w:rsidR="00311D9E">
        <w:t xml:space="preserve"> </w:t>
      </w:r>
      <w:r>
        <w:rPr>
          <w:spacing w:val="-2"/>
        </w:rPr>
        <w:t>features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D)There</w:t>
      </w:r>
      <w:r w:rsidR="00311D9E">
        <w:t xml:space="preserve"> </w:t>
      </w:r>
      <w:r>
        <w:t>are</w:t>
      </w:r>
      <w:r w:rsidR="00311D9E">
        <w:t xml:space="preserve"> </w:t>
      </w:r>
      <w:r>
        <w:t>only</w:t>
      </w:r>
      <w:r w:rsidR="00311D9E">
        <w:t xml:space="preserve"> </w:t>
      </w:r>
      <w:r>
        <w:t>two</w:t>
      </w:r>
      <w:r w:rsidR="00311D9E">
        <w:t xml:space="preserve"> </w:t>
      </w:r>
      <w:r>
        <w:rPr>
          <w:spacing w:val="-2"/>
        </w:rPr>
        <w:t>classes</w:t>
      </w:r>
    </w:p>
    <w:p w:rsidR="00710E22" w:rsidRDefault="00710E22">
      <w:pPr>
        <w:pStyle w:val="ListParagraph"/>
        <w:sectPr w:rsidR="00710E22">
          <w:pgSz w:w="11910" w:h="16840"/>
          <w:pgMar w:top="1360" w:right="1417" w:bottom="280" w:left="1417" w:header="720" w:footer="720" w:gutter="0"/>
          <w:cols w:space="720"/>
        </w:sectPr>
      </w:pP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62"/>
        <w:ind w:left="742" w:hanging="359"/>
      </w:pPr>
      <w:r>
        <w:lastRenderedPageBreak/>
        <w:t>A</w:t>
      </w:r>
      <w:r w:rsidR="00311D9E">
        <w:t xml:space="preserve"> </w:t>
      </w:r>
      <w:r>
        <w:t>major</w:t>
      </w:r>
      <w:r w:rsidR="00311D9E">
        <w:t xml:space="preserve"> </w:t>
      </w:r>
      <w:r>
        <w:t>limitation</w:t>
      </w:r>
      <w:r w:rsidR="00311D9E">
        <w:t xml:space="preserve"> </w:t>
      </w:r>
      <w:r>
        <w:t>of</w:t>
      </w:r>
      <w:r w:rsidR="00311D9E">
        <w:t xml:space="preserve"> </w:t>
      </w:r>
      <w:r>
        <w:t>LDA</w:t>
      </w:r>
      <w:r w:rsidR="00311D9E">
        <w:t xml:space="preserve"> </w:t>
      </w:r>
      <w:r>
        <w:t>compared</w:t>
      </w:r>
      <w:r w:rsidR="00311D9E">
        <w:t xml:space="preserve"> </w:t>
      </w:r>
      <w:r>
        <w:t>to</w:t>
      </w:r>
      <w:r w:rsidR="00311D9E">
        <w:t xml:space="preserve"> </w:t>
      </w:r>
      <w:r>
        <w:t>PCA</w:t>
      </w:r>
      <w:r w:rsidR="00311D9E">
        <w:t xml:space="preserve"> </w:t>
      </w:r>
      <w:r>
        <w:t>is</w:t>
      </w:r>
      <w:r>
        <w:rPr>
          <w:spacing w:val="-4"/>
        </w:rPr>
        <w:t xml:space="preserve"> that: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80"/>
        <w:ind w:left="1462" w:hanging="359"/>
      </w:pPr>
      <w:r>
        <w:t>A)It</w:t>
      </w:r>
      <w:r w:rsidR="00311D9E">
        <w:t xml:space="preserve"> </w:t>
      </w:r>
      <w:r>
        <w:t>requires</w:t>
      </w:r>
      <w:r w:rsidR="00311D9E">
        <w:t xml:space="preserve"> </w:t>
      </w:r>
      <w:r>
        <w:t>class</w:t>
      </w:r>
      <w:r w:rsidR="00311D9E">
        <w:t xml:space="preserve"> </w:t>
      </w:r>
      <w:r>
        <w:rPr>
          <w:spacing w:val="-2"/>
        </w:rPr>
        <w:t>labels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B)It</w:t>
      </w:r>
      <w:r w:rsidR="00311D9E">
        <w:t xml:space="preserve"> </w:t>
      </w:r>
      <w:r>
        <w:t>can</w:t>
      </w:r>
      <w:r w:rsidR="00311D9E">
        <w:t xml:space="preserve"> </w:t>
      </w:r>
      <w:r>
        <w:t>handle</w:t>
      </w:r>
      <w:r w:rsidR="00311D9E">
        <w:t xml:space="preserve"> </w:t>
      </w:r>
      <w:r>
        <w:t>more</w:t>
      </w:r>
      <w:r w:rsidR="00311D9E">
        <w:t xml:space="preserve"> </w:t>
      </w:r>
      <w:r>
        <w:rPr>
          <w:spacing w:val="-2"/>
        </w:rPr>
        <w:t>dimensions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C)It</w:t>
      </w:r>
      <w:r w:rsidR="00311D9E">
        <w:t xml:space="preserve"> </w:t>
      </w:r>
      <w:r>
        <w:t>is</w:t>
      </w:r>
      <w:r>
        <w:rPr>
          <w:spacing w:val="-2"/>
        </w:rPr>
        <w:t xml:space="preserve"> unsupervised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D)It</w:t>
      </w:r>
      <w:r w:rsidR="00311D9E">
        <w:t xml:space="preserve"> </w:t>
      </w:r>
      <w:r>
        <w:t>ignores</w:t>
      </w:r>
      <w:r>
        <w:rPr>
          <w:spacing w:val="-2"/>
        </w:rPr>
        <w:t xml:space="preserve"> covariance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Why</w:t>
      </w:r>
      <w:r w:rsidR="00311D9E">
        <w:t xml:space="preserve"> </w:t>
      </w:r>
      <w:r>
        <w:t>might</w:t>
      </w:r>
      <w:r w:rsidR="00311D9E">
        <w:t xml:space="preserve"> </w:t>
      </w:r>
      <w:r>
        <w:t>class</w:t>
      </w:r>
      <w:r w:rsidR="00311D9E">
        <w:t xml:space="preserve"> </w:t>
      </w:r>
      <w:r>
        <w:t>imbalance</w:t>
      </w:r>
      <w:r w:rsidR="00311D9E">
        <w:t xml:space="preserve"> </w:t>
      </w:r>
      <w:r>
        <w:t>affect</w:t>
      </w:r>
      <w:r w:rsidR="00311D9E">
        <w:t xml:space="preserve"> </w:t>
      </w:r>
      <w:r>
        <w:rPr>
          <w:spacing w:val="-4"/>
        </w:rPr>
        <w:t>LDA?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</w:pPr>
      <w:r>
        <w:t>A)Larger</w:t>
      </w:r>
      <w:r w:rsidR="00311D9E">
        <w:t xml:space="preserve"> </w:t>
      </w:r>
      <w:r>
        <w:t>classes</w:t>
      </w:r>
      <w:r w:rsidR="00311D9E">
        <w:t xml:space="preserve"> </w:t>
      </w:r>
      <w:r>
        <w:t>can</w:t>
      </w:r>
      <w:r w:rsidR="00311D9E">
        <w:t xml:space="preserve"> </w:t>
      </w:r>
      <w:r>
        <w:t>dominate</w:t>
      </w:r>
      <w:r w:rsidR="00311D9E">
        <w:t xml:space="preserve"> </w:t>
      </w:r>
      <w:r>
        <w:t>mean</w:t>
      </w:r>
      <w:r w:rsidR="00311D9E">
        <w:t xml:space="preserve"> </w:t>
      </w:r>
      <w:r>
        <w:t>and</w:t>
      </w:r>
      <w:r w:rsidR="00311D9E">
        <w:t xml:space="preserve"> </w:t>
      </w:r>
      <w:r>
        <w:t>covariance</w:t>
      </w:r>
      <w:r w:rsidR="00311D9E">
        <w:t xml:space="preserve"> </w:t>
      </w:r>
      <w:r>
        <w:rPr>
          <w:spacing w:val="-2"/>
        </w:rPr>
        <w:t>estimation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B)LDA</w:t>
      </w:r>
      <w:r w:rsidR="00311D9E">
        <w:t xml:space="preserve"> </w:t>
      </w:r>
      <w:r>
        <w:t>automatically</w:t>
      </w:r>
      <w:r w:rsidR="00311D9E">
        <w:t xml:space="preserve"> </w:t>
      </w:r>
      <w:r>
        <w:t>balances</w:t>
      </w:r>
      <w:r w:rsidR="00311D9E">
        <w:t xml:space="preserve"> </w:t>
      </w:r>
      <w:r>
        <w:rPr>
          <w:spacing w:val="-2"/>
        </w:rPr>
        <w:t>classes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C)LDA</w:t>
      </w:r>
      <w:r w:rsidR="00311D9E">
        <w:t xml:space="preserve"> </w:t>
      </w:r>
      <w:r>
        <w:t>ignores</w:t>
      </w:r>
      <w:r w:rsidR="00311D9E">
        <w:t xml:space="preserve"> </w:t>
      </w:r>
      <w:r>
        <w:t>sample</w:t>
      </w:r>
      <w:r w:rsidR="00311D9E">
        <w:t xml:space="preserve"> </w:t>
      </w:r>
      <w:r>
        <w:rPr>
          <w:spacing w:val="-2"/>
        </w:rPr>
        <w:t>counts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0"/>
        <w:ind w:left="1462" w:hanging="359"/>
      </w:pPr>
      <w:r>
        <w:t>D)Class</w:t>
      </w:r>
      <w:r w:rsidR="00311D9E">
        <w:t xml:space="preserve"> </w:t>
      </w:r>
      <w:r>
        <w:t>imbalance</w:t>
      </w:r>
      <w:r w:rsidR="00311D9E">
        <w:t xml:space="preserve"> </w:t>
      </w:r>
      <w:r>
        <w:t>improves</w:t>
      </w:r>
      <w:r w:rsidR="00311D9E">
        <w:t xml:space="preserve"> </w:t>
      </w:r>
      <w:proofErr w:type="spellStart"/>
      <w:r>
        <w:rPr>
          <w:spacing w:val="-2"/>
        </w:rPr>
        <w:t>separability</w:t>
      </w:r>
      <w:proofErr w:type="spellEnd"/>
    </w:p>
    <w:p w:rsidR="00710E22" w:rsidRDefault="000E7947">
      <w:pPr>
        <w:pStyle w:val="ListParagraph"/>
        <w:numPr>
          <w:ilvl w:val="0"/>
          <w:numId w:val="1"/>
        </w:numPr>
        <w:tabs>
          <w:tab w:val="left" w:pos="743"/>
        </w:tabs>
        <w:spacing w:before="165" w:line="259" w:lineRule="auto"/>
        <w:ind w:right="122"/>
      </w:pPr>
      <w:r>
        <w:t>For</w:t>
      </w:r>
      <w:r w:rsidR="00311D9E">
        <w:t xml:space="preserve"> </w:t>
      </w:r>
      <w:r>
        <w:t>a</w:t>
      </w:r>
      <w:r w:rsidR="00311D9E">
        <w:t xml:space="preserve"> </w:t>
      </w:r>
      <w:r>
        <w:t>dataset</w:t>
      </w:r>
      <w:r w:rsidR="00311D9E">
        <w:t xml:space="preserve"> </w:t>
      </w:r>
      <w:r>
        <w:t>with</w:t>
      </w:r>
      <w:r w:rsidR="00311D9E">
        <w:t xml:space="preserve"> </w:t>
      </w:r>
      <w:r>
        <w:rPr>
          <w:rFonts w:ascii="Cambria Math" w:eastAsia="Cambria Math"/>
        </w:rPr>
        <w:t>𝐶</w:t>
      </w:r>
      <w:r w:rsidR="00311D9E">
        <w:rPr>
          <w:rFonts w:ascii="Cambria Math" w:eastAsia="Cambria Math"/>
        </w:rPr>
        <w:t xml:space="preserve"> </w:t>
      </w:r>
      <w:r>
        <w:t>classes,</w:t>
      </w:r>
      <w:r w:rsidR="00311D9E">
        <w:t xml:space="preserve"> </w:t>
      </w:r>
      <w:r>
        <w:t>a</w:t>
      </w:r>
      <w:r w:rsidR="00311D9E">
        <w:t xml:space="preserve"> </w:t>
      </w:r>
      <w:r>
        <w:t>limitation</w:t>
      </w:r>
      <w:r w:rsidR="00311D9E">
        <w:t xml:space="preserve"> </w:t>
      </w:r>
      <w:r>
        <w:t>of</w:t>
      </w:r>
      <w:r w:rsidR="00311D9E">
        <w:t xml:space="preserve"> </w:t>
      </w:r>
      <w:r>
        <w:t>LDA</w:t>
      </w:r>
      <w:r w:rsidR="00311D9E">
        <w:t xml:space="preserve"> </w:t>
      </w:r>
      <w:r>
        <w:t>is</w:t>
      </w:r>
      <w:r w:rsidR="00311D9E">
        <w:t xml:space="preserve"> </w:t>
      </w:r>
      <w:r>
        <w:t>that</w:t>
      </w:r>
      <w:r w:rsidR="00311D9E">
        <w:t xml:space="preserve"> </w:t>
      </w:r>
      <w:r>
        <w:t>the</w:t>
      </w:r>
      <w:r w:rsidR="00311D9E">
        <w:t xml:space="preserve"> </w:t>
      </w:r>
      <w:r>
        <w:t>maximum</w:t>
      </w:r>
      <w:r w:rsidR="00311D9E">
        <w:t xml:space="preserve"> </w:t>
      </w:r>
      <w:r>
        <w:t>number</w:t>
      </w:r>
      <w:r w:rsidR="00311D9E">
        <w:t xml:space="preserve"> </w:t>
      </w:r>
      <w:r>
        <w:t>of</w:t>
      </w:r>
      <w:r w:rsidR="00311D9E">
        <w:t xml:space="preserve"> </w:t>
      </w:r>
      <w:proofErr w:type="spellStart"/>
      <w:r>
        <w:t>discriminant</w:t>
      </w:r>
      <w:proofErr w:type="spellEnd"/>
      <w:r>
        <w:t xml:space="preserve"> components is: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2"/>
        <w:ind w:left="1462" w:hanging="359"/>
      </w:pPr>
      <w:r>
        <w:t>A)Equal to</w:t>
      </w:r>
      <w:r w:rsidR="00311D9E">
        <w:t xml:space="preserve"> </w:t>
      </w:r>
      <w:r>
        <w:t>the</w:t>
      </w:r>
      <w:r w:rsidR="00311D9E">
        <w:t xml:space="preserve"> </w:t>
      </w:r>
      <w:r>
        <w:t>number</w:t>
      </w:r>
      <w:r w:rsidR="00311D9E">
        <w:t xml:space="preserve"> </w:t>
      </w:r>
      <w:r>
        <w:t>of</w:t>
      </w:r>
      <w:r w:rsidR="00311D9E">
        <w:t xml:space="preserve"> </w:t>
      </w:r>
      <w:r>
        <w:rPr>
          <w:spacing w:val="-2"/>
        </w:rPr>
        <w:t>samples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B)Equal to</w:t>
      </w:r>
      <w:r w:rsidR="00311D9E">
        <w:t xml:space="preserve"> </w:t>
      </w:r>
      <w:r>
        <w:t>the</w:t>
      </w:r>
      <w:r w:rsidR="00311D9E">
        <w:t xml:space="preserve"> </w:t>
      </w:r>
      <w:r>
        <w:t>number</w:t>
      </w:r>
      <w:r w:rsidR="00311D9E">
        <w:t xml:space="preserve"> </w:t>
      </w:r>
      <w:r>
        <w:t>of</w:t>
      </w:r>
      <w:r w:rsidR="00311D9E">
        <w:t xml:space="preserve"> </w:t>
      </w:r>
      <w:r>
        <w:rPr>
          <w:spacing w:val="-2"/>
        </w:rPr>
        <w:t>features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8"/>
        <w:ind w:left="1462" w:hanging="359"/>
        <w:rPr>
          <w:rFonts w:ascii="Cambria Math" w:eastAsia="Cambria Math" w:hAnsi="Cambria Math"/>
        </w:rPr>
      </w:pPr>
      <w:r>
        <w:t xml:space="preserve">C) 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</w:rPr>
        <w:t xml:space="preserve"> </w:t>
      </w:r>
      <w:r>
        <w:rPr>
          <w:rFonts w:ascii="Cambria Math" w:eastAsia="Cambria Math" w:hAnsi="Cambria Math"/>
          <w:spacing w:val="-10"/>
        </w:rPr>
        <w:t>1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D)</w:t>
      </w:r>
      <w:r>
        <w:rPr>
          <w:spacing w:val="-2"/>
        </w:rPr>
        <w:t>Unlimited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6"/>
        <w:ind w:left="742" w:hanging="359"/>
      </w:pPr>
      <w:r>
        <w:t>Which</w:t>
      </w:r>
      <w:r w:rsidR="00311D9E">
        <w:t xml:space="preserve"> </w:t>
      </w:r>
      <w:r>
        <w:t>statement</w:t>
      </w:r>
      <w:r w:rsidR="00311D9E">
        <w:t xml:space="preserve"> </w:t>
      </w:r>
      <w:r>
        <w:t>best</w:t>
      </w:r>
      <w:r w:rsidR="00311D9E">
        <w:t xml:space="preserve"> </w:t>
      </w:r>
      <w:r>
        <w:t>describes</w:t>
      </w:r>
      <w:r w:rsidR="00311D9E">
        <w:t xml:space="preserve"> </w:t>
      </w:r>
      <w:r>
        <w:t>a</w:t>
      </w:r>
      <w:r w:rsidR="00311D9E">
        <w:t xml:space="preserve"> </w:t>
      </w:r>
      <w:r>
        <w:t>limitation</w:t>
      </w:r>
      <w:r w:rsidR="00311D9E">
        <w:t xml:space="preserve"> </w:t>
      </w:r>
      <w:r>
        <w:t>of</w:t>
      </w:r>
      <w:r w:rsidR="00311D9E">
        <w:t xml:space="preserve"> </w:t>
      </w:r>
      <w:r>
        <w:t>classical</w:t>
      </w:r>
      <w:r w:rsidR="00311D9E">
        <w:t xml:space="preserve"> </w:t>
      </w:r>
      <w:r>
        <w:rPr>
          <w:spacing w:val="-4"/>
        </w:rPr>
        <w:t>LDA?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A)It</w:t>
      </w:r>
      <w:r w:rsidR="00311D9E">
        <w:t xml:space="preserve"> </w:t>
      </w:r>
      <w:r>
        <w:t>assumes</w:t>
      </w:r>
      <w:r w:rsidR="00311D9E">
        <w:t xml:space="preserve"> </w:t>
      </w:r>
      <w:r>
        <w:t>a</w:t>
      </w:r>
      <w:r w:rsidR="00311D9E">
        <w:t xml:space="preserve"> </w:t>
      </w:r>
      <w:r>
        <w:t>common</w:t>
      </w:r>
      <w:r w:rsidR="00311D9E">
        <w:t xml:space="preserve"> </w:t>
      </w:r>
      <w:r>
        <w:t>covariance</w:t>
      </w:r>
      <w:r w:rsidR="00311D9E">
        <w:t xml:space="preserve"> </w:t>
      </w:r>
      <w:r>
        <w:t>structure</w:t>
      </w:r>
      <w:r w:rsidR="00311D9E">
        <w:t xml:space="preserve"> </w:t>
      </w:r>
      <w:r>
        <w:t>across</w:t>
      </w:r>
      <w:r w:rsidR="00311D9E">
        <w:t xml:space="preserve"> </w:t>
      </w:r>
      <w:r>
        <w:t>all</w:t>
      </w:r>
      <w:r w:rsidR="00311D9E">
        <w:t xml:space="preserve"> </w:t>
      </w:r>
      <w:r>
        <w:rPr>
          <w:spacing w:val="-2"/>
        </w:rPr>
        <w:t>classes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B)It</w:t>
      </w:r>
      <w:r w:rsidR="00311D9E">
        <w:t xml:space="preserve"> </w:t>
      </w:r>
      <w:r>
        <w:t>works</w:t>
      </w:r>
      <w:r w:rsidR="00311D9E">
        <w:t xml:space="preserve"> </w:t>
      </w:r>
      <w:r>
        <w:t>perfectly</w:t>
      </w:r>
      <w:r w:rsidR="00311D9E">
        <w:t xml:space="preserve"> </w:t>
      </w:r>
      <w:r>
        <w:t>for</w:t>
      </w:r>
      <w:r w:rsidR="00311D9E">
        <w:t xml:space="preserve"> </w:t>
      </w:r>
      <w:r>
        <w:t>any</w:t>
      </w:r>
      <w:r w:rsidR="00311D9E">
        <w:t xml:space="preserve"> </w:t>
      </w:r>
      <w:r>
        <w:t>non</w:t>
      </w:r>
      <w:r w:rsidR="00311D9E">
        <w:t xml:space="preserve"> </w:t>
      </w:r>
      <w:r>
        <w:t>linea</w:t>
      </w:r>
      <w:r>
        <w:t>r</w:t>
      </w:r>
      <w:r>
        <w:rPr>
          <w:spacing w:val="-2"/>
        </w:rPr>
        <w:t xml:space="preserve"> dataset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8"/>
        <w:ind w:left="1462" w:hanging="359"/>
      </w:pPr>
      <w:r>
        <w:t>C)It</w:t>
      </w:r>
      <w:r w:rsidR="00311D9E">
        <w:t xml:space="preserve"> </w:t>
      </w:r>
      <w:r>
        <w:t>does</w:t>
      </w:r>
      <w:r w:rsidR="00311D9E">
        <w:t xml:space="preserve"> </w:t>
      </w:r>
      <w:r>
        <w:t>not</w:t>
      </w:r>
      <w:r w:rsidR="00311D9E">
        <w:t xml:space="preserve"> </w:t>
      </w:r>
      <w:r>
        <w:t>require</w:t>
      </w:r>
      <w:r w:rsidR="00311D9E">
        <w:t xml:space="preserve"> </w:t>
      </w:r>
      <w:r>
        <w:rPr>
          <w:spacing w:val="-2"/>
        </w:rPr>
        <w:t>labels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D)It</w:t>
      </w:r>
      <w:r w:rsidR="00311D9E">
        <w:t xml:space="preserve"> </w:t>
      </w:r>
      <w:r>
        <w:t>is</w:t>
      </w:r>
      <w:r w:rsidR="00311D9E">
        <w:t xml:space="preserve"> </w:t>
      </w:r>
      <w:r>
        <w:t>immune</w:t>
      </w:r>
      <w:r w:rsidR="00311D9E">
        <w:t xml:space="preserve"> </w:t>
      </w:r>
      <w:r>
        <w:t>to</w:t>
      </w:r>
      <w:r w:rsidR="00311D9E">
        <w:t xml:space="preserve"> </w:t>
      </w:r>
      <w:r>
        <w:rPr>
          <w:spacing w:val="-2"/>
        </w:rPr>
        <w:t>outliers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9"/>
        <w:ind w:left="742" w:hanging="359"/>
      </w:pPr>
      <w:r>
        <w:t>LDA</w:t>
      </w:r>
      <w:r w:rsidR="00311D9E">
        <w:t xml:space="preserve"> </w:t>
      </w:r>
      <w:r>
        <w:t>may</w:t>
      </w:r>
      <w:r w:rsidR="00311D9E">
        <w:t xml:space="preserve"> </w:t>
      </w:r>
      <w:r>
        <w:t>produce</w:t>
      </w:r>
      <w:r w:rsidR="00311D9E">
        <w:t xml:space="preserve"> </w:t>
      </w:r>
      <w:r>
        <w:t>suboptimal</w:t>
      </w:r>
      <w:r w:rsidR="00311D9E">
        <w:t xml:space="preserve"> </w:t>
      </w:r>
      <w:r>
        <w:t>results</w:t>
      </w:r>
      <w:r w:rsidR="00311D9E">
        <w:t xml:space="preserve"> </w:t>
      </w:r>
      <w:r>
        <w:rPr>
          <w:spacing w:val="-2"/>
        </w:rPr>
        <w:t>when: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A)Feature</w:t>
      </w:r>
      <w:r w:rsidR="00311D9E">
        <w:t xml:space="preserve"> </w:t>
      </w:r>
      <w:r>
        <w:t>d</w:t>
      </w:r>
      <w:r>
        <w:t>is</w:t>
      </w:r>
      <w:r>
        <w:t>tributions</w:t>
      </w:r>
      <w:r w:rsidR="00311D9E">
        <w:t xml:space="preserve"> </w:t>
      </w:r>
      <w:r>
        <w:t>deviate</w:t>
      </w:r>
      <w:r w:rsidR="00311D9E">
        <w:t xml:space="preserve"> </w:t>
      </w:r>
      <w:r>
        <w:t>significantly</w:t>
      </w:r>
      <w:r w:rsidR="00311D9E">
        <w:t xml:space="preserve"> </w:t>
      </w:r>
      <w:r>
        <w:t>from</w:t>
      </w:r>
      <w:r w:rsidR="00311D9E">
        <w:t xml:space="preserve"> </w:t>
      </w:r>
      <w:r>
        <w:rPr>
          <w:spacing w:val="-2"/>
        </w:rPr>
        <w:t>normality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B)Classes</w:t>
      </w:r>
      <w:r w:rsidR="00311D9E">
        <w:t xml:space="preserve"> </w:t>
      </w:r>
      <w:r>
        <w:t>are</w:t>
      </w:r>
      <w:r w:rsidR="00311D9E">
        <w:t xml:space="preserve"> </w:t>
      </w:r>
      <w:r>
        <w:t>clearly</w:t>
      </w:r>
      <w:r w:rsidR="00311D9E">
        <w:t xml:space="preserve"> </w:t>
      </w:r>
      <w:r>
        <w:rPr>
          <w:spacing w:val="-2"/>
        </w:rPr>
        <w:t>separated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8"/>
        <w:ind w:left="1462" w:hanging="359"/>
      </w:pPr>
      <w:r>
        <w:t>C)Data</w:t>
      </w:r>
      <w:r w:rsidR="00311D9E">
        <w:t xml:space="preserve"> </w:t>
      </w:r>
      <w:r>
        <w:t>is</w:t>
      </w:r>
      <w:r w:rsidR="00311D9E">
        <w:t xml:space="preserve"> </w:t>
      </w:r>
      <w:r>
        <w:t>low-</w:t>
      </w:r>
      <w:r>
        <w:rPr>
          <w:spacing w:val="-2"/>
        </w:rPr>
        <w:t>dimensional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</w:t>
      </w:r>
      <w:proofErr w:type="spellStart"/>
      <w:r>
        <w:t>Covariances</w:t>
      </w:r>
      <w:proofErr w:type="spellEnd"/>
      <w:r w:rsidR="00311D9E">
        <w:t xml:space="preserve"> </w:t>
      </w:r>
      <w:r>
        <w:t>are</w:t>
      </w:r>
      <w:r w:rsidR="00311D9E">
        <w:t xml:space="preserve"> </w:t>
      </w:r>
      <w:r>
        <w:rPr>
          <w:spacing w:val="-4"/>
        </w:rPr>
        <w:t>equal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70"/>
        <w:ind w:left="742" w:hanging="359"/>
      </w:pPr>
      <w:r>
        <w:t>Which</w:t>
      </w:r>
      <w:r w:rsidR="00311D9E">
        <w:t xml:space="preserve"> </w:t>
      </w:r>
      <w:r>
        <w:t>of</w:t>
      </w:r>
      <w:r w:rsidR="00311D9E">
        <w:t xml:space="preserve"> </w:t>
      </w:r>
      <w:r>
        <w:t>the</w:t>
      </w:r>
      <w:r w:rsidR="00311D9E">
        <w:t xml:space="preserve"> </w:t>
      </w:r>
      <w:r>
        <w:t>following</w:t>
      </w:r>
      <w:r w:rsidR="00311D9E">
        <w:t xml:space="preserve"> </w:t>
      </w:r>
      <w:r>
        <w:t>is</w:t>
      </w:r>
      <w:r w:rsidR="00311D9E">
        <w:t xml:space="preserve"> </w:t>
      </w:r>
      <w:r>
        <w:t>known</w:t>
      </w:r>
      <w:r w:rsidR="00311D9E">
        <w:t xml:space="preserve"> </w:t>
      </w:r>
      <w:r>
        <w:t>as</w:t>
      </w:r>
      <w:r w:rsidR="00311D9E">
        <w:t xml:space="preserve"> </w:t>
      </w:r>
      <w:r>
        <w:t>the</w:t>
      </w:r>
      <w:r w:rsidR="00311D9E">
        <w:t xml:space="preserve"> </w:t>
      </w:r>
      <w:r>
        <w:t>"small</w:t>
      </w:r>
      <w:r w:rsidR="00311D9E">
        <w:t xml:space="preserve"> </w:t>
      </w:r>
      <w:r>
        <w:t>sample</w:t>
      </w:r>
      <w:r w:rsidR="00311D9E">
        <w:t xml:space="preserve"> </w:t>
      </w:r>
      <w:r>
        <w:t>size</w:t>
      </w:r>
      <w:r w:rsidR="00311D9E">
        <w:t xml:space="preserve"> </w:t>
      </w:r>
      <w:r>
        <w:t>problem"</w:t>
      </w:r>
      <w:r w:rsidR="00311D9E">
        <w:t xml:space="preserve"> </w:t>
      </w:r>
      <w:r>
        <w:t>in</w:t>
      </w:r>
      <w:r w:rsidR="00311D9E">
        <w:t xml:space="preserve"> </w:t>
      </w:r>
      <w:r>
        <w:rPr>
          <w:spacing w:val="-4"/>
        </w:rPr>
        <w:t>LDA?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A)Too</w:t>
      </w:r>
      <w:r w:rsidR="00311D9E">
        <w:t xml:space="preserve"> </w:t>
      </w:r>
      <w:r>
        <w:t>many</w:t>
      </w:r>
      <w:r w:rsidR="00311D9E">
        <w:t xml:space="preserve"> </w:t>
      </w:r>
      <w:r>
        <w:t>classes</w:t>
      </w:r>
      <w:r w:rsidR="00311D9E">
        <w:t xml:space="preserve"> </w:t>
      </w:r>
      <w:r>
        <w:t>compared</w:t>
      </w:r>
      <w:r w:rsidR="00311D9E">
        <w:t xml:space="preserve"> </w:t>
      </w:r>
      <w:r>
        <w:t>to</w:t>
      </w:r>
      <w:r w:rsidR="00311D9E">
        <w:t xml:space="preserve"> </w:t>
      </w:r>
      <w:r>
        <w:rPr>
          <w:spacing w:val="-2"/>
        </w:rPr>
        <w:t>features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B)Too</w:t>
      </w:r>
      <w:r w:rsidR="00311D9E">
        <w:t xml:space="preserve"> </w:t>
      </w:r>
      <w:r>
        <w:t>many</w:t>
      </w:r>
      <w:r w:rsidR="00311D9E">
        <w:t xml:space="preserve"> </w:t>
      </w:r>
      <w:r>
        <w:t>features</w:t>
      </w:r>
      <w:r w:rsidR="00311D9E">
        <w:t xml:space="preserve"> </w:t>
      </w:r>
      <w:r>
        <w:t>compared</w:t>
      </w:r>
      <w:r w:rsidR="00311D9E">
        <w:t xml:space="preserve"> </w:t>
      </w:r>
      <w:r>
        <w:t>to</w:t>
      </w:r>
      <w:r w:rsidR="00311D9E">
        <w:t xml:space="preserve"> </w:t>
      </w:r>
      <w:r>
        <w:rPr>
          <w:spacing w:val="-2"/>
        </w:rPr>
        <w:t>samples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C)Too</w:t>
      </w:r>
      <w:r w:rsidR="00311D9E">
        <w:t xml:space="preserve"> </w:t>
      </w:r>
      <w:r>
        <w:t>many</w:t>
      </w:r>
      <w:r w:rsidR="00311D9E">
        <w:t xml:space="preserve"> </w:t>
      </w:r>
      <w:r>
        <w:t>samples</w:t>
      </w:r>
      <w:r w:rsidR="00311D9E">
        <w:t xml:space="preserve"> </w:t>
      </w:r>
      <w:r>
        <w:t>compared</w:t>
      </w:r>
      <w:r w:rsidR="00311D9E">
        <w:t xml:space="preserve"> </w:t>
      </w:r>
      <w:r>
        <w:t>to</w:t>
      </w:r>
      <w:r w:rsidR="00311D9E">
        <w:t xml:space="preserve"> </w:t>
      </w:r>
      <w:r>
        <w:rPr>
          <w:spacing w:val="-2"/>
        </w:rPr>
        <w:t>features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D)Too</w:t>
      </w:r>
      <w:r w:rsidR="00311D9E">
        <w:t xml:space="preserve"> </w:t>
      </w:r>
      <w:r>
        <w:t>few</w:t>
      </w:r>
      <w:r w:rsidR="00311D9E">
        <w:t xml:space="preserve"> </w:t>
      </w:r>
      <w:r>
        <w:rPr>
          <w:spacing w:val="-2"/>
        </w:rPr>
        <w:t>labels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70"/>
        <w:ind w:left="742" w:hanging="359"/>
      </w:pPr>
      <w:r>
        <w:t>LDA</w:t>
      </w:r>
      <w:r w:rsidR="00311D9E">
        <w:t xml:space="preserve"> </w:t>
      </w:r>
      <w:r>
        <w:t>cannot</w:t>
      </w:r>
      <w:r w:rsidR="00311D9E">
        <w:t xml:space="preserve"> </w:t>
      </w:r>
      <w:r>
        <w:t>extract</w:t>
      </w:r>
      <w:r w:rsidR="00311D9E">
        <w:t xml:space="preserve"> </w:t>
      </w:r>
      <w:r>
        <w:t>more</w:t>
      </w:r>
      <w:r w:rsidR="00311D9E">
        <w:t xml:space="preserve"> </w:t>
      </w:r>
      <w:r>
        <w:t>than</w:t>
      </w:r>
      <w:r w:rsidR="00311D9E">
        <w:t xml:space="preserve"> </w:t>
      </w:r>
      <w:r>
        <w:rPr>
          <w:rFonts w:ascii="Cambria Math" w:eastAsia="Cambria Math" w:hAnsi="Cambria Math"/>
        </w:rPr>
        <w:t>𝐶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</w:rPr>
        <w:t>1</w:t>
      </w:r>
      <w:r w:rsidR="00311D9E">
        <w:rPr>
          <w:rFonts w:ascii="Cambria Math" w:eastAsia="Cambria Math" w:hAnsi="Cambria Math"/>
        </w:rPr>
        <w:t xml:space="preserve"> </w:t>
      </w:r>
      <w:proofErr w:type="spellStart"/>
      <w:r>
        <w:t>discriminant</w:t>
      </w:r>
      <w:proofErr w:type="spellEnd"/>
      <w:r w:rsidR="00311D9E">
        <w:t xml:space="preserve"> </w:t>
      </w:r>
      <w:r>
        <w:t>features</w:t>
      </w:r>
      <w:r w:rsidR="00311D9E">
        <w:t xml:space="preserve"> </w:t>
      </w:r>
      <w:r>
        <w:rPr>
          <w:spacing w:val="-2"/>
        </w:rPr>
        <w:t>because:</w:t>
      </w:r>
    </w:p>
    <w:p w:rsidR="00710E22" w:rsidRDefault="00710E22">
      <w:pPr>
        <w:pStyle w:val="ListParagraph"/>
        <w:sectPr w:rsidR="00710E22">
          <w:pgSz w:w="11910" w:h="16840"/>
          <w:pgMar w:top="1360" w:right="1417" w:bottom="280" w:left="1417" w:header="720" w:footer="720" w:gutter="0"/>
          <w:cols w:space="720"/>
        </w:sectPr>
      </w:pP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62"/>
        <w:ind w:left="1462" w:hanging="359"/>
      </w:pPr>
      <w:r>
        <w:lastRenderedPageBreak/>
        <w:t>A)The</w:t>
      </w:r>
      <w:r w:rsidR="00311D9E">
        <w:t xml:space="preserve"> </w:t>
      </w:r>
      <w:r>
        <w:t>rank</w:t>
      </w:r>
      <w:r w:rsidR="00311D9E">
        <w:t xml:space="preserve"> </w:t>
      </w:r>
      <w:r>
        <w:t>of</w:t>
      </w:r>
      <w:r w:rsidR="00311D9E">
        <w:t xml:space="preserve"> </w:t>
      </w:r>
      <w:r>
        <w:t>the</w:t>
      </w:r>
      <w:r w:rsidR="00311D9E">
        <w:t xml:space="preserve"> </w:t>
      </w:r>
      <w:r>
        <w:t>between-class</w:t>
      </w:r>
      <w:r w:rsidR="00311D9E">
        <w:t xml:space="preserve"> </w:t>
      </w:r>
      <w:r>
        <w:t>scatter</w:t>
      </w:r>
      <w:r w:rsidR="00311D9E">
        <w:t xml:space="preserve"> </w:t>
      </w:r>
      <w:r>
        <w:t>matrix</w:t>
      </w:r>
      <w:r w:rsidR="00311D9E">
        <w:t xml:space="preserve"> </w:t>
      </w:r>
      <w:r>
        <w:t>is</w:t>
      </w:r>
      <w:r>
        <w:rPr>
          <w:spacing w:val="-2"/>
        </w:rPr>
        <w:t xml:space="preserve"> limited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B)</w:t>
      </w:r>
      <w:proofErr w:type="spellStart"/>
      <w:r>
        <w:t>NumPy</w:t>
      </w:r>
      <w:proofErr w:type="spellEnd"/>
      <w:r w:rsidR="00311D9E">
        <w:t xml:space="preserve"> </w:t>
      </w:r>
      <w:r>
        <w:t>restricts</w:t>
      </w:r>
      <w:r w:rsidR="00311D9E">
        <w:t xml:space="preserve"> </w:t>
      </w:r>
      <w:r>
        <w:rPr>
          <w:spacing w:val="-2"/>
        </w:rPr>
        <w:t>dimensions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C)Eigen</w:t>
      </w:r>
      <w:r w:rsidR="00311D9E">
        <w:t xml:space="preserve"> </w:t>
      </w:r>
      <w:r>
        <w:t>values</w:t>
      </w:r>
      <w:r w:rsidR="00311D9E">
        <w:t xml:space="preserve"> </w:t>
      </w:r>
      <w:r>
        <w:t>are</w:t>
      </w:r>
      <w:r w:rsidR="00311D9E">
        <w:t xml:space="preserve"> </w:t>
      </w:r>
      <w:r>
        <w:t>always</w:t>
      </w:r>
      <w:r w:rsidR="00311D9E">
        <w:t xml:space="preserve"> </w:t>
      </w:r>
      <w:r>
        <w:rPr>
          <w:spacing w:val="-4"/>
        </w:rPr>
        <w:t>zero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D)PCA</w:t>
      </w:r>
      <w:r w:rsidR="00FC6B55">
        <w:t xml:space="preserve"> </w:t>
      </w:r>
      <w:r>
        <w:t>removes</w:t>
      </w:r>
      <w:r w:rsidR="00FC6B55">
        <w:t xml:space="preserve"> </w:t>
      </w:r>
      <w:r>
        <w:t>extra</w:t>
      </w:r>
      <w:r w:rsidR="00FC6B55">
        <w:t xml:space="preserve"> </w:t>
      </w:r>
      <w:r>
        <w:rPr>
          <w:spacing w:val="-2"/>
        </w:rPr>
        <w:t>dimensions</w:t>
      </w:r>
    </w:p>
    <w:p w:rsidR="00710E22" w:rsidRDefault="000E7947">
      <w:pPr>
        <w:pStyle w:val="ListParagraph"/>
        <w:numPr>
          <w:ilvl w:val="0"/>
          <w:numId w:val="1"/>
        </w:numPr>
        <w:tabs>
          <w:tab w:val="left" w:pos="742"/>
        </w:tabs>
        <w:spacing w:before="169"/>
        <w:ind w:left="742" w:hanging="359"/>
      </w:pPr>
      <w:r>
        <w:t>Which</w:t>
      </w:r>
      <w:r w:rsidR="00FC6B55">
        <w:t xml:space="preserve"> </w:t>
      </w:r>
      <w:r>
        <w:t>scenario</w:t>
      </w:r>
      <w:r w:rsidR="00FC6B55">
        <w:t xml:space="preserve"> </w:t>
      </w:r>
      <w:r>
        <w:t>is</w:t>
      </w:r>
      <w:r w:rsidR="00FC6B55">
        <w:t xml:space="preserve"> </w:t>
      </w:r>
      <w:r>
        <w:t>most</w:t>
      </w:r>
      <w:r w:rsidR="00FC6B55">
        <w:t xml:space="preserve"> </w:t>
      </w:r>
      <w:r>
        <w:t>likely</w:t>
      </w:r>
      <w:r w:rsidR="00FC6B55">
        <w:t xml:space="preserve"> </w:t>
      </w:r>
      <w:r>
        <w:t>to</w:t>
      </w:r>
      <w:r w:rsidR="00FC6B55">
        <w:t xml:space="preserve"> </w:t>
      </w:r>
      <w:r>
        <w:t>violate</w:t>
      </w:r>
      <w:r w:rsidR="00FC6B55">
        <w:t xml:space="preserve"> </w:t>
      </w:r>
      <w:r>
        <w:t>LDA</w:t>
      </w:r>
      <w:r w:rsidR="00FC6B55">
        <w:t xml:space="preserve"> </w:t>
      </w:r>
      <w:r>
        <w:rPr>
          <w:spacing w:val="-2"/>
        </w:rPr>
        <w:t>assumptions?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A)Two</w:t>
      </w:r>
      <w:r w:rsidR="00FC6B55">
        <w:t xml:space="preserve"> </w:t>
      </w:r>
      <w:r>
        <w:t>Gaussian</w:t>
      </w:r>
      <w:r w:rsidR="00FC6B55">
        <w:t xml:space="preserve"> </w:t>
      </w:r>
      <w:r>
        <w:t>classes</w:t>
      </w:r>
      <w:r w:rsidR="00FC6B55">
        <w:t xml:space="preserve"> </w:t>
      </w:r>
      <w:r>
        <w:t>with</w:t>
      </w:r>
      <w:r w:rsidR="00FC6B55">
        <w:t xml:space="preserve"> </w:t>
      </w:r>
      <w:r>
        <w:t>equal</w:t>
      </w:r>
      <w:r w:rsidR="00FC6B55">
        <w:t xml:space="preserve"> </w:t>
      </w:r>
      <w:r>
        <w:t>covariance</w:t>
      </w:r>
      <w:r w:rsidR="00FC6B55">
        <w:t xml:space="preserve"> </w:t>
      </w:r>
      <w:r>
        <w:rPr>
          <w:spacing w:val="-2"/>
        </w:rPr>
        <w:t>matrices</w:t>
      </w:r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9"/>
        <w:ind w:left="1462" w:hanging="359"/>
      </w:pPr>
      <w:r>
        <w:t>B)Multiple</w:t>
      </w:r>
      <w:r w:rsidR="00FC6B55">
        <w:t xml:space="preserve"> </w:t>
      </w:r>
      <w:r>
        <w:t>classes</w:t>
      </w:r>
      <w:r w:rsidR="00FC6B55">
        <w:t xml:space="preserve"> </w:t>
      </w:r>
      <w:r>
        <w:t>with</w:t>
      </w:r>
      <w:r w:rsidR="00FC6B55">
        <w:t xml:space="preserve"> </w:t>
      </w:r>
      <w:r>
        <w:t>highly</w:t>
      </w:r>
      <w:r w:rsidR="00FC6B55">
        <w:t xml:space="preserve"> </w:t>
      </w:r>
      <w:r>
        <w:t>non</w:t>
      </w:r>
      <w:r w:rsidR="00FC6B55">
        <w:t xml:space="preserve"> </w:t>
      </w:r>
      <w:r>
        <w:t>linear</w:t>
      </w:r>
      <w:r w:rsidR="00FC6B55">
        <w:t xml:space="preserve"> </w:t>
      </w:r>
      <w:r>
        <w:t>boundaries</w:t>
      </w:r>
      <w:r w:rsidR="00FC6B55">
        <w:t xml:space="preserve"> </w:t>
      </w:r>
      <w:r>
        <w:t>and</w:t>
      </w:r>
      <w:r w:rsidR="00FC6B55">
        <w:t xml:space="preserve"> </w:t>
      </w:r>
      <w:r>
        <w:t>unequal</w:t>
      </w:r>
      <w:r w:rsidR="00FC6B55">
        <w:t xml:space="preserve"> </w:t>
      </w:r>
      <w:proofErr w:type="spellStart"/>
      <w:r>
        <w:rPr>
          <w:spacing w:val="-2"/>
        </w:rPr>
        <w:t>covariances</w:t>
      </w:r>
      <w:proofErr w:type="spellEnd"/>
    </w:p>
    <w:p w:rsidR="00710E22" w:rsidRDefault="000E7947">
      <w:pPr>
        <w:pStyle w:val="ListParagraph"/>
        <w:numPr>
          <w:ilvl w:val="1"/>
          <w:numId w:val="1"/>
        </w:numPr>
        <w:tabs>
          <w:tab w:val="left" w:pos="1462"/>
        </w:tabs>
        <w:spacing w:before="166"/>
        <w:ind w:left="1462" w:hanging="359"/>
      </w:pPr>
      <w:r>
        <w:t>C)Balanced</w:t>
      </w:r>
      <w:r w:rsidR="00FC6B55">
        <w:t xml:space="preserve"> </w:t>
      </w:r>
      <w:r>
        <w:t>classes</w:t>
      </w:r>
      <w:r w:rsidR="00FC6B55">
        <w:t xml:space="preserve"> </w:t>
      </w:r>
      <w:r>
        <w:t>with</w:t>
      </w:r>
      <w:r w:rsidR="00FC6B55">
        <w:t xml:space="preserve"> </w:t>
      </w:r>
      <w:r>
        <w:t>low</w:t>
      </w:r>
      <w:r w:rsidR="00FC6B55">
        <w:t xml:space="preserve"> </w:t>
      </w:r>
      <w:r>
        <w:rPr>
          <w:spacing w:val="-2"/>
        </w:rPr>
        <w:t>noise</w:t>
      </w:r>
    </w:p>
    <w:p w:rsidR="00710E22" w:rsidRPr="000E7947" w:rsidRDefault="000E7947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D)Well-separated</w:t>
      </w:r>
      <w:r w:rsidR="00935C36">
        <w:t xml:space="preserve"> </w:t>
      </w:r>
      <w:r>
        <w:t>classes</w:t>
      </w:r>
      <w:r w:rsidR="00935C36">
        <w:t xml:space="preserve"> </w:t>
      </w:r>
      <w:r>
        <w:t>in</w:t>
      </w:r>
      <w:r w:rsidR="00935C36">
        <w:t xml:space="preserve"> </w:t>
      </w:r>
      <w:r>
        <w:t>low</w:t>
      </w:r>
      <w:r w:rsidR="00935C36">
        <w:t xml:space="preserve"> </w:t>
      </w:r>
      <w:r>
        <w:rPr>
          <w:spacing w:val="-2"/>
        </w:rPr>
        <w:t>dimensions</w:t>
      </w:r>
    </w:p>
    <w:p w:rsidR="000E7947" w:rsidRDefault="000E7947" w:rsidP="000E7947">
      <w:pPr>
        <w:tabs>
          <w:tab w:val="left" w:pos="1462"/>
        </w:tabs>
      </w:pPr>
    </w:p>
    <w:p w:rsidR="000E7947" w:rsidRPr="00DF0F51" w:rsidRDefault="000E7947" w:rsidP="000E7947">
      <w:pPr>
        <w:tabs>
          <w:tab w:val="left" w:pos="1462"/>
        </w:tabs>
      </w:pPr>
    </w:p>
    <w:p w:rsidR="00DF0F51" w:rsidRDefault="00DF0F51" w:rsidP="00DF0F51">
      <w:pPr>
        <w:tabs>
          <w:tab w:val="left" w:pos="1462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7287"/>
      </w:tblGrid>
      <w:tr w:rsidR="00DF0F51" w:rsidRPr="00DF0F51" w:rsidTr="00DF0F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Correct Option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Classes have significant non-linear boundaries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Equal covariance matrices across classes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Number of features exceeds the number of samples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It uses class means and covariance estimates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All of the above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 xml:space="preserve">Quadratic </w:t>
            </w:r>
            <w:proofErr w:type="spellStart"/>
            <w:r w:rsidRPr="00DF0F51">
              <w:rPr>
                <w:sz w:val="24"/>
                <w:szCs w:val="24"/>
              </w:rPr>
              <w:t>Discriminant</w:t>
            </w:r>
            <w:proofErr w:type="spellEnd"/>
            <w:r w:rsidRPr="00DF0F51">
              <w:rPr>
                <w:sz w:val="24"/>
                <w:szCs w:val="24"/>
              </w:rPr>
              <w:t xml:space="preserve"> Analysis (QDA)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Linear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Matrix inversion becomes difficult or impossible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The classes overlap heavily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DF0F51">
              <w:rPr>
                <w:sz w:val="24"/>
                <w:szCs w:val="24"/>
              </w:rPr>
              <w:t>Overfitting</w:t>
            </w:r>
            <w:proofErr w:type="spellEnd"/>
            <w:r w:rsidRPr="00DF0F51">
              <w:rPr>
                <w:sz w:val="24"/>
                <w:szCs w:val="24"/>
              </w:rPr>
              <w:t xml:space="preserve"> and unstable covariance estimates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All of the above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Data contains nonlinear class structures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It requires class labels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Larger classes can dominate mean and covariance estimation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C − 1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It assumes a common covariance structure across all classes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Feature distributions deviate significantly from normality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Too many features compared to samples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The rank of the between-class scatter matrix is limited</w:t>
            </w:r>
          </w:p>
        </w:tc>
      </w:tr>
      <w:tr w:rsidR="00DF0F51" w:rsidRPr="00DF0F51" w:rsidTr="00DF0F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DF0F51" w:rsidRPr="00DF0F51" w:rsidRDefault="00DF0F51" w:rsidP="00DF0F51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DF0F51">
              <w:rPr>
                <w:sz w:val="24"/>
                <w:szCs w:val="24"/>
              </w:rPr>
              <w:t xml:space="preserve">Multiple classes with highly nonlinear boundaries and unequal </w:t>
            </w:r>
            <w:proofErr w:type="spellStart"/>
            <w:r w:rsidRPr="00DF0F51">
              <w:rPr>
                <w:sz w:val="24"/>
                <w:szCs w:val="24"/>
              </w:rPr>
              <w:t>covariances</w:t>
            </w:r>
            <w:proofErr w:type="spellEnd"/>
          </w:p>
        </w:tc>
      </w:tr>
    </w:tbl>
    <w:p w:rsidR="00DF0F51" w:rsidRDefault="00DF0F51" w:rsidP="00DF0F51">
      <w:pPr>
        <w:tabs>
          <w:tab w:val="left" w:pos="1462"/>
        </w:tabs>
      </w:pPr>
    </w:p>
    <w:sectPr w:rsidR="00DF0F51" w:rsidSect="00710E22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264814"/>
    <w:multiLevelType w:val="hybridMultilevel"/>
    <w:tmpl w:val="E75C5478"/>
    <w:lvl w:ilvl="0" w:tplc="0276A1E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C8CC3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8C3EC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EA1266F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11C272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17493D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C2E059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9A0222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460F05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10E22"/>
    <w:rsid w:val="000E7947"/>
    <w:rsid w:val="00204A39"/>
    <w:rsid w:val="00311D9E"/>
    <w:rsid w:val="00710E22"/>
    <w:rsid w:val="00935C36"/>
    <w:rsid w:val="00DF0F51"/>
    <w:rsid w:val="00FC6B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0E2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710E22"/>
    <w:pPr>
      <w:spacing w:before="63"/>
      <w:ind w:left="23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0E22"/>
    <w:pPr>
      <w:spacing w:before="167"/>
      <w:ind w:left="1462" w:hanging="359"/>
    </w:pPr>
  </w:style>
  <w:style w:type="paragraph" w:styleId="ListParagraph">
    <w:name w:val="List Paragraph"/>
    <w:basedOn w:val="Normal"/>
    <w:uiPriority w:val="1"/>
    <w:qFormat/>
    <w:rsid w:val="00710E22"/>
    <w:pPr>
      <w:spacing w:before="167"/>
      <w:ind w:left="1462" w:hanging="359"/>
    </w:pPr>
  </w:style>
  <w:style w:type="paragraph" w:customStyle="1" w:styleId="TableParagraph">
    <w:name w:val="Table Paragraph"/>
    <w:basedOn w:val="Normal"/>
    <w:uiPriority w:val="1"/>
    <w:qFormat/>
    <w:rsid w:val="00710E22"/>
  </w:style>
  <w:style w:type="character" w:styleId="Strong">
    <w:name w:val="Strong"/>
    <w:basedOn w:val="DefaultParagraphFont"/>
    <w:uiPriority w:val="22"/>
    <w:qFormat/>
    <w:rsid w:val="00DF0F5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1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699</Words>
  <Characters>3988</Characters>
  <Application>Microsoft Office Word</Application>
  <DocSecurity>0</DocSecurity>
  <Lines>33</Lines>
  <Paragraphs>9</Paragraphs>
  <ScaleCrop>false</ScaleCrop>
  <Company>HP</Company>
  <LinksUpToDate>false</LinksUpToDate>
  <CharactersWithSpaces>4678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12</cp:revision>
  <dcterms:created xsi:type="dcterms:W3CDTF">2026-09-04T16:38:00Z</dcterms:created>
  <dcterms:modified xsi:type="dcterms:W3CDTF">2026-09-04T16:52:00Z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2021</vt:lpwstr>
  </property>
</Properties>
</file>