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16" w:rsidRPr="00AB5410" w:rsidRDefault="00785525" w:rsidP="00785525">
      <w:pPr>
        <w:rPr>
          <w:rFonts w:cstheme="minorHAnsi"/>
          <w:sz w:val="20"/>
          <w:szCs w:val="20"/>
        </w:rPr>
      </w:pPr>
      <w:r w:rsidRPr="00AB5410">
        <w:rPr>
          <w:rFonts w:cstheme="minorHAnsi"/>
          <w:sz w:val="20"/>
          <w:szCs w:val="20"/>
        </w:rPr>
        <w:t>Develop Electri</w:t>
      </w:r>
      <w:bookmarkStart w:id="0" w:name="_GoBack"/>
      <w:bookmarkEnd w:id="0"/>
      <w:r w:rsidRPr="00AB5410">
        <w:rPr>
          <w:rFonts w:cstheme="minorHAnsi"/>
          <w:sz w:val="20"/>
          <w:szCs w:val="20"/>
        </w:rPr>
        <w:t>c Car Project</w:t>
      </w:r>
      <w:r w:rsidR="004C730B" w:rsidRPr="00AB5410">
        <w:rPr>
          <w:rFonts w:cstheme="minorHAnsi"/>
          <w:sz w:val="20"/>
          <w:szCs w:val="20"/>
        </w:rPr>
        <w:t xml:space="preserve">           Revision Number: 0</w:t>
      </w:r>
    </w:p>
    <w:p w:rsidR="004C730B" w:rsidRPr="00AB5410" w:rsidRDefault="004C730B" w:rsidP="00716DF4">
      <w:pPr>
        <w:rPr>
          <w:rFonts w:cstheme="minorHAnsi"/>
          <w:sz w:val="20"/>
          <w:szCs w:val="20"/>
        </w:rPr>
      </w:pPr>
      <w:r w:rsidRPr="00AB5410">
        <w:rPr>
          <w:rFonts w:cstheme="minorHAnsi"/>
          <w:sz w:val="20"/>
          <w:szCs w:val="20"/>
        </w:rPr>
        <w:t xml:space="preserve">Project </w:t>
      </w:r>
      <w:r w:rsidR="00785525" w:rsidRPr="00AB5410">
        <w:rPr>
          <w:rFonts w:cstheme="minorHAnsi"/>
          <w:sz w:val="20"/>
          <w:szCs w:val="20"/>
        </w:rPr>
        <w:t>Cost Estimate</w:t>
      </w:r>
      <w:r w:rsidRPr="00AB5410">
        <w:rPr>
          <w:rFonts w:cstheme="minorHAnsi"/>
          <w:sz w:val="20"/>
          <w:szCs w:val="20"/>
        </w:rPr>
        <w:t xml:space="preserve">                     Revision Date: 14/02/2020</w:t>
      </w:r>
    </w:p>
    <w:tbl>
      <w:tblPr>
        <w:tblStyle w:val="TableGrid"/>
        <w:tblW w:w="12060" w:type="dxa"/>
        <w:tblInd w:w="-135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990"/>
        <w:gridCol w:w="720"/>
        <w:gridCol w:w="810"/>
        <w:gridCol w:w="810"/>
        <w:gridCol w:w="810"/>
        <w:gridCol w:w="859"/>
        <w:gridCol w:w="941"/>
        <w:gridCol w:w="1080"/>
        <w:gridCol w:w="1080"/>
        <w:gridCol w:w="1080"/>
      </w:tblGrid>
      <w:tr w:rsidR="004C730B" w:rsidRPr="00AB5410" w:rsidTr="00627578">
        <w:trPr>
          <w:gridAfter w:val="1"/>
          <w:wAfter w:w="1080" w:type="dxa"/>
          <w:trHeight w:val="106"/>
        </w:trPr>
        <w:tc>
          <w:tcPr>
            <w:tcW w:w="28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Activates</w:t>
            </w:r>
          </w:p>
        </w:tc>
        <w:tc>
          <w:tcPr>
            <w:tcW w:w="810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Period</w:t>
            </w:r>
          </w:p>
        </w:tc>
      </w:tr>
      <w:tr w:rsidR="00A92948" w:rsidRPr="00AB5410" w:rsidTr="00627578">
        <w:trPr>
          <w:gridAfter w:val="1"/>
          <w:wAfter w:w="1080" w:type="dxa"/>
          <w:trHeight w:val="154"/>
        </w:trPr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92948" w:rsidRPr="00AB5410" w:rsidTr="00627578">
        <w:trPr>
          <w:trHeight w:val="111"/>
        </w:trPr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6-10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11-15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16-20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21-25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26-30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36-40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41-45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730B" w:rsidRPr="00AB5410" w:rsidRDefault="004C730B" w:rsidP="002C4DB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total</w:t>
            </w:r>
          </w:p>
        </w:tc>
      </w:tr>
      <w:tr w:rsidR="00AC5265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5B9BD5" w:themeFill="accent1"/>
          </w:tcPr>
          <w:p w:rsidR="004C730B" w:rsidRPr="00AB5410" w:rsidRDefault="002C4DBD" w:rsidP="004C730B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 xml:space="preserve">1.1 Initiation </w:t>
            </w:r>
          </w:p>
        </w:tc>
        <w:tc>
          <w:tcPr>
            <w:tcW w:w="99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4C730B" w:rsidRPr="00AB5410" w:rsidRDefault="004C730B" w:rsidP="004C730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1.1.1 Develop scope                                    </w:t>
            </w:r>
          </w:p>
        </w:tc>
        <w:tc>
          <w:tcPr>
            <w:tcW w:w="99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$ 6,120.00</w:t>
            </w:r>
          </w:p>
        </w:tc>
        <w:tc>
          <w:tcPr>
            <w:tcW w:w="72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$ 6,120.00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1.1.2 Engage stockholder                           </w:t>
            </w:r>
          </w:p>
        </w:tc>
        <w:tc>
          <w:tcPr>
            <w:tcW w:w="99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$ 918.00</w:t>
            </w:r>
          </w:p>
        </w:tc>
        <w:tc>
          <w:tcPr>
            <w:tcW w:w="72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$ 918.00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700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550</w:t>
            </w: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265</w:t>
            </w: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555</w:t>
            </w: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900</w:t>
            </w: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362</w:t>
            </w: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$ 6,120.00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1.1.3 Request funds                                    </w:t>
            </w:r>
          </w:p>
        </w:tc>
        <w:tc>
          <w:tcPr>
            <w:tcW w:w="99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$ 6,220.00</w:t>
            </w:r>
          </w:p>
        </w:tc>
        <w:tc>
          <w:tcPr>
            <w:tcW w:w="72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  <w:p w:rsidR="00EF0A07" w:rsidRPr="00AB5410" w:rsidRDefault="00EF0A07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$ 6,220.00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1.1.4 preparing difficulties</w:t>
            </w:r>
          </w:p>
        </w:tc>
        <w:tc>
          <w:tcPr>
            <w:tcW w:w="99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$ 16,000.00</w:t>
            </w:r>
          </w:p>
        </w:tc>
        <w:tc>
          <w:tcPr>
            <w:tcW w:w="72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sz w:val="20"/>
                <w:szCs w:val="20"/>
              </w:rPr>
              <w:t>$ 16,000.00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AC5265" w:rsidRPr="00AB5410" w:rsidRDefault="00AC5265" w:rsidP="00AC5265">
            <w:pPr>
              <w:pStyle w:val="BodyText"/>
              <w:shd w:val="clear" w:color="auto" w:fill="5B9BD5" w:themeFill="accent1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>1.2 Planning</w:t>
            </w:r>
          </w:p>
        </w:tc>
        <w:tc>
          <w:tcPr>
            <w:tcW w:w="99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AC5265" w:rsidRPr="00AB5410" w:rsidRDefault="00AC5265" w:rsidP="00AC526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1.2.1 gathering information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1.2.2 System design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$3000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$3000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1.2.3 Cost estimate                                                                                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$2000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 xml:space="preserve">1.2.4 </w:t>
            </w: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Approval  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$1500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$1500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pStyle w:val="BodyText"/>
              <w:shd w:val="clear" w:color="auto" w:fill="5B9BD5" w:themeFill="accent1"/>
              <w:spacing w:before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1.3 construction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1.3.1 Gathering  team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1600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1.3.2 educating manpower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1.3.3 renting equipment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1.3.4 complete coding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1500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1500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1.3.5 complete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3000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pStyle w:val="BodyText"/>
              <w:shd w:val="clear" w:color="auto" w:fill="5B9BD5" w:themeFill="accent1"/>
              <w:spacing w:before="1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5410">
              <w:rPr>
                <w:rFonts w:asciiTheme="minorHAnsi" w:hAnsiTheme="minorHAnsi" w:cstheme="minorHAnsi"/>
                <w:w w:val="105"/>
                <w:sz w:val="20"/>
                <w:szCs w:val="20"/>
              </w:rPr>
              <w:t xml:space="preserve">1.4 Testing Drone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>1.4.1</w:t>
            </w:r>
            <w:r w:rsidRPr="00AB5410">
              <w:rPr>
                <w:rFonts w:cstheme="minorHAnsi"/>
                <w:sz w:val="20"/>
                <w:szCs w:val="20"/>
              </w:rPr>
              <w:t xml:space="preserve">   Flight test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22500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22500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1.4.2 </w:t>
            </w:r>
            <w:r w:rsidRPr="00AB5410">
              <w:rPr>
                <w:rFonts w:cstheme="minorHAnsi"/>
                <w:sz w:val="20"/>
                <w:szCs w:val="20"/>
              </w:rPr>
              <w:t xml:space="preserve"> Integrity test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2365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2365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1.4.3  </w:t>
            </w:r>
            <w:r w:rsidRPr="00AB5410">
              <w:rPr>
                <w:rFonts w:cstheme="minorHAnsi"/>
                <w:sz w:val="20"/>
                <w:szCs w:val="20"/>
              </w:rPr>
              <w:t xml:space="preserve">Component test 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1462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1462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w w:val="105"/>
                <w:sz w:val="20"/>
                <w:szCs w:val="20"/>
              </w:rPr>
              <w:t xml:space="preserve">1.4.4 </w:t>
            </w:r>
            <w:r w:rsidRPr="00AB5410">
              <w:rPr>
                <w:rFonts w:cstheme="minorHAnsi"/>
                <w:sz w:val="20"/>
                <w:szCs w:val="20"/>
              </w:rPr>
              <w:t>area covering test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2560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2560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1200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1200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1.5 Construction Phase of Other Three Drones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1.5.1</w:t>
            </w:r>
            <w:r w:rsidRPr="00AB5410">
              <w:rPr>
                <w:rStyle w:val="l"/>
                <w:rFonts w:cstheme="minorHAns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Complete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600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 xml:space="preserve">1.5.2 </w:t>
            </w:r>
            <w:r w:rsidRPr="00AB541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Complete Construction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1000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 Testing of Other Three Drones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1.6.1 Flight Testing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$5200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1.6.2 Integrity Test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$6000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$6000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1.6.3 Component Test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$2600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lastRenderedPageBreak/>
              <w:t>1.6.4 Area Covering Test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$200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1.7 Delivery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1.7.1 Packing and Packaging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1.7.2 Documents Regarding Design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1.7.3 User Manual and Application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Style w:val="a"/>
                <w:rFonts w:cstheme="minorHAns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1.7.4 Certificates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1.6 Training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1.8.1 Handling of Drone Flight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1.8.2 Maintenance / Troubleshooting of Drone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5B9BD5" w:themeFill="accent1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 Warranty and Payment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1.9.1 Time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1.9.2 Accessories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1.9.3 Payment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C45911" w:themeFill="accent2" w:themeFillShade="BF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Total Incremental Cost per Period</w:t>
            </w:r>
          </w:p>
        </w:tc>
        <w:tc>
          <w:tcPr>
            <w:tcW w:w="99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12000</w:t>
            </w:r>
          </w:p>
        </w:tc>
        <w:tc>
          <w:tcPr>
            <w:tcW w:w="72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13000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8000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6000</w:t>
            </w:r>
          </w:p>
        </w:tc>
        <w:tc>
          <w:tcPr>
            <w:tcW w:w="81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87000</w:t>
            </w:r>
          </w:p>
        </w:tc>
        <w:tc>
          <w:tcPr>
            <w:tcW w:w="859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20000</w:t>
            </w:r>
          </w:p>
        </w:tc>
        <w:tc>
          <w:tcPr>
            <w:tcW w:w="941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26000</w:t>
            </w:r>
          </w:p>
        </w:tc>
        <w:tc>
          <w:tcPr>
            <w:tcW w:w="108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45023</w:t>
            </w:r>
          </w:p>
        </w:tc>
        <w:tc>
          <w:tcPr>
            <w:tcW w:w="1080" w:type="dxa"/>
          </w:tcPr>
          <w:p w:rsidR="00EF0A07" w:rsidRPr="00AB5410" w:rsidRDefault="00A92948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65656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175,920.00</w:t>
            </w:r>
          </w:p>
        </w:tc>
      </w:tr>
      <w:tr w:rsidR="00EF0A07" w:rsidRPr="00AB5410" w:rsidTr="0062757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880" w:type="dxa"/>
            <w:shd w:val="clear" w:color="auto" w:fill="C45911" w:themeFill="accent2" w:themeFillShade="BF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Total Cumulative Cost</w:t>
            </w:r>
          </w:p>
        </w:tc>
        <w:tc>
          <w:tcPr>
            <w:tcW w:w="99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72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81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71060</w:t>
            </w:r>
          </w:p>
        </w:tc>
        <w:tc>
          <w:tcPr>
            <w:tcW w:w="859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31000</w:t>
            </w:r>
          </w:p>
        </w:tc>
        <w:tc>
          <w:tcPr>
            <w:tcW w:w="941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61000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sz w:val="20"/>
                <w:szCs w:val="20"/>
              </w:rPr>
              <w:t>81000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  <w:r w:rsidRPr="00AB5410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175,920.00</w:t>
            </w:r>
          </w:p>
        </w:tc>
        <w:tc>
          <w:tcPr>
            <w:tcW w:w="1080" w:type="dxa"/>
          </w:tcPr>
          <w:p w:rsidR="00EF0A07" w:rsidRPr="00AB5410" w:rsidRDefault="00EF0A07" w:rsidP="00EF0A0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4C730B" w:rsidRPr="00AB5410" w:rsidRDefault="004C730B" w:rsidP="00785525">
      <w:pPr>
        <w:rPr>
          <w:rFonts w:cstheme="minorHAnsi"/>
          <w:sz w:val="20"/>
          <w:szCs w:val="20"/>
        </w:rPr>
      </w:pPr>
    </w:p>
    <w:sectPr w:rsidR="004C730B" w:rsidRPr="00AB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635" w:rsidRDefault="00DB3635" w:rsidP="004C730B">
      <w:pPr>
        <w:spacing w:after="0" w:line="240" w:lineRule="auto"/>
      </w:pPr>
      <w:r>
        <w:separator/>
      </w:r>
    </w:p>
  </w:endnote>
  <w:endnote w:type="continuationSeparator" w:id="0">
    <w:p w:rsidR="00DB3635" w:rsidRDefault="00DB3635" w:rsidP="004C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635" w:rsidRDefault="00DB3635" w:rsidP="004C730B">
      <w:pPr>
        <w:spacing w:after="0" w:line="240" w:lineRule="auto"/>
      </w:pPr>
      <w:r>
        <w:separator/>
      </w:r>
    </w:p>
  </w:footnote>
  <w:footnote w:type="continuationSeparator" w:id="0">
    <w:p w:rsidR="00DB3635" w:rsidRDefault="00DB3635" w:rsidP="004C7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25"/>
    <w:rsid w:val="00124A48"/>
    <w:rsid w:val="00280375"/>
    <w:rsid w:val="002C4DBD"/>
    <w:rsid w:val="004C730B"/>
    <w:rsid w:val="005442DF"/>
    <w:rsid w:val="00627578"/>
    <w:rsid w:val="00716DF4"/>
    <w:rsid w:val="00785525"/>
    <w:rsid w:val="00A7076E"/>
    <w:rsid w:val="00A92948"/>
    <w:rsid w:val="00AB5410"/>
    <w:rsid w:val="00AC5265"/>
    <w:rsid w:val="00D208A4"/>
    <w:rsid w:val="00DB3635"/>
    <w:rsid w:val="00E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7B8FC-D063-40A6-9DAF-FEAA662F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0B"/>
  </w:style>
  <w:style w:type="paragraph" w:styleId="Footer">
    <w:name w:val="footer"/>
    <w:basedOn w:val="Normal"/>
    <w:link w:val="FooterChar"/>
    <w:uiPriority w:val="99"/>
    <w:unhideWhenUsed/>
    <w:rsid w:val="004C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0B"/>
  </w:style>
  <w:style w:type="paragraph" w:styleId="BodyText">
    <w:name w:val="Body Text"/>
    <w:basedOn w:val="Normal"/>
    <w:link w:val="BodyTextChar"/>
    <w:uiPriority w:val="1"/>
    <w:qFormat/>
    <w:rsid w:val="002C4DBD"/>
    <w:pPr>
      <w:widowControl w:val="0"/>
      <w:autoSpaceDE w:val="0"/>
      <w:autoSpaceDN w:val="0"/>
      <w:spacing w:before="29" w:after="0" w:line="240" w:lineRule="auto"/>
      <w:ind w:left="116"/>
    </w:pPr>
    <w:rPr>
      <w:rFonts w:ascii="Calibri" w:eastAsia="Calibri" w:hAnsi="Calibri" w:cs="Calibri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C4DBD"/>
    <w:rPr>
      <w:rFonts w:ascii="Calibri" w:eastAsia="Calibri" w:hAnsi="Calibri" w:cs="Calibri"/>
      <w:sz w:val="21"/>
      <w:szCs w:val="21"/>
      <w:lang w:bidi="en-US"/>
    </w:rPr>
  </w:style>
  <w:style w:type="character" w:customStyle="1" w:styleId="l">
    <w:name w:val="l"/>
    <w:basedOn w:val="DefaultParagraphFont"/>
    <w:rsid w:val="005442DF"/>
  </w:style>
  <w:style w:type="character" w:customStyle="1" w:styleId="a">
    <w:name w:val="a"/>
    <w:basedOn w:val="DefaultParagraphFont"/>
    <w:rsid w:val="0054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ALSOUSI AMJAD B N</dc:creator>
  <cp:keywords/>
  <dc:description/>
  <cp:lastModifiedBy>ALSOUSI AMJAD B N</cp:lastModifiedBy>
  <cp:revision>5</cp:revision>
  <dcterms:created xsi:type="dcterms:W3CDTF">2021-01-27T17:57:00Z</dcterms:created>
  <dcterms:modified xsi:type="dcterms:W3CDTF">2021-01-28T10:20:00Z</dcterms:modified>
</cp:coreProperties>
</file>