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98E" w:rsidRDefault="00B949F4" w:rsidP="00740079">
      <w:pPr>
        <w:pStyle w:val="Heading1"/>
        <w:spacing w:before="65"/>
        <w:rPr>
          <w:u w:val="none"/>
        </w:rPr>
      </w:pPr>
      <w:r>
        <w:rPr>
          <w:spacing w:val="-67"/>
          <w:w w:val="105"/>
        </w:rPr>
        <w:t>P</w:t>
      </w:r>
      <w:r>
        <w:rPr>
          <w:spacing w:val="39"/>
          <w:w w:val="105"/>
          <w:u w:val="none"/>
        </w:rPr>
        <w:t xml:space="preserve"> </w:t>
      </w:r>
      <w:r>
        <w:rPr>
          <w:w w:val="105"/>
        </w:rPr>
        <w:t xml:space="preserve">roject </w:t>
      </w:r>
      <w:r w:rsidR="00740079">
        <w:rPr>
          <w:w w:val="105"/>
        </w:rPr>
        <w:t xml:space="preserve">risk </w:t>
      </w:r>
      <w:r w:rsidR="00740079">
        <w:rPr>
          <w:w w:val="105"/>
        </w:rPr>
        <w:t>drone</w:t>
      </w:r>
      <w:r w:rsidR="00740079">
        <w:rPr>
          <w:w w:val="105"/>
        </w:rPr>
        <w:t xml:space="preserve"> tech</w:t>
      </w:r>
    </w:p>
    <w:p w:rsidR="0005098E" w:rsidRDefault="00B949F4">
      <w:pPr>
        <w:pStyle w:val="BodyText"/>
        <w:spacing w:before="10"/>
        <w:rPr>
          <w:b/>
          <w:sz w:val="18"/>
        </w:rPr>
      </w:pPr>
      <w:r>
        <w:br w:type="column"/>
      </w:r>
      <w:bookmarkStart w:id="0" w:name="_GoBack"/>
    </w:p>
    <w:bookmarkEnd w:id="0"/>
    <w:p w:rsidR="0005098E" w:rsidRDefault="00B949F4">
      <w:pPr>
        <w:spacing w:before="1"/>
        <w:ind w:left="143"/>
        <w:rPr>
          <w:b/>
          <w:sz w:val="12"/>
        </w:rPr>
      </w:pPr>
      <w:r>
        <w:rPr>
          <w:b/>
          <w:spacing w:val="-79"/>
          <w:w w:val="105"/>
          <w:sz w:val="12"/>
          <w:u w:val="single"/>
        </w:rPr>
        <w:t>D</w:t>
      </w:r>
      <w:r>
        <w:rPr>
          <w:b/>
          <w:spacing w:val="52"/>
          <w:w w:val="105"/>
          <w:sz w:val="12"/>
        </w:rPr>
        <w:t xml:space="preserve"> </w:t>
      </w:r>
      <w:r>
        <w:rPr>
          <w:b/>
          <w:w w:val="105"/>
          <w:sz w:val="12"/>
          <w:u w:val="single"/>
        </w:rPr>
        <w:t>ates</w:t>
      </w:r>
    </w:p>
    <w:p w:rsidR="0005098E" w:rsidRDefault="00B949F4">
      <w:pPr>
        <w:pStyle w:val="BodyText"/>
        <w:spacing w:before="10"/>
        <w:rPr>
          <w:b/>
          <w:sz w:val="18"/>
        </w:rPr>
      </w:pPr>
      <w:r>
        <w:br w:type="column"/>
      </w:r>
    </w:p>
    <w:p w:rsidR="0005098E" w:rsidRDefault="00B949F4">
      <w:pPr>
        <w:spacing w:before="1"/>
        <w:ind w:left="143"/>
        <w:rPr>
          <w:b/>
          <w:sz w:val="12"/>
        </w:rPr>
      </w:pPr>
      <w:r>
        <w:rPr>
          <w:b/>
          <w:spacing w:val="-76"/>
          <w:w w:val="105"/>
          <w:sz w:val="12"/>
          <w:u w:val="single"/>
        </w:rPr>
        <w:t>A</w:t>
      </w:r>
      <w:r>
        <w:rPr>
          <w:b/>
          <w:spacing w:val="50"/>
          <w:w w:val="105"/>
          <w:sz w:val="12"/>
        </w:rPr>
        <w:t xml:space="preserve"> </w:t>
      </w:r>
      <w:r>
        <w:rPr>
          <w:b/>
          <w:w w:val="105"/>
          <w:sz w:val="12"/>
          <w:u w:val="single"/>
        </w:rPr>
        <w:t>nalysis</w:t>
      </w:r>
    </w:p>
    <w:p w:rsidR="0005098E" w:rsidRDefault="00B949F4">
      <w:pPr>
        <w:pStyle w:val="BodyText"/>
        <w:spacing w:before="10"/>
        <w:rPr>
          <w:b/>
          <w:sz w:val="18"/>
        </w:rPr>
      </w:pPr>
      <w:r>
        <w:br w:type="column"/>
      </w:r>
    </w:p>
    <w:p w:rsidR="0005098E" w:rsidRDefault="00B949F4">
      <w:pPr>
        <w:spacing w:before="1"/>
        <w:ind w:left="143"/>
        <w:rPr>
          <w:b/>
          <w:sz w:val="12"/>
        </w:rPr>
      </w:pPr>
      <w:r>
        <w:rPr>
          <w:b/>
          <w:w w:val="105"/>
          <w:sz w:val="12"/>
          <w:u w:val="single"/>
        </w:rPr>
        <w:t>I mpact</w:t>
      </w:r>
    </w:p>
    <w:p w:rsidR="0005098E" w:rsidRDefault="0005098E">
      <w:pPr>
        <w:rPr>
          <w:sz w:val="12"/>
        </w:rPr>
        <w:sectPr w:rsidR="0005098E">
          <w:type w:val="continuous"/>
          <w:pgSz w:w="15840" w:h="12240" w:orient="landscape"/>
          <w:pgMar w:top="1040" w:right="1160" w:bottom="280" w:left="900" w:header="720" w:footer="720" w:gutter="0"/>
          <w:cols w:num="4" w:space="720" w:equalWidth="0">
            <w:col w:w="1525" w:space="4703"/>
            <w:col w:w="482" w:space="1193"/>
            <w:col w:w="614" w:space="1080"/>
            <w:col w:w="4183"/>
          </w:cols>
        </w:sectPr>
      </w:pPr>
    </w:p>
    <w:p w:rsidR="0005098E" w:rsidRDefault="0005098E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745"/>
        <w:gridCol w:w="791"/>
        <w:gridCol w:w="1044"/>
        <w:gridCol w:w="1764"/>
        <w:gridCol w:w="1380"/>
        <w:gridCol w:w="768"/>
        <w:gridCol w:w="721"/>
        <w:gridCol w:w="787"/>
        <w:gridCol w:w="656"/>
        <w:gridCol w:w="624"/>
        <w:gridCol w:w="654"/>
        <w:gridCol w:w="1444"/>
        <w:gridCol w:w="1178"/>
        <w:gridCol w:w="514"/>
      </w:tblGrid>
      <w:tr w:rsidR="0005098E">
        <w:trPr>
          <w:trHeight w:val="313"/>
        </w:trPr>
        <w:tc>
          <w:tcPr>
            <w:tcW w:w="502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31"/>
              <w:rPr>
                <w:b/>
                <w:sz w:val="12"/>
              </w:rPr>
            </w:pPr>
            <w:r>
              <w:rPr>
                <w:b/>
                <w:spacing w:val="-71"/>
                <w:w w:val="105"/>
                <w:sz w:val="12"/>
                <w:u w:val="single"/>
              </w:rPr>
              <w:t>R</w:t>
            </w:r>
            <w:r>
              <w:rPr>
                <w:b/>
                <w:spacing w:val="44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isk ID</w:t>
            </w:r>
          </w:p>
        </w:tc>
        <w:tc>
          <w:tcPr>
            <w:tcW w:w="745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117"/>
              <w:rPr>
                <w:b/>
                <w:sz w:val="12"/>
              </w:rPr>
            </w:pPr>
            <w:r>
              <w:rPr>
                <w:b/>
                <w:spacing w:val="-67"/>
                <w:w w:val="105"/>
                <w:sz w:val="12"/>
                <w:u w:val="single"/>
              </w:rPr>
              <w:t>P</w:t>
            </w:r>
            <w:r>
              <w:rPr>
                <w:b/>
                <w:spacing w:val="4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riority</w:t>
            </w:r>
          </w:p>
        </w:tc>
        <w:tc>
          <w:tcPr>
            <w:tcW w:w="791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236"/>
              <w:rPr>
                <w:b/>
                <w:sz w:val="12"/>
              </w:rPr>
            </w:pPr>
            <w:r>
              <w:rPr>
                <w:b/>
                <w:spacing w:val="-114"/>
                <w:w w:val="105"/>
                <w:sz w:val="12"/>
                <w:u w:val="single"/>
              </w:rPr>
              <w:t>W</w:t>
            </w:r>
            <w:r>
              <w:rPr>
                <w:b/>
                <w:spacing w:val="87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BS</w:t>
            </w:r>
          </w:p>
        </w:tc>
        <w:tc>
          <w:tcPr>
            <w:tcW w:w="1044" w:type="dxa"/>
          </w:tcPr>
          <w:p w:rsidR="0005098E" w:rsidRDefault="00B949F4">
            <w:pPr>
              <w:pStyle w:val="TableParagraph"/>
              <w:spacing w:line="144" w:lineRule="exact"/>
              <w:ind w:left="309"/>
              <w:rPr>
                <w:b/>
                <w:sz w:val="12"/>
              </w:rPr>
            </w:pPr>
            <w:r>
              <w:rPr>
                <w:b/>
                <w:spacing w:val="-71"/>
                <w:w w:val="105"/>
                <w:sz w:val="12"/>
                <w:u w:val="single"/>
              </w:rPr>
              <w:t>R</w:t>
            </w:r>
            <w:r>
              <w:rPr>
                <w:b/>
                <w:spacing w:val="4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esponsible</w:t>
            </w:r>
            <w:r>
              <w:rPr>
                <w:b/>
                <w:sz w:val="12"/>
                <w:u w:val="single"/>
              </w:rPr>
              <w:t xml:space="preserve"> </w:t>
            </w:r>
          </w:p>
          <w:p w:rsidR="0005098E" w:rsidRDefault="00B949F4">
            <w:pPr>
              <w:pStyle w:val="TableParagraph"/>
              <w:spacing w:before="19" w:line="130" w:lineRule="exact"/>
              <w:ind w:left="309"/>
              <w:rPr>
                <w:b/>
                <w:sz w:val="12"/>
              </w:rPr>
            </w:pPr>
            <w:r>
              <w:rPr>
                <w:b/>
                <w:spacing w:val="-67"/>
                <w:w w:val="105"/>
                <w:sz w:val="12"/>
                <w:u w:val="single"/>
              </w:rPr>
              <w:t>P</w:t>
            </w:r>
            <w:r>
              <w:rPr>
                <w:b/>
                <w:spacing w:val="4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erson</w:t>
            </w:r>
          </w:p>
        </w:tc>
        <w:tc>
          <w:tcPr>
            <w:tcW w:w="1764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74"/>
              <w:rPr>
                <w:b/>
                <w:sz w:val="12"/>
              </w:rPr>
            </w:pPr>
            <w:r>
              <w:rPr>
                <w:b/>
                <w:spacing w:val="-71"/>
                <w:w w:val="105"/>
                <w:sz w:val="12"/>
                <w:u w:val="single"/>
              </w:rPr>
              <w:t>R</w:t>
            </w:r>
            <w:r>
              <w:rPr>
                <w:b/>
                <w:spacing w:val="44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isk Description</w:t>
            </w:r>
          </w:p>
        </w:tc>
        <w:tc>
          <w:tcPr>
            <w:tcW w:w="1380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844"/>
              <w:rPr>
                <w:b/>
                <w:sz w:val="12"/>
              </w:rPr>
            </w:pPr>
            <w:r>
              <w:rPr>
                <w:b/>
                <w:spacing w:val="-85"/>
                <w:w w:val="105"/>
                <w:sz w:val="12"/>
                <w:u w:val="single"/>
              </w:rPr>
              <w:t>O</w:t>
            </w:r>
            <w:r>
              <w:rPr>
                <w:b/>
                <w:spacing w:val="58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pen</w:t>
            </w:r>
          </w:p>
        </w:tc>
        <w:tc>
          <w:tcPr>
            <w:tcW w:w="768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244"/>
              <w:rPr>
                <w:b/>
                <w:sz w:val="12"/>
              </w:rPr>
            </w:pPr>
            <w:r>
              <w:rPr>
                <w:b/>
                <w:spacing w:val="-67"/>
                <w:w w:val="105"/>
                <w:sz w:val="12"/>
                <w:u w:val="single"/>
              </w:rPr>
              <w:t>C</w:t>
            </w:r>
            <w:r>
              <w:rPr>
                <w:b/>
                <w:spacing w:val="4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losed</w:t>
            </w:r>
          </w:p>
        </w:tc>
        <w:tc>
          <w:tcPr>
            <w:tcW w:w="721" w:type="dxa"/>
          </w:tcPr>
          <w:p w:rsidR="0005098E" w:rsidRDefault="00B949F4">
            <w:pPr>
              <w:pStyle w:val="TableParagraph"/>
              <w:spacing w:line="144" w:lineRule="exact"/>
              <w:ind w:left="165"/>
              <w:rPr>
                <w:b/>
                <w:sz w:val="12"/>
              </w:rPr>
            </w:pPr>
            <w:r>
              <w:rPr>
                <w:b/>
                <w:spacing w:val="-34"/>
                <w:w w:val="105"/>
                <w:sz w:val="12"/>
                <w:u w:val="single"/>
              </w:rPr>
              <w:t>I</w:t>
            </w:r>
            <w:r>
              <w:rPr>
                <w:b/>
                <w:spacing w:val="2"/>
                <w:w w:val="105"/>
                <w:sz w:val="12"/>
                <w:u w:val="single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mpact</w:t>
            </w:r>
            <w:r>
              <w:rPr>
                <w:b/>
                <w:sz w:val="12"/>
                <w:u w:val="single"/>
              </w:rPr>
              <w:t xml:space="preserve"> </w:t>
            </w:r>
          </w:p>
          <w:p w:rsidR="0005098E" w:rsidRDefault="00B949F4">
            <w:pPr>
              <w:pStyle w:val="TableParagraph"/>
              <w:spacing w:before="19" w:line="130" w:lineRule="exact"/>
              <w:ind w:left="165"/>
              <w:rPr>
                <w:b/>
                <w:sz w:val="12"/>
              </w:rPr>
            </w:pPr>
            <w:r>
              <w:rPr>
                <w:b/>
                <w:spacing w:val="-71"/>
                <w:w w:val="105"/>
                <w:sz w:val="12"/>
                <w:u w:val="single"/>
              </w:rPr>
              <w:t>R</w:t>
            </w:r>
            <w:r>
              <w:rPr>
                <w:b/>
                <w:spacing w:val="4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ating</w:t>
            </w:r>
          </w:p>
        </w:tc>
        <w:tc>
          <w:tcPr>
            <w:tcW w:w="787" w:type="dxa"/>
          </w:tcPr>
          <w:p w:rsidR="0005098E" w:rsidRDefault="00B949F4">
            <w:pPr>
              <w:pStyle w:val="TableParagraph"/>
              <w:spacing w:line="144" w:lineRule="exact"/>
              <w:ind w:left="152"/>
              <w:rPr>
                <w:b/>
                <w:sz w:val="12"/>
              </w:rPr>
            </w:pPr>
            <w:r>
              <w:rPr>
                <w:b/>
                <w:spacing w:val="-53"/>
                <w:w w:val="105"/>
                <w:sz w:val="12"/>
                <w:u w:val="single"/>
              </w:rPr>
              <w:t>L</w:t>
            </w:r>
            <w:r>
              <w:rPr>
                <w:b/>
                <w:spacing w:val="26"/>
                <w:w w:val="105"/>
                <w:sz w:val="12"/>
              </w:rPr>
              <w:t xml:space="preserve"> </w:t>
            </w:r>
            <w:r w:rsidR="00740079">
              <w:rPr>
                <w:b/>
                <w:w w:val="105"/>
                <w:sz w:val="12"/>
                <w:u w:val="single"/>
              </w:rPr>
              <w:t>likelihood</w:t>
            </w:r>
            <w:r>
              <w:rPr>
                <w:b/>
                <w:spacing w:val="1"/>
                <w:sz w:val="12"/>
                <w:u w:val="single"/>
              </w:rPr>
              <w:t xml:space="preserve"> </w:t>
            </w:r>
          </w:p>
          <w:p w:rsidR="0005098E" w:rsidRDefault="00B949F4">
            <w:pPr>
              <w:pStyle w:val="TableParagraph"/>
              <w:spacing w:before="19" w:line="130" w:lineRule="exact"/>
              <w:ind w:left="152"/>
              <w:rPr>
                <w:b/>
                <w:sz w:val="12"/>
              </w:rPr>
            </w:pPr>
            <w:r>
              <w:rPr>
                <w:b/>
                <w:spacing w:val="-71"/>
                <w:w w:val="105"/>
                <w:sz w:val="12"/>
                <w:u w:val="single"/>
              </w:rPr>
              <w:t>R</w:t>
            </w:r>
            <w:r>
              <w:rPr>
                <w:b/>
                <w:spacing w:val="44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ating</w:t>
            </w:r>
          </w:p>
        </w:tc>
        <w:tc>
          <w:tcPr>
            <w:tcW w:w="656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right="213"/>
              <w:jc w:val="right"/>
              <w:rPr>
                <w:b/>
                <w:sz w:val="12"/>
              </w:rPr>
            </w:pPr>
            <w:r>
              <w:rPr>
                <w:b/>
                <w:spacing w:val="-60"/>
                <w:w w:val="105"/>
                <w:sz w:val="12"/>
                <w:u w:val="single"/>
              </w:rPr>
              <w:t>S</w:t>
            </w:r>
            <w:r>
              <w:rPr>
                <w:b/>
                <w:spacing w:val="3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everity</w:t>
            </w:r>
          </w:p>
        </w:tc>
        <w:tc>
          <w:tcPr>
            <w:tcW w:w="624" w:type="dxa"/>
          </w:tcPr>
          <w:p w:rsidR="0005098E" w:rsidRDefault="00B949F4">
            <w:pPr>
              <w:pStyle w:val="TableParagraph"/>
              <w:spacing w:line="144" w:lineRule="exact"/>
              <w:ind w:left="14"/>
              <w:rPr>
                <w:b/>
                <w:sz w:val="12"/>
              </w:rPr>
            </w:pPr>
            <w:r>
              <w:rPr>
                <w:b/>
                <w:spacing w:val="-67"/>
                <w:w w:val="105"/>
                <w:sz w:val="12"/>
                <w:u w:val="single"/>
              </w:rPr>
              <w:t>P</w:t>
            </w:r>
            <w:r>
              <w:rPr>
                <w:b/>
                <w:spacing w:val="4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rior to</w:t>
            </w:r>
            <w:r>
              <w:rPr>
                <w:b/>
                <w:spacing w:val="-3"/>
                <w:sz w:val="12"/>
                <w:u w:val="single"/>
              </w:rPr>
              <w:t xml:space="preserve"> </w:t>
            </w:r>
          </w:p>
          <w:p w:rsidR="0005098E" w:rsidRDefault="00B949F4">
            <w:pPr>
              <w:pStyle w:val="TableParagraph"/>
              <w:spacing w:before="19" w:line="130" w:lineRule="exact"/>
              <w:ind w:left="14"/>
              <w:rPr>
                <w:b/>
                <w:sz w:val="12"/>
              </w:rPr>
            </w:pPr>
            <w:r>
              <w:rPr>
                <w:b/>
                <w:spacing w:val="-110"/>
                <w:w w:val="105"/>
                <w:sz w:val="12"/>
                <w:u w:val="single"/>
              </w:rPr>
              <w:t>M</w:t>
            </w:r>
            <w:r>
              <w:rPr>
                <w:b/>
                <w:spacing w:val="8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itigation</w:t>
            </w:r>
          </w:p>
        </w:tc>
        <w:tc>
          <w:tcPr>
            <w:tcW w:w="654" w:type="dxa"/>
          </w:tcPr>
          <w:p w:rsidR="0005098E" w:rsidRDefault="00B949F4">
            <w:pPr>
              <w:pStyle w:val="TableParagraph"/>
              <w:spacing w:line="144" w:lineRule="exact"/>
              <w:ind w:left="43"/>
              <w:rPr>
                <w:b/>
                <w:sz w:val="12"/>
              </w:rPr>
            </w:pPr>
            <w:r>
              <w:rPr>
                <w:b/>
                <w:spacing w:val="-76"/>
                <w:w w:val="105"/>
                <w:sz w:val="12"/>
                <w:u w:val="single"/>
              </w:rPr>
              <w:t>A</w:t>
            </w:r>
            <w:r>
              <w:rPr>
                <w:b/>
                <w:spacing w:val="5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fter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</w:p>
          <w:p w:rsidR="0005098E" w:rsidRDefault="00B949F4">
            <w:pPr>
              <w:pStyle w:val="TableParagraph"/>
              <w:spacing w:before="19" w:line="130" w:lineRule="exact"/>
              <w:ind w:left="43"/>
              <w:rPr>
                <w:b/>
                <w:sz w:val="12"/>
              </w:rPr>
            </w:pPr>
            <w:r>
              <w:rPr>
                <w:b/>
                <w:spacing w:val="-110"/>
                <w:w w:val="105"/>
                <w:sz w:val="12"/>
                <w:u w:val="single"/>
              </w:rPr>
              <w:t>M</w:t>
            </w:r>
            <w:r>
              <w:rPr>
                <w:b/>
                <w:spacing w:val="8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itigation</w:t>
            </w:r>
          </w:p>
        </w:tc>
        <w:tc>
          <w:tcPr>
            <w:tcW w:w="1444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42"/>
              <w:rPr>
                <w:b/>
                <w:sz w:val="12"/>
              </w:rPr>
            </w:pPr>
            <w:r>
              <w:rPr>
                <w:b/>
                <w:spacing w:val="-110"/>
                <w:w w:val="105"/>
                <w:sz w:val="12"/>
                <w:u w:val="single"/>
              </w:rPr>
              <w:t>M</w:t>
            </w:r>
            <w:r>
              <w:rPr>
                <w:b/>
                <w:spacing w:val="8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itigation Strategy</w:t>
            </w:r>
          </w:p>
        </w:tc>
        <w:tc>
          <w:tcPr>
            <w:tcW w:w="1178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362"/>
              <w:rPr>
                <w:b/>
                <w:sz w:val="12"/>
              </w:rPr>
            </w:pPr>
            <w:r>
              <w:rPr>
                <w:b/>
                <w:spacing w:val="-67"/>
                <w:w w:val="105"/>
                <w:sz w:val="12"/>
                <w:u w:val="single"/>
              </w:rPr>
              <w:t>C</w:t>
            </w:r>
            <w:r>
              <w:rPr>
                <w:b/>
                <w:spacing w:val="4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ontingency</w:t>
            </w:r>
          </w:p>
        </w:tc>
        <w:tc>
          <w:tcPr>
            <w:tcW w:w="514" w:type="dxa"/>
          </w:tcPr>
          <w:p w:rsidR="0005098E" w:rsidRDefault="0005098E">
            <w:pPr>
              <w:pStyle w:val="TableParagraph"/>
              <w:spacing w:before="4"/>
              <w:rPr>
                <w:b/>
                <w:sz w:val="13"/>
              </w:rPr>
            </w:pPr>
          </w:p>
          <w:p w:rsidR="0005098E" w:rsidRDefault="00B949F4">
            <w:pPr>
              <w:pStyle w:val="TableParagraph"/>
              <w:spacing w:line="130" w:lineRule="exact"/>
              <w:ind w:left="139"/>
              <w:rPr>
                <w:b/>
                <w:sz w:val="12"/>
              </w:rPr>
            </w:pPr>
            <w:r>
              <w:rPr>
                <w:b/>
                <w:spacing w:val="-60"/>
                <w:w w:val="105"/>
                <w:sz w:val="12"/>
                <w:u w:val="single"/>
              </w:rPr>
              <w:t>S</w:t>
            </w:r>
            <w:r>
              <w:rPr>
                <w:b/>
                <w:spacing w:val="3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  <w:u w:val="single"/>
              </w:rPr>
              <w:t>tatus</w:t>
            </w:r>
          </w:p>
        </w:tc>
      </w:tr>
      <w:tr w:rsidR="0005098E">
        <w:trPr>
          <w:trHeight w:val="664"/>
        </w:trPr>
        <w:tc>
          <w:tcPr>
            <w:tcW w:w="8502" w:type="dxa"/>
            <w:gridSpan w:val="9"/>
          </w:tcPr>
          <w:p w:rsidR="0005098E" w:rsidRDefault="00B949F4" w:rsidP="00740079">
            <w:pPr>
              <w:pStyle w:val="TableParagraph"/>
              <w:tabs>
                <w:tab w:val="left" w:pos="7463"/>
                <w:tab w:val="right" w:pos="8208"/>
              </w:tabs>
              <w:spacing w:before="190" w:line="172" w:lineRule="auto"/>
              <w:ind w:left="3156"/>
              <w:rPr>
                <w:sz w:val="12"/>
              </w:rPr>
            </w:pPr>
            <w:r>
              <w:rPr>
                <w:w w:val="105"/>
                <w:sz w:val="12"/>
              </w:rPr>
              <w:t>Sufficient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funds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cannot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raised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 xml:space="preserve">required </w:t>
            </w:r>
            <w:r>
              <w:rPr>
                <w:spacing w:val="28"/>
                <w:w w:val="105"/>
                <w:sz w:val="12"/>
              </w:rPr>
              <w:t xml:space="preserve"> </w:t>
            </w:r>
            <w:r>
              <w:rPr>
                <w:w w:val="105"/>
                <w:position w:val="-7"/>
                <w:sz w:val="12"/>
              </w:rPr>
              <w:t>1-</w:t>
            </w:r>
            <w:r w:rsidR="00740079">
              <w:rPr>
                <w:w w:val="105"/>
                <w:position w:val="-7"/>
                <w:sz w:val="12"/>
              </w:rPr>
              <w:t>April</w:t>
            </w:r>
            <w:r>
              <w:rPr>
                <w:w w:val="105"/>
                <w:position w:val="-7"/>
                <w:sz w:val="12"/>
              </w:rPr>
              <w:t>-1</w:t>
            </w:r>
            <w:r w:rsidR="00740079">
              <w:rPr>
                <w:w w:val="105"/>
                <w:position w:val="-7"/>
                <w:sz w:val="12"/>
              </w:rPr>
              <w:t>1</w:t>
            </w:r>
            <w:r>
              <w:rPr>
                <w:w w:val="105"/>
                <w:position w:val="-7"/>
                <w:sz w:val="12"/>
              </w:rPr>
              <w:tab/>
              <w:t>5</w:t>
            </w:r>
            <w:r>
              <w:rPr>
                <w:w w:val="105"/>
                <w:position w:val="-7"/>
                <w:sz w:val="12"/>
              </w:rPr>
              <w:tab/>
              <w:t>3</w:t>
            </w:r>
          </w:p>
          <w:p w:rsidR="0005098E" w:rsidRDefault="00B949F4">
            <w:pPr>
              <w:pStyle w:val="TableParagraph"/>
              <w:spacing w:line="116" w:lineRule="exact"/>
              <w:ind w:left="3156"/>
              <w:rPr>
                <w:sz w:val="12"/>
              </w:rPr>
            </w:pPr>
            <w:r>
              <w:rPr>
                <w:w w:val="105"/>
                <w:sz w:val="12"/>
              </w:rPr>
              <w:t>time frame</w:t>
            </w:r>
          </w:p>
          <w:p w:rsidR="0005098E" w:rsidRDefault="00B949F4" w:rsidP="00740079">
            <w:pPr>
              <w:pStyle w:val="TableParagraph"/>
              <w:tabs>
                <w:tab w:val="left" w:pos="498"/>
                <w:tab w:val="left" w:pos="978"/>
                <w:tab w:val="left" w:pos="1843"/>
              </w:tabs>
              <w:spacing w:before="19" w:line="133" w:lineRule="exact"/>
              <w:ind w:right="536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  <w:r w:rsidR="00740079">
              <w:rPr>
                <w:w w:val="105"/>
                <w:sz w:val="12"/>
              </w:rPr>
              <w:t xml:space="preserve">      </w:t>
            </w:r>
            <w:r>
              <w:rPr>
                <w:w w:val="105"/>
                <w:sz w:val="12"/>
              </w:rPr>
              <w:tab/>
              <w:t>1</w:t>
            </w:r>
            <w:r>
              <w:rPr>
                <w:w w:val="105"/>
                <w:sz w:val="12"/>
              </w:rPr>
              <w:tab/>
              <w:t>1.1.3</w:t>
            </w:r>
            <w:r>
              <w:rPr>
                <w:w w:val="105"/>
                <w:sz w:val="12"/>
              </w:rPr>
              <w:tab/>
            </w:r>
            <w:r w:rsidR="00740079">
              <w:rPr>
                <w:w w:val="105"/>
                <w:sz w:val="12"/>
              </w:rPr>
              <w:t>lary</w:t>
            </w:r>
          </w:p>
        </w:tc>
        <w:tc>
          <w:tcPr>
            <w:tcW w:w="656" w:type="dxa"/>
            <w:shd w:val="clear" w:color="auto" w:fill="FF0000"/>
          </w:tcPr>
          <w:p w:rsidR="0005098E" w:rsidRDefault="0005098E">
            <w:pPr>
              <w:pStyle w:val="TableParagraph"/>
              <w:rPr>
                <w:b/>
                <w:sz w:val="12"/>
              </w:rPr>
            </w:pPr>
          </w:p>
          <w:p w:rsidR="0005098E" w:rsidRDefault="0005098E">
            <w:pPr>
              <w:pStyle w:val="TableParagraph"/>
              <w:spacing w:before="3"/>
              <w:rPr>
                <w:b/>
                <w:sz w:val="9"/>
              </w:rPr>
            </w:pPr>
          </w:p>
          <w:p w:rsidR="0005098E" w:rsidRDefault="00740079"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4414" w:type="dxa"/>
            <w:gridSpan w:val="5"/>
          </w:tcPr>
          <w:p w:rsidR="0005098E" w:rsidRDefault="0005098E">
            <w:pPr>
              <w:pStyle w:val="TableParagraph"/>
              <w:spacing w:before="10"/>
              <w:rPr>
                <w:b/>
                <w:sz w:val="14"/>
              </w:rPr>
            </w:pPr>
          </w:p>
          <w:p w:rsidR="0005098E" w:rsidRDefault="00B949F4" w:rsidP="00740079">
            <w:pPr>
              <w:pStyle w:val="TableParagraph"/>
              <w:tabs>
                <w:tab w:val="left" w:pos="756"/>
                <w:tab w:val="left" w:pos="833"/>
                <w:tab w:val="left" w:pos="1320"/>
              </w:tabs>
              <w:spacing w:line="271" w:lineRule="auto"/>
              <w:ind w:left="180" w:right="1448" w:hanging="77"/>
              <w:rPr>
                <w:sz w:val="12"/>
              </w:rPr>
            </w:pPr>
            <w:r>
              <w:rPr>
                <w:w w:val="105"/>
                <w:sz w:val="12"/>
              </w:rPr>
              <w:t>&gt;</w:t>
            </w:r>
            <w:r w:rsidR="00740079">
              <w:rPr>
                <w:w w:val="105"/>
                <w:sz w:val="12"/>
              </w:rPr>
              <w:t>6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week</w:t>
            </w:r>
            <w:r>
              <w:rPr>
                <w:w w:val="105"/>
                <w:sz w:val="12"/>
              </w:rPr>
              <w:tab/>
              <w:t>&lt;</w:t>
            </w:r>
            <w:r w:rsidR="00740079">
              <w:rPr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 xml:space="preserve"> week Target fund raising at 20% over delay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ab/>
              <w:t>delay</w:t>
            </w:r>
            <w:r>
              <w:rPr>
                <w:w w:val="105"/>
                <w:sz w:val="12"/>
              </w:rPr>
              <w:tab/>
              <w:t>budget. Pursue using club</w:t>
            </w:r>
            <w:r>
              <w:rPr>
                <w:spacing w:val="-14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funds</w:t>
            </w:r>
          </w:p>
          <w:p w:rsidR="0005098E" w:rsidRDefault="00B949F4">
            <w:pPr>
              <w:pStyle w:val="TableParagraph"/>
              <w:tabs>
                <w:tab w:val="left" w:pos="3648"/>
              </w:tabs>
              <w:spacing w:line="133" w:lineRule="exact"/>
              <w:ind w:left="1320"/>
              <w:rPr>
                <w:sz w:val="12"/>
              </w:rPr>
            </w:pPr>
            <w:r>
              <w:rPr>
                <w:w w:val="105"/>
                <w:sz w:val="12"/>
              </w:rPr>
              <w:t>as a stop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gap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measure.</w:t>
            </w:r>
            <w:r>
              <w:rPr>
                <w:w w:val="105"/>
                <w:sz w:val="12"/>
              </w:rPr>
              <w:tab/>
              <w:t>$6,000</w:t>
            </w:r>
          </w:p>
        </w:tc>
      </w:tr>
    </w:tbl>
    <w:p w:rsidR="0005098E" w:rsidRDefault="0005098E">
      <w:pPr>
        <w:spacing w:line="133" w:lineRule="exact"/>
        <w:rPr>
          <w:sz w:val="12"/>
        </w:rPr>
        <w:sectPr w:rsidR="0005098E">
          <w:type w:val="continuous"/>
          <w:pgSz w:w="15840" w:h="12240" w:orient="landscape"/>
          <w:pgMar w:top="1040" w:right="1160" w:bottom="280" w:left="900" w:header="720" w:footer="720" w:gutter="0"/>
          <w:cols w:space="720"/>
        </w:sectPr>
      </w:pPr>
    </w:p>
    <w:p w:rsidR="0005098E" w:rsidRDefault="0005098E">
      <w:pPr>
        <w:pStyle w:val="BodyText"/>
        <w:spacing w:before="7"/>
        <w:rPr>
          <w:b/>
          <w:sz w:val="14"/>
        </w:rPr>
      </w:pPr>
    </w:p>
    <w:p w:rsidR="0005098E" w:rsidRDefault="00B949F4" w:rsidP="00740079">
      <w:pPr>
        <w:pStyle w:val="BodyText"/>
        <w:tabs>
          <w:tab w:val="left" w:pos="1115"/>
          <w:tab w:val="left" w:pos="1595"/>
          <w:tab w:val="left" w:pos="2459"/>
        </w:tabs>
        <w:ind w:left="616"/>
      </w:pPr>
      <w:r>
        <w:rPr>
          <w:w w:val="105"/>
        </w:rPr>
        <w:t>2</w:t>
      </w:r>
      <w:r>
        <w:rPr>
          <w:w w:val="105"/>
        </w:rPr>
        <w:tab/>
        <w:t>2</w:t>
      </w:r>
      <w:r>
        <w:rPr>
          <w:w w:val="105"/>
        </w:rPr>
        <w:tab/>
        <w:t>1.2.1</w:t>
      </w:r>
      <w:r>
        <w:rPr>
          <w:w w:val="105"/>
        </w:rPr>
        <w:tab/>
      </w:r>
      <w:r w:rsidR="00740079">
        <w:rPr>
          <w:spacing w:val="-5"/>
          <w:w w:val="105"/>
        </w:rPr>
        <w:t>lili</w:t>
      </w:r>
    </w:p>
    <w:p w:rsidR="0005098E" w:rsidRDefault="00B949F4">
      <w:pPr>
        <w:pStyle w:val="BodyText"/>
        <w:spacing w:before="13" w:line="271" w:lineRule="auto"/>
        <w:ind w:left="616" w:right="-8"/>
      </w:pPr>
      <w:r>
        <w:br w:type="column"/>
      </w:r>
      <w:r>
        <w:rPr>
          <w:w w:val="105"/>
        </w:rPr>
        <w:t xml:space="preserve">Design is not approved by </w:t>
      </w:r>
      <w:r>
        <w:rPr>
          <w:spacing w:val="-3"/>
          <w:w w:val="105"/>
        </w:rPr>
        <w:t xml:space="preserve">competition </w:t>
      </w:r>
      <w:r>
        <w:rPr>
          <w:w w:val="105"/>
        </w:rPr>
        <w:t>committee</w:t>
      </w:r>
    </w:p>
    <w:p w:rsidR="0005098E" w:rsidRPr="00740079" w:rsidRDefault="00B949F4" w:rsidP="00740079">
      <w:pPr>
        <w:pStyle w:val="BodyText"/>
        <w:tabs>
          <w:tab w:val="left" w:pos="2314"/>
          <w:tab w:val="left" w:pos="2995"/>
          <w:tab w:val="left" w:pos="3616"/>
          <w:tab w:val="left" w:pos="5328"/>
        </w:tabs>
        <w:spacing w:before="22" w:line="175" w:lineRule="auto"/>
        <w:ind w:left="5328" w:right="1777" w:hanging="4788"/>
      </w:pPr>
      <w:r>
        <w:br w:type="column"/>
      </w:r>
      <w:r w:rsidR="00740079">
        <w:rPr>
          <w:w w:val="105"/>
          <w:position w:val="-7"/>
        </w:rPr>
        <w:t>1-April-11</w:t>
      </w:r>
      <w:r>
        <w:rPr>
          <w:w w:val="105"/>
          <w:position w:val="-7"/>
        </w:rPr>
        <w:tab/>
        <w:t>5</w:t>
      </w:r>
      <w:r>
        <w:rPr>
          <w:w w:val="105"/>
          <w:position w:val="-7"/>
        </w:rPr>
        <w:tab/>
        <w:t>2</w:t>
      </w:r>
      <w:r>
        <w:rPr>
          <w:w w:val="105"/>
          <w:position w:val="-7"/>
        </w:rPr>
        <w:tab/>
        <w:t>10</w:t>
      </w:r>
      <w:r>
        <w:rPr>
          <w:w w:val="105"/>
          <w:position w:val="-7"/>
        </w:rPr>
        <w:tab/>
      </w:r>
      <w:r>
        <w:rPr>
          <w:w w:val="105"/>
        </w:rPr>
        <w:t>Double check design. Have independent design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review.</w:t>
      </w:r>
    </w:p>
    <w:p w:rsidR="0005098E" w:rsidRDefault="00B949F4">
      <w:pPr>
        <w:pStyle w:val="ListParagraph"/>
        <w:numPr>
          <w:ilvl w:val="0"/>
          <w:numId w:val="1"/>
        </w:numPr>
        <w:tabs>
          <w:tab w:val="left" w:pos="643"/>
          <w:tab w:val="left" w:pos="2314"/>
          <w:tab w:val="left" w:pos="2995"/>
          <w:tab w:val="left" w:pos="3648"/>
          <w:tab w:val="left" w:pos="5328"/>
        </w:tabs>
        <w:spacing w:line="175" w:lineRule="auto"/>
        <w:ind w:right="1491" w:hanging="4788"/>
        <w:rPr>
          <w:sz w:val="12"/>
        </w:rPr>
      </w:pPr>
      <w:r>
        <w:rPr>
          <w:w w:val="105"/>
          <w:position w:val="-7"/>
          <w:sz w:val="12"/>
        </w:rPr>
        <w:t>Sep-16</w:t>
      </w:r>
      <w:r>
        <w:rPr>
          <w:w w:val="105"/>
          <w:position w:val="-7"/>
          <w:sz w:val="12"/>
        </w:rPr>
        <w:tab/>
        <w:t>3</w:t>
      </w:r>
      <w:r>
        <w:rPr>
          <w:w w:val="105"/>
          <w:position w:val="-7"/>
          <w:sz w:val="12"/>
        </w:rPr>
        <w:tab/>
        <w:t>3</w:t>
      </w:r>
      <w:r>
        <w:rPr>
          <w:w w:val="105"/>
          <w:position w:val="-7"/>
          <w:sz w:val="12"/>
        </w:rPr>
        <w:tab/>
        <w:t>9</w:t>
      </w:r>
      <w:r>
        <w:rPr>
          <w:w w:val="105"/>
          <w:position w:val="-7"/>
          <w:sz w:val="12"/>
        </w:rPr>
        <w:tab/>
      </w:r>
      <w:r>
        <w:rPr>
          <w:w w:val="105"/>
          <w:sz w:val="12"/>
        </w:rPr>
        <w:t>Add schedule contingency in</w:t>
      </w:r>
      <w:r>
        <w:rPr>
          <w:spacing w:val="-17"/>
          <w:w w:val="105"/>
          <w:sz w:val="12"/>
        </w:rPr>
        <w:t xml:space="preserve"> </w:t>
      </w:r>
      <w:r>
        <w:rPr>
          <w:spacing w:val="-4"/>
          <w:w w:val="105"/>
          <w:sz w:val="12"/>
        </w:rPr>
        <w:t xml:space="preserve">plan </w:t>
      </w:r>
      <w:r>
        <w:rPr>
          <w:w w:val="105"/>
          <w:sz w:val="12"/>
        </w:rPr>
        <w:t>to allow design to be</w:t>
      </w:r>
      <w:r>
        <w:rPr>
          <w:spacing w:val="-18"/>
          <w:w w:val="105"/>
          <w:sz w:val="12"/>
        </w:rPr>
        <w:t xml:space="preserve"> </w:t>
      </w:r>
      <w:r>
        <w:rPr>
          <w:w w:val="105"/>
          <w:sz w:val="12"/>
        </w:rPr>
        <w:t>complete.</w:t>
      </w:r>
    </w:p>
    <w:p w:rsidR="0005098E" w:rsidRDefault="0005098E">
      <w:pPr>
        <w:spacing w:line="175" w:lineRule="auto"/>
        <w:rPr>
          <w:sz w:val="12"/>
        </w:rPr>
        <w:sectPr w:rsidR="0005098E">
          <w:type w:val="continuous"/>
          <w:pgSz w:w="15840" w:h="12240" w:orient="landscape"/>
          <w:pgMar w:top="1040" w:right="1160" w:bottom="280" w:left="900" w:header="720" w:footer="720" w:gutter="0"/>
          <w:cols w:num="3" w:space="720" w:equalWidth="0">
            <w:col w:w="2588" w:space="64"/>
            <w:col w:w="2571" w:space="40"/>
            <w:col w:w="8517"/>
          </w:cols>
        </w:sectPr>
      </w:pPr>
    </w:p>
    <w:p w:rsidR="0005098E" w:rsidRDefault="00B949F4">
      <w:pPr>
        <w:pStyle w:val="ListParagraph"/>
        <w:numPr>
          <w:ilvl w:val="1"/>
          <w:numId w:val="1"/>
        </w:numPr>
        <w:tabs>
          <w:tab w:val="left" w:pos="1115"/>
          <w:tab w:val="left" w:pos="1116"/>
          <w:tab w:val="left" w:pos="1595"/>
          <w:tab w:val="left" w:pos="2459"/>
          <w:tab w:val="left" w:pos="3268"/>
          <w:tab w:val="left" w:pos="10591"/>
        </w:tabs>
        <w:spacing w:before="28"/>
        <w:ind w:hanging="500"/>
        <w:rPr>
          <w:sz w:val="12"/>
        </w:rPr>
      </w:pPr>
      <w:r>
        <w:rPr>
          <w:w w:val="105"/>
          <w:sz w:val="12"/>
        </w:rPr>
        <w:t>2</w:t>
      </w:r>
      <w:r>
        <w:rPr>
          <w:w w:val="105"/>
          <w:sz w:val="12"/>
        </w:rPr>
        <w:tab/>
        <w:t>1.2.1</w:t>
      </w:r>
      <w:r>
        <w:rPr>
          <w:w w:val="105"/>
          <w:sz w:val="12"/>
        </w:rPr>
        <w:tab/>
        <w:t>Jill</w:t>
      </w:r>
      <w:r>
        <w:rPr>
          <w:w w:val="105"/>
          <w:sz w:val="12"/>
        </w:rPr>
        <w:tab/>
        <w:t>Design is not completed in a</w:t>
      </w:r>
      <w:r>
        <w:rPr>
          <w:spacing w:val="-17"/>
          <w:w w:val="105"/>
          <w:sz w:val="12"/>
        </w:rPr>
        <w:t xml:space="preserve"> </w:t>
      </w:r>
      <w:r>
        <w:rPr>
          <w:w w:val="105"/>
          <w:sz w:val="12"/>
        </w:rPr>
        <w:t>timely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manner</w:t>
      </w:r>
      <w:r>
        <w:rPr>
          <w:w w:val="105"/>
          <w:sz w:val="12"/>
        </w:rPr>
        <w:tab/>
        <w:t>Add additional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staff.</w:t>
      </w:r>
    </w:p>
    <w:p w:rsidR="0005098E" w:rsidRDefault="0005098E">
      <w:pPr>
        <w:pStyle w:val="BodyText"/>
        <w:spacing w:before="2"/>
        <w:rPr>
          <w:sz w:val="8"/>
        </w:rPr>
      </w:pPr>
    </w:p>
    <w:p w:rsidR="0005098E" w:rsidRDefault="0005098E">
      <w:pPr>
        <w:rPr>
          <w:sz w:val="8"/>
        </w:rPr>
        <w:sectPr w:rsidR="0005098E">
          <w:type w:val="continuous"/>
          <w:pgSz w:w="15840" w:h="12240" w:orient="landscape"/>
          <w:pgMar w:top="1040" w:right="1160" w:bottom="280" w:left="900" w:header="720" w:footer="720" w:gutter="0"/>
          <w:cols w:space="720"/>
        </w:sectPr>
      </w:pPr>
    </w:p>
    <w:p w:rsidR="0005098E" w:rsidRDefault="0005098E">
      <w:pPr>
        <w:pStyle w:val="BodyText"/>
      </w:pPr>
    </w:p>
    <w:p w:rsidR="0005098E" w:rsidRDefault="00B949F4">
      <w:pPr>
        <w:pStyle w:val="ListParagraph"/>
        <w:numPr>
          <w:ilvl w:val="1"/>
          <w:numId w:val="1"/>
        </w:numPr>
        <w:tabs>
          <w:tab w:val="left" w:pos="1115"/>
          <w:tab w:val="left" w:pos="1116"/>
          <w:tab w:val="left" w:pos="1595"/>
          <w:tab w:val="left" w:pos="2459"/>
          <w:tab w:val="left" w:pos="3268"/>
        </w:tabs>
        <w:spacing w:before="104"/>
        <w:ind w:hanging="500"/>
        <w:rPr>
          <w:sz w:val="12"/>
        </w:rPr>
      </w:pPr>
      <w:r>
        <w:rPr>
          <w:w w:val="105"/>
          <w:sz w:val="12"/>
        </w:rPr>
        <w:t>3</w:t>
      </w:r>
      <w:r>
        <w:rPr>
          <w:w w:val="105"/>
          <w:sz w:val="12"/>
        </w:rPr>
        <w:tab/>
        <w:t>1.1.1</w:t>
      </w:r>
      <w:r>
        <w:rPr>
          <w:w w:val="105"/>
          <w:sz w:val="12"/>
        </w:rPr>
        <w:tab/>
        <w:t>Jack</w:t>
      </w:r>
      <w:r>
        <w:rPr>
          <w:w w:val="105"/>
          <w:sz w:val="12"/>
        </w:rPr>
        <w:tab/>
        <w:t>Selected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team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members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are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not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available.</w:t>
      </w:r>
    </w:p>
    <w:p w:rsidR="0005098E" w:rsidRDefault="00B949F4" w:rsidP="007C6C51">
      <w:pPr>
        <w:pStyle w:val="BodyText"/>
        <w:tabs>
          <w:tab w:val="left" w:pos="2124"/>
          <w:tab w:val="left" w:pos="2806"/>
          <w:tab w:val="left" w:pos="3458"/>
          <w:tab w:val="left" w:pos="5138"/>
        </w:tabs>
        <w:spacing w:before="85" w:line="271" w:lineRule="auto"/>
        <w:ind w:left="5139" w:right="1569" w:hanging="4788"/>
      </w:pPr>
      <w:r>
        <w:br w:type="column"/>
      </w:r>
      <w:r>
        <w:rPr>
          <w:w w:val="105"/>
        </w:rPr>
        <w:t>1-Sep-16</w:t>
      </w:r>
      <w:r>
        <w:rPr>
          <w:w w:val="105"/>
        </w:rPr>
        <w:tab/>
      </w:r>
      <w:r w:rsidR="00740079">
        <w:rPr>
          <w:w w:val="105"/>
        </w:rPr>
        <w:t>3</w:t>
      </w:r>
      <w:r>
        <w:rPr>
          <w:w w:val="105"/>
        </w:rPr>
        <w:tab/>
      </w:r>
      <w:r w:rsidR="007C6C51">
        <w:rPr>
          <w:w w:val="105"/>
        </w:rPr>
        <w:t>4</w:t>
      </w:r>
      <w:r>
        <w:rPr>
          <w:w w:val="105"/>
        </w:rPr>
        <w:tab/>
      </w:r>
      <w:r w:rsidR="007C6C51">
        <w:rPr>
          <w:w w:val="105"/>
        </w:rPr>
        <w:t>6</w:t>
      </w:r>
      <w:r>
        <w:rPr>
          <w:w w:val="105"/>
        </w:rPr>
        <w:tab/>
        <w:t>Confirm team members early</w:t>
      </w:r>
      <w:r>
        <w:rPr>
          <w:spacing w:val="-14"/>
          <w:w w:val="105"/>
        </w:rPr>
        <w:t xml:space="preserve"> </w:t>
      </w:r>
      <w:r>
        <w:rPr>
          <w:w w:val="105"/>
        </w:rPr>
        <w:t>in process. Identify</w:t>
      </w:r>
      <w:r>
        <w:rPr>
          <w:spacing w:val="-6"/>
          <w:w w:val="105"/>
        </w:rPr>
        <w:t xml:space="preserve"> </w:t>
      </w:r>
      <w:r>
        <w:rPr>
          <w:w w:val="105"/>
        </w:rPr>
        <w:t>alternates</w:t>
      </w:r>
    </w:p>
    <w:p w:rsidR="0005098E" w:rsidRDefault="0005098E">
      <w:pPr>
        <w:spacing w:line="271" w:lineRule="auto"/>
        <w:sectPr w:rsidR="0005098E">
          <w:type w:val="continuous"/>
          <w:pgSz w:w="15840" w:h="12240" w:orient="landscape"/>
          <w:pgMar w:top="1040" w:right="1160" w:bottom="280" w:left="900" w:header="720" w:footer="720" w:gutter="0"/>
          <w:cols w:num="2" w:space="720" w:equalWidth="0">
            <w:col w:w="5413" w:space="40"/>
            <w:col w:w="8327"/>
          </w:cols>
        </w:sectPr>
      </w:pPr>
    </w:p>
    <w:p w:rsidR="0005098E" w:rsidRDefault="0005098E">
      <w:pPr>
        <w:pStyle w:val="BodyText"/>
      </w:pPr>
    </w:p>
    <w:p w:rsidR="0005098E" w:rsidRDefault="0005098E">
      <w:pPr>
        <w:pStyle w:val="BodyText"/>
      </w:pPr>
    </w:p>
    <w:p w:rsidR="0005098E" w:rsidRDefault="0005098E">
      <w:pPr>
        <w:pStyle w:val="BodyText"/>
        <w:spacing w:before="8"/>
        <w:rPr>
          <w:sz w:val="16"/>
        </w:rPr>
      </w:pPr>
    </w:p>
    <w:p w:rsidR="0005098E" w:rsidRDefault="00B949F4">
      <w:pPr>
        <w:pStyle w:val="BodyText"/>
        <w:tabs>
          <w:tab w:val="left" w:pos="1115"/>
          <w:tab w:val="left" w:pos="1595"/>
          <w:tab w:val="left" w:pos="2459"/>
        </w:tabs>
        <w:ind w:left="616"/>
      </w:pPr>
      <w:r>
        <w:rPr>
          <w:w w:val="105"/>
        </w:rPr>
        <w:t>5</w:t>
      </w:r>
      <w:r>
        <w:rPr>
          <w:w w:val="105"/>
        </w:rPr>
        <w:tab/>
        <w:t>1</w:t>
      </w:r>
      <w:r>
        <w:rPr>
          <w:w w:val="105"/>
        </w:rPr>
        <w:tab/>
        <w:t>1.1.3</w:t>
      </w:r>
      <w:r w:rsidR="00740079">
        <w:rPr>
          <w:w w:val="105"/>
        </w:rPr>
        <w:t>, 1.2.2</w:t>
      </w:r>
      <w:r>
        <w:rPr>
          <w:w w:val="105"/>
        </w:rPr>
        <w:tab/>
      </w:r>
      <w:r>
        <w:rPr>
          <w:spacing w:val="-3"/>
          <w:w w:val="105"/>
        </w:rPr>
        <w:t>Mariela</w:t>
      </w:r>
    </w:p>
    <w:p w:rsidR="0005098E" w:rsidRDefault="0005098E">
      <w:pPr>
        <w:pStyle w:val="BodyText"/>
      </w:pPr>
    </w:p>
    <w:p w:rsidR="0005098E" w:rsidRDefault="0005098E">
      <w:pPr>
        <w:pStyle w:val="BodyText"/>
      </w:pPr>
    </w:p>
    <w:p w:rsidR="0005098E" w:rsidRDefault="0005098E">
      <w:pPr>
        <w:pStyle w:val="BodyText"/>
      </w:pPr>
    </w:p>
    <w:p w:rsidR="0005098E" w:rsidRDefault="00B949F4">
      <w:pPr>
        <w:pStyle w:val="BodyText"/>
        <w:tabs>
          <w:tab w:val="left" w:pos="1115"/>
          <w:tab w:val="left" w:pos="1595"/>
          <w:tab w:val="left" w:pos="2459"/>
        </w:tabs>
        <w:spacing w:before="77"/>
        <w:ind w:left="616"/>
      </w:pPr>
      <w:r>
        <w:rPr>
          <w:w w:val="105"/>
        </w:rPr>
        <w:t>6</w:t>
      </w:r>
      <w:r>
        <w:rPr>
          <w:w w:val="105"/>
        </w:rPr>
        <w:tab/>
        <w:t>2</w:t>
      </w:r>
      <w:r>
        <w:rPr>
          <w:w w:val="105"/>
        </w:rPr>
        <w:tab/>
        <w:t>1.3.1</w:t>
      </w:r>
      <w:r>
        <w:rPr>
          <w:w w:val="105"/>
        </w:rPr>
        <w:tab/>
        <w:t>Ralph</w:t>
      </w:r>
    </w:p>
    <w:p w:rsidR="0005098E" w:rsidRDefault="00B949F4">
      <w:pPr>
        <w:pStyle w:val="BodyText"/>
      </w:pPr>
      <w:r>
        <w:br w:type="column"/>
      </w:r>
    </w:p>
    <w:p w:rsidR="0005098E" w:rsidRDefault="0005098E">
      <w:pPr>
        <w:pStyle w:val="BodyText"/>
        <w:spacing w:before="1"/>
        <w:rPr>
          <w:sz w:val="15"/>
        </w:rPr>
      </w:pPr>
    </w:p>
    <w:p w:rsidR="0005098E" w:rsidRDefault="00B949F4">
      <w:pPr>
        <w:pStyle w:val="BodyText"/>
        <w:spacing w:line="271" w:lineRule="auto"/>
        <w:ind w:left="376" w:right="-17"/>
      </w:pPr>
      <w:r>
        <w:rPr>
          <w:w w:val="105"/>
        </w:rPr>
        <w:t>Cost estimate is incorrect. Not enough funds based on estimate</w:t>
      </w:r>
    </w:p>
    <w:p w:rsidR="0005098E" w:rsidRDefault="0005098E">
      <w:pPr>
        <w:pStyle w:val="BodyText"/>
      </w:pPr>
    </w:p>
    <w:p w:rsidR="0005098E" w:rsidRDefault="0005098E">
      <w:pPr>
        <w:pStyle w:val="BodyText"/>
        <w:spacing w:before="2"/>
        <w:rPr>
          <w:sz w:val="15"/>
        </w:rPr>
      </w:pPr>
    </w:p>
    <w:p w:rsidR="0005098E" w:rsidRDefault="00B949F4">
      <w:pPr>
        <w:pStyle w:val="BodyText"/>
        <w:spacing w:line="271" w:lineRule="auto"/>
        <w:ind w:left="376" w:right="-17"/>
      </w:pPr>
      <w:r>
        <w:rPr>
          <w:w w:val="105"/>
        </w:rPr>
        <w:t>Delay in materials arriving, or materials unavailable</w:t>
      </w:r>
    </w:p>
    <w:p w:rsidR="0005098E" w:rsidRDefault="00B949F4" w:rsidP="007C6C51">
      <w:pPr>
        <w:pStyle w:val="BodyText"/>
        <w:tabs>
          <w:tab w:val="left" w:pos="1986"/>
          <w:tab w:val="right" w:pos="2731"/>
        </w:tabs>
        <w:spacing w:before="247"/>
        <w:ind w:left="213"/>
      </w:pPr>
      <w:r>
        <w:br w:type="column"/>
      </w:r>
      <w:r>
        <w:rPr>
          <w:w w:val="105"/>
        </w:rPr>
        <w:t>1-Sep-16</w:t>
      </w:r>
      <w:r>
        <w:rPr>
          <w:w w:val="105"/>
        </w:rPr>
        <w:tab/>
      </w:r>
      <w:r w:rsidR="007C6C51">
        <w:rPr>
          <w:w w:val="105"/>
        </w:rPr>
        <w:t>6</w:t>
      </w:r>
      <w:r>
        <w:rPr>
          <w:w w:val="105"/>
        </w:rPr>
        <w:tab/>
      </w:r>
      <w:r w:rsidR="007C6C51">
        <w:rPr>
          <w:w w:val="105"/>
        </w:rPr>
        <w:t>2</w:t>
      </w:r>
    </w:p>
    <w:p w:rsidR="0005098E" w:rsidRDefault="00B949F4" w:rsidP="007C6C51">
      <w:pPr>
        <w:pStyle w:val="BodyText"/>
        <w:tabs>
          <w:tab w:val="left" w:pos="1986"/>
          <w:tab w:val="right" w:pos="2731"/>
        </w:tabs>
        <w:spacing w:before="516"/>
        <w:ind w:left="213"/>
      </w:pPr>
      <w:r>
        <w:rPr>
          <w:w w:val="105"/>
        </w:rPr>
        <w:t>1-Sep-16</w:t>
      </w:r>
      <w:r>
        <w:rPr>
          <w:w w:val="105"/>
        </w:rPr>
        <w:tab/>
      </w:r>
      <w:r w:rsidR="00740079">
        <w:rPr>
          <w:w w:val="105"/>
        </w:rPr>
        <w:t>-</w:t>
      </w:r>
      <w:r>
        <w:rPr>
          <w:w w:val="105"/>
        </w:rPr>
        <w:tab/>
      </w:r>
      <w:r w:rsidR="007C6C51">
        <w:rPr>
          <w:w w:val="105"/>
        </w:rPr>
        <w:t>7</w:t>
      </w:r>
    </w:p>
    <w:p w:rsidR="0005098E" w:rsidRDefault="00B949F4" w:rsidP="007C6C51">
      <w:pPr>
        <w:pStyle w:val="BodyText"/>
        <w:tabs>
          <w:tab w:val="left" w:pos="1986"/>
          <w:tab w:val="right" w:pos="2731"/>
        </w:tabs>
        <w:spacing w:before="516"/>
        <w:ind w:left="213"/>
      </w:pPr>
      <w:r>
        <w:rPr>
          <w:w w:val="105"/>
        </w:rPr>
        <w:t>1-</w:t>
      </w:r>
      <w:r w:rsidR="007C6C51">
        <w:rPr>
          <w:w w:val="105"/>
        </w:rPr>
        <w:t>April</w:t>
      </w:r>
      <w:r>
        <w:rPr>
          <w:w w:val="105"/>
        </w:rPr>
        <w:t>-16</w:t>
      </w:r>
      <w:r>
        <w:rPr>
          <w:w w:val="105"/>
        </w:rPr>
        <w:tab/>
      </w:r>
      <w:r w:rsidR="007C6C51">
        <w:rPr>
          <w:w w:val="105"/>
        </w:rPr>
        <w:t>4</w:t>
      </w:r>
      <w:r>
        <w:rPr>
          <w:w w:val="105"/>
        </w:rPr>
        <w:tab/>
      </w:r>
      <w:r w:rsidR="007C6C51">
        <w:rPr>
          <w:w w:val="105"/>
        </w:rPr>
        <w:t>5</w:t>
      </w:r>
    </w:p>
    <w:p w:rsidR="0005098E" w:rsidRDefault="00B949F4">
      <w:pPr>
        <w:pStyle w:val="BodyText"/>
        <w:spacing w:before="7"/>
        <w:rPr>
          <w:sz w:val="13"/>
        </w:rPr>
      </w:pPr>
      <w:r>
        <w:br w:type="column"/>
      </w:r>
    </w:p>
    <w:p w:rsidR="0005098E" w:rsidRDefault="00B949F4" w:rsidP="00740079">
      <w:pPr>
        <w:pStyle w:val="BodyText"/>
        <w:spacing w:line="271" w:lineRule="auto"/>
        <w:ind w:left="1089" w:hanging="77"/>
      </w:pPr>
      <w:r>
        <w:rPr>
          <w:w w:val="105"/>
        </w:rPr>
        <w:t>&gt;</w:t>
      </w:r>
      <w:r w:rsidR="00740079">
        <w:rPr>
          <w:w w:val="105"/>
        </w:rPr>
        <w:t>6</w:t>
      </w:r>
      <w:r>
        <w:rPr>
          <w:w w:val="105"/>
        </w:rPr>
        <w:t xml:space="preserve"> </w:t>
      </w:r>
      <w:r>
        <w:rPr>
          <w:spacing w:val="-6"/>
          <w:w w:val="105"/>
        </w:rPr>
        <w:t xml:space="preserve">week </w:t>
      </w:r>
      <w:r>
        <w:rPr>
          <w:w w:val="105"/>
        </w:rPr>
        <w:t>delay</w:t>
      </w:r>
    </w:p>
    <w:p w:rsidR="0005098E" w:rsidRDefault="0005098E">
      <w:pPr>
        <w:pStyle w:val="BodyText"/>
      </w:pPr>
    </w:p>
    <w:p w:rsidR="0005098E" w:rsidRDefault="0005098E">
      <w:pPr>
        <w:pStyle w:val="BodyText"/>
      </w:pPr>
    </w:p>
    <w:p w:rsidR="0005098E" w:rsidRDefault="0005098E">
      <w:pPr>
        <w:pStyle w:val="BodyText"/>
        <w:spacing w:before="7"/>
        <w:rPr>
          <w:sz w:val="9"/>
        </w:rPr>
      </w:pPr>
    </w:p>
    <w:p w:rsidR="0005098E" w:rsidRDefault="00B949F4">
      <w:pPr>
        <w:pStyle w:val="BodyText"/>
        <w:ind w:left="498" w:right="770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6036310</wp:posOffset>
                </wp:positionH>
                <wp:positionV relativeFrom="paragraph">
                  <wp:posOffset>-586105</wp:posOffset>
                </wp:positionV>
                <wp:extent cx="416560" cy="4222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422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098E" w:rsidRDefault="0005098E">
                            <w:pPr>
                              <w:pStyle w:val="BodyText"/>
                            </w:pPr>
                          </w:p>
                          <w:p w:rsidR="0005098E" w:rsidRDefault="0005098E">
                            <w:pPr>
                              <w:pStyle w:val="BodyText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 w:rsidR="0005098E" w:rsidRDefault="00740079">
                            <w:pPr>
                              <w:pStyle w:val="BodyText"/>
                              <w:ind w:left="252" w:right="23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5.3pt;margin-top:-46.15pt;width:32.8pt;height:3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" fillcolor="red" stroked="f">
                <v:textbox inset="0,0,0,0">
                  <w:txbxContent>
                    <w:p w:rsidR="0005098E" w:rsidRDefault="0005098E">
                      <w:pPr>
                        <w:pStyle w:val="BodyText"/>
                      </w:pPr>
                    </w:p>
                    <w:p w:rsidR="0005098E" w:rsidRDefault="0005098E">
                      <w:pPr>
                        <w:pStyle w:val="BodyText"/>
                        <w:spacing w:before="3"/>
                        <w:rPr>
                          <w:sz w:val="9"/>
                        </w:rPr>
                      </w:pPr>
                    </w:p>
                    <w:p w:rsidR="0005098E" w:rsidRDefault="00740079">
                      <w:pPr>
                        <w:pStyle w:val="BodyText"/>
                        <w:ind w:left="252" w:right="235"/>
                        <w:jc w:val="center"/>
                      </w:pPr>
                      <w:r>
                        <w:rPr>
                          <w:w w:val="105"/>
                        </w:rPr>
                        <w:t>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12</w:t>
      </w:r>
    </w:p>
    <w:p w:rsidR="0005098E" w:rsidRDefault="0005098E">
      <w:pPr>
        <w:pStyle w:val="BodyText"/>
      </w:pPr>
    </w:p>
    <w:p w:rsidR="0005098E" w:rsidRDefault="0005098E">
      <w:pPr>
        <w:pStyle w:val="BodyText"/>
      </w:pPr>
    </w:p>
    <w:p w:rsidR="0005098E" w:rsidRDefault="0005098E">
      <w:pPr>
        <w:pStyle w:val="BodyText"/>
      </w:pPr>
    </w:p>
    <w:p w:rsidR="0005098E" w:rsidRDefault="00B949F4">
      <w:pPr>
        <w:pStyle w:val="BodyText"/>
        <w:spacing w:before="77"/>
        <w:ind w:left="498" w:right="770"/>
        <w:jc w:val="center"/>
      </w:pPr>
      <w:r>
        <w:rPr>
          <w:w w:val="105"/>
        </w:rPr>
        <w:t>12</w:t>
      </w:r>
    </w:p>
    <w:p w:rsidR="0005098E" w:rsidRDefault="00B949F4">
      <w:pPr>
        <w:pStyle w:val="BodyText"/>
        <w:spacing w:before="7"/>
        <w:rPr>
          <w:sz w:val="13"/>
        </w:rPr>
      </w:pPr>
      <w:r>
        <w:br w:type="column"/>
      </w:r>
    </w:p>
    <w:p w:rsidR="0005098E" w:rsidRDefault="00B949F4" w:rsidP="00740079">
      <w:pPr>
        <w:pStyle w:val="BodyText"/>
        <w:spacing w:line="271" w:lineRule="auto"/>
        <w:ind w:left="266" w:hanging="77"/>
      </w:pPr>
      <w:r>
        <w:rPr>
          <w:w w:val="105"/>
        </w:rPr>
        <w:t>&lt;</w:t>
      </w:r>
      <w:r w:rsidR="00740079">
        <w:rPr>
          <w:w w:val="105"/>
        </w:rPr>
        <w:t>2</w:t>
      </w:r>
      <w:r>
        <w:rPr>
          <w:w w:val="105"/>
        </w:rPr>
        <w:t xml:space="preserve"> </w:t>
      </w:r>
      <w:r>
        <w:rPr>
          <w:spacing w:val="-6"/>
          <w:w w:val="105"/>
        </w:rPr>
        <w:t xml:space="preserve">week </w:t>
      </w:r>
      <w:r>
        <w:rPr>
          <w:w w:val="105"/>
        </w:rPr>
        <w:t>delay</w:t>
      </w:r>
    </w:p>
    <w:p w:rsidR="0005098E" w:rsidRDefault="00B949F4">
      <w:pPr>
        <w:pStyle w:val="BodyText"/>
        <w:spacing w:before="7"/>
        <w:rPr>
          <w:sz w:val="13"/>
        </w:rPr>
      </w:pPr>
      <w:r>
        <w:br w:type="column"/>
      </w:r>
    </w:p>
    <w:p w:rsidR="0005098E" w:rsidRDefault="00B949F4">
      <w:pPr>
        <w:pStyle w:val="BodyText"/>
        <w:spacing w:line="271" w:lineRule="auto"/>
        <w:ind w:left="100" w:right="1573"/>
      </w:pPr>
      <w:r>
        <w:rPr>
          <w:w w:val="105"/>
        </w:rPr>
        <w:t>Target fund raising at 20% over budget. Double check estimate</w:t>
      </w:r>
    </w:p>
    <w:p w:rsidR="0005098E" w:rsidRDefault="00B949F4">
      <w:pPr>
        <w:pStyle w:val="BodyText"/>
        <w:tabs>
          <w:tab w:val="left" w:pos="2428"/>
        </w:tabs>
        <w:spacing w:line="271" w:lineRule="auto"/>
        <w:ind w:left="100" w:right="514"/>
      </w:pPr>
      <w:r>
        <w:rPr>
          <w:w w:val="105"/>
        </w:rPr>
        <w:t>after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approval.</w:t>
      </w:r>
      <w:r>
        <w:rPr>
          <w:w w:val="105"/>
        </w:rPr>
        <w:tab/>
      </w:r>
      <w:r>
        <w:rPr>
          <w:spacing w:val="-4"/>
          <w:w w:val="105"/>
        </w:rPr>
        <w:t xml:space="preserve">$6,000 </w:t>
      </w:r>
      <w:r>
        <w:rPr>
          <w:w w:val="105"/>
        </w:rPr>
        <w:t>Use expedited shipping.</w:t>
      </w:r>
      <w:r>
        <w:rPr>
          <w:spacing w:val="24"/>
          <w:w w:val="105"/>
        </w:rPr>
        <w:t xml:space="preserve"> </w:t>
      </w:r>
      <w:r>
        <w:rPr>
          <w:w w:val="105"/>
        </w:rPr>
        <w:t>Confirm</w:t>
      </w:r>
    </w:p>
    <w:p w:rsidR="0005098E" w:rsidRDefault="00740079">
      <w:pPr>
        <w:pStyle w:val="BodyText"/>
        <w:spacing w:line="271" w:lineRule="auto"/>
        <w:ind w:left="100" w:right="1516"/>
      </w:pPr>
      <w:r>
        <w:rPr>
          <w:w w:val="105"/>
        </w:rPr>
        <w:t>Availability</w:t>
      </w:r>
      <w:r w:rsidR="00B949F4">
        <w:rPr>
          <w:w w:val="105"/>
        </w:rPr>
        <w:t xml:space="preserve"> with suppliers during design. Modify design if required.</w:t>
      </w:r>
    </w:p>
    <w:p w:rsidR="0005098E" w:rsidRDefault="0005098E">
      <w:pPr>
        <w:pStyle w:val="BodyText"/>
        <w:spacing w:before="7"/>
        <w:rPr>
          <w:sz w:val="13"/>
        </w:rPr>
      </w:pPr>
    </w:p>
    <w:p w:rsidR="0005098E" w:rsidRDefault="00B949F4">
      <w:pPr>
        <w:pStyle w:val="BodyText"/>
        <w:spacing w:line="271" w:lineRule="auto"/>
        <w:ind w:left="100" w:right="1388"/>
      </w:pPr>
      <w:r>
        <w:rPr>
          <w:w w:val="105"/>
        </w:rPr>
        <w:t>Add schedule contingency in plan to allow construction to be</w:t>
      </w:r>
    </w:p>
    <w:p w:rsidR="0005098E" w:rsidRDefault="0005098E">
      <w:pPr>
        <w:spacing w:line="271" w:lineRule="auto"/>
        <w:sectPr w:rsidR="0005098E">
          <w:type w:val="continuous"/>
          <w:pgSz w:w="15840" w:h="12240" w:orient="landscape"/>
          <w:pgMar w:top="1040" w:right="1160" w:bottom="280" w:left="900" w:header="720" w:footer="720" w:gutter="0"/>
          <w:cols w:num="6" w:space="720" w:equalWidth="0">
            <w:col w:w="2852" w:space="40"/>
            <w:col w:w="2659" w:space="39"/>
            <w:col w:w="2732" w:space="40"/>
            <w:col w:w="1437" w:space="39"/>
            <w:col w:w="613" w:space="39"/>
            <w:col w:w="3290"/>
          </w:cols>
        </w:sectPr>
      </w:pPr>
    </w:p>
    <w:p w:rsidR="0005098E" w:rsidRDefault="00B949F4">
      <w:pPr>
        <w:pStyle w:val="BodyText"/>
        <w:tabs>
          <w:tab w:val="left" w:pos="1115"/>
          <w:tab w:val="left" w:pos="1595"/>
          <w:tab w:val="left" w:pos="2459"/>
          <w:tab w:val="left" w:pos="3268"/>
        </w:tabs>
        <w:ind w:left="616"/>
      </w:pPr>
      <w:r>
        <w:rPr>
          <w:w w:val="105"/>
        </w:rPr>
        <w:t>7</w:t>
      </w:r>
      <w:r>
        <w:rPr>
          <w:w w:val="105"/>
        </w:rPr>
        <w:tab/>
        <w:t>2</w:t>
      </w:r>
      <w:r>
        <w:rPr>
          <w:w w:val="105"/>
        </w:rPr>
        <w:tab/>
        <w:t>1.3.4</w:t>
      </w:r>
      <w:r>
        <w:rPr>
          <w:w w:val="105"/>
        </w:rPr>
        <w:tab/>
        <w:t>Martha</w:t>
      </w:r>
      <w:r>
        <w:rPr>
          <w:w w:val="105"/>
        </w:rPr>
        <w:tab/>
        <w:t>Construction</w:t>
      </w:r>
      <w:r>
        <w:rPr>
          <w:spacing w:val="-10"/>
          <w:w w:val="105"/>
        </w:rPr>
        <w:t xml:space="preserve"> </w:t>
      </w:r>
      <w:r>
        <w:rPr>
          <w:w w:val="105"/>
        </w:rPr>
        <w:t>takes</w:t>
      </w:r>
      <w:r>
        <w:rPr>
          <w:spacing w:val="-9"/>
          <w:w w:val="105"/>
        </w:rPr>
        <w:t xml:space="preserve"> </w:t>
      </w:r>
      <w:r>
        <w:rPr>
          <w:w w:val="105"/>
        </w:rPr>
        <w:t>longer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expected.</w:t>
      </w:r>
    </w:p>
    <w:p w:rsidR="0005098E" w:rsidRDefault="00B949F4">
      <w:pPr>
        <w:pStyle w:val="BodyText"/>
        <w:ind w:left="5198"/>
      </w:pPr>
      <w:r>
        <w:br w:type="column"/>
      </w:r>
      <w:r w:rsidR="00740079">
        <w:rPr>
          <w:w w:val="105"/>
        </w:rPr>
        <w:t>Complete</w:t>
      </w:r>
      <w:r>
        <w:rPr>
          <w:w w:val="105"/>
        </w:rPr>
        <w:t>. Add additional staff.</w:t>
      </w:r>
    </w:p>
    <w:p w:rsidR="0005098E" w:rsidRDefault="00B949F4" w:rsidP="007C6C51">
      <w:pPr>
        <w:pStyle w:val="BodyText"/>
        <w:tabs>
          <w:tab w:val="left" w:pos="2184"/>
          <w:tab w:val="left" w:pos="2865"/>
          <w:tab w:val="left" w:pos="3518"/>
          <w:tab w:val="left" w:pos="5198"/>
        </w:tabs>
        <w:spacing w:before="19"/>
        <w:ind w:left="410"/>
      </w:pPr>
      <w:r>
        <w:rPr>
          <w:w w:val="105"/>
          <w:position w:val="-7"/>
        </w:rPr>
        <w:t>1-</w:t>
      </w:r>
      <w:r w:rsidR="007C6C51" w:rsidRPr="007C6C51">
        <w:rPr>
          <w:w w:val="105"/>
        </w:rPr>
        <w:t xml:space="preserve"> </w:t>
      </w:r>
      <w:r w:rsidR="007C6C51">
        <w:rPr>
          <w:w w:val="105"/>
        </w:rPr>
        <w:t>April</w:t>
      </w:r>
      <w:r w:rsidR="007C6C51">
        <w:rPr>
          <w:w w:val="105"/>
          <w:position w:val="-7"/>
        </w:rPr>
        <w:t xml:space="preserve"> </w:t>
      </w:r>
      <w:r>
        <w:rPr>
          <w:w w:val="105"/>
          <w:position w:val="-7"/>
        </w:rPr>
        <w:t>-16</w:t>
      </w:r>
      <w:r>
        <w:rPr>
          <w:w w:val="105"/>
          <w:position w:val="-7"/>
        </w:rPr>
        <w:tab/>
        <w:t>5</w:t>
      </w:r>
      <w:r>
        <w:rPr>
          <w:w w:val="105"/>
          <w:position w:val="-7"/>
        </w:rPr>
        <w:tab/>
        <w:t>1</w:t>
      </w:r>
      <w:r>
        <w:rPr>
          <w:w w:val="105"/>
          <w:position w:val="-7"/>
        </w:rPr>
        <w:tab/>
        <w:t>5</w:t>
      </w:r>
      <w:r>
        <w:rPr>
          <w:w w:val="105"/>
          <w:position w:val="-7"/>
        </w:rPr>
        <w:tab/>
      </w:r>
      <w:r>
        <w:rPr>
          <w:w w:val="105"/>
        </w:rPr>
        <w:t>Double check design.</w:t>
      </w:r>
      <w:r>
        <w:rPr>
          <w:spacing w:val="26"/>
          <w:w w:val="105"/>
        </w:rPr>
        <w:t xml:space="preserve"> </w:t>
      </w:r>
      <w:r>
        <w:rPr>
          <w:w w:val="105"/>
        </w:rPr>
        <w:t>Have</w:t>
      </w:r>
    </w:p>
    <w:p w:rsidR="0005098E" w:rsidRDefault="0005098E">
      <w:pPr>
        <w:sectPr w:rsidR="0005098E">
          <w:type w:val="continuous"/>
          <w:pgSz w:w="15840" w:h="12240" w:orient="landscape"/>
          <w:pgMar w:top="1040" w:right="1160" w:bottom="280" w:left="900" w:header="720" w:footer="720" w:gutter="0"/>
          <w:cols w:num="2" w:space="720" w:equalWidth="0">
            <w:col w:w="5353" w:space="40"/>
            <w:col w:w="8387"/>
          </w:cols>
        </w:sectPr>
      </w:pPr>
    </w:p>
    <w:tbl>
      <w:tblPr>
        <w:tblW w:w="0" w:type="auto"/>
        <w:tblInd w:w="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489"/>
        <w:gridCol w:w="906"/>
        <w:gridCol w:w="675"/>
        <w:gridCol w:w="2724"/>
        <w:gridCol w:w="1220"/>
        <w:gridCol w:w="5411"/>
      </w:tblGrid>
      <w:tr w:rsidR="0005098E">
        <w:trPr>
          <w:trHeight w:val="145"/>
        </w:trPr>
        <w:tc>
          <w:tcPr>
            <w:tcW w:w="312" w:type="dxa"/>
          </w:tcPr>
          <w:p w:rsidR="0005098E" w:rsidRDefault="00B949F4">
            <w:pPr>
              <w:pStyle w:val="TableParagraph"/>
              <w:spacing w:line="86" w:lineRule="exact"/>
              <w:ind w:left="31"/>
              <w:rPr>
                <w:sz w:val="12"/>
              </w:rPr>
            </w:pPr>
            <w:r>
              <w:rPr>
                <w:w w:val="104"/>
                <w:sz w:val="12"/>
              </w:rPr>
              <w:t>8</w:t>
            </w:r>
          </w:p>
        </w:tc>
        <w:tc>
          <w:tcPr>
            <w:tcW w:w="489" w:type="dxa"/>
          </w:tcPr>
          <w:p w:rsidR="0005098E" w:rsidRDefault="00B949F4">
            <w:pPr>
              <w:pStyle w:val="TableParagraph"/>
              <w:spacing w:line="86" w:lineRule="exact"/>
              <w:ind w:left="10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906" w:type="dxa"/>
          </w:tcPr>
          <w:p w:rsidR="0005098E" w:rsidRDefault="00B949F4">
            <w:pPr>
              <w:pStyle w:val="TableParagraph"/>
              <w:spacing w:line="86" w:lineRule="exact"/>
              <w:ind w:left="209"/>
              <w:rPr>
                <w:sz w:val="12"/>
              </w:rPr>
            </w:pPr>
            <w:r>
              <w:rPr>
                <w:w w:val="105"/>
                <w:sz w:val="12"/>
              </w:rPr>
              <w:t>1.2.1,1.4.1</w:t>
            </w:r>
          </w:p>
        </w:tc>
        <w:tc>
          <w:tcPr>
            <w:tcW w:w="675" w:type="dxa"/>
          </w:tcPr>
          <w:p w:rsidR="0005098E" w:rsidRDefault="00B949F4">
            <w:pPr>
              <w:pStyle w:val="TableParagraph"/>
              <w:spacing w:line="86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Jill</w:t>
            </w:r>
          </w:p>
        </w:tc>
        <w:tc>
          <w:tcPr>
            <w:tcW w:w="2724" w:type="dxa"/>
          </w:tcPr>
          <w:p w:rsidR="0005098E" w:rsidRDefault="00B949F4">
            <w:pPr>
              <w:pStyle w:val="TableParagraph"/>
              <w:spacing w:line="86" w:lineRule="exact"/>
              <w:ind w:left="301"/>
              <w:rPr>
                <w:sz w:val="12"/>
              </w:rPr>
            </w:pPr>
            <w:r>
              <w:rPr>
                <w:w w:val="105"/>
                <w:sz w:val="12"/>
              </w:rPr>
              <w:t>Tests find fatal flaws in design.</w:t>
            </w:r>
          </w:p>
        </w:tc>
        <w:tc>
          <w:tcPr>
            <w:tcW w:w="1220" w:type="dxa"/>
          </w:tcPr>
          <w:p w:rsidR="0005098E" w:rsidRDefault="000509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11" w:type="dxa"/>
          </w:tcPr>
          <w:p w:rsidR="0005098E" w:rsidRDefault="00B949F4">
            <w:pPr>
              <w:pStyle w:val="TableParagraph"/>
              <w:spacing w:line="86" w:lineRule="exact"/>
              <w:ind w:right="32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independent design review.</w:t>
            </w:r>
          </w:p>
        </w:tc>
      </w:tr>
      <w:tr w:rsidR="0005098E">
        <w:trPr>
          <w:trHeight w:val="163"/>
        </w:trPr>
        <w:tc>
          <w:tcPr>
            <w:tcW w:w="312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6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4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11" w:type="dxa"/>
          </w:tcPr>
          <w:p w:rsidR="0005098E" w:rsidRDefault="00B949F4">
            <w:pPr>
              <w:pStyle w:val="TableParagraph"/>
              <w:spacing w:line="107" w:lineRule="exact"/>
              <w:ind w:right="24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Allow 2-3 extra days of travel</w:t>
            </w:r>
          </w:p>
        </w:tc>
      </w:tr>
      <w:tr w:rsidR="0005098E">
        <w:trPr>
          <w:trHeight w:val="168"/>
        </w:trPr>
        <w:tc>
          <w:tcPr>
            <w:tcW w:w="312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6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4" w:type="dxa"/>
          </w:tcPr>
          <w:p w:rsidR="0005098E" w:rsidRDefault="00B949F4">
            <w:pPr>
              <w:pStyle w:val="TableParagraph"/>
              <w:spacing w:line="109" w:lineRule="exact"/>
              <w:ind w:left="301"/>
              <w:rPr>
                <w:sz w:val="12"/>
              </w:rPr>
            </w:pPr>
            <w:r>
              <w:rPr>
                <w:w w:val="105"/>
                <w:sz w:val="12"/>
              </w:rPr>
              <w:t>Travel is delayed due to weather, or vehicle is</w:t>
            </w:r>
          </w:p>
        </w:tc>
        <w:tc>
          <w:tcPr>
            <w:tcW w:w="1220" w:type="dxa"/>
          </w:tcPr>
          <w:p w:rsidR="0005098E" w:rsidRDefault="00B949F4" w:rsidP="007C6C51">
            <w:pPr>
              <w:pStyle w:val="TableParagraph"/>
              <w:spacing w:line="109" w:lineRule="exact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1-</w:t>
            </w:r>
            <w:r w:rsidR="007C6C51">
              <w:rPr>
                <w:w w:val="105"/>
                <w:sz w:val="12"/>
              </w:rPr>
              <w:t>march</w:t>
            </w:r>
            <w:r>
              <w:rPr>
                <w:w w:val="105"/>
                <w:sz w:val="12"/>
              </w:rPr>
              <w:t>-16</w:t>
            </w:r>
          </w:p>
        </w:tc>
        <w:tc>
          <w:tcPr>
            <w:tcW w:w="5411" w:type="dxa"/>
          </w:tcPr>
          <w:p w:rsidR="0005098E" w:rsidRDefault="007C6C51" w:rsidP="007C6C51">
            <w:pPr>
              <w:pStyle w:val="TableParagraph"/>
              <w:tabs>
                <w:tab w:val="left" w:pos="1346"/>
                <w:tab w:val="left" w:pos="1999"/>
                <w:tab w:val="left" w:pos="3679"/>
              </w:tabs>
              <w:spacing w:line="109" w:lineRule="exact"/>
              <w:ind w:left="66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  <w:r w:rsidR="00B949F4"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3</w:t>
            </w:r>
            <w:r w:rsidR="00B949F4"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7</w:t>
            </w:r>
            <w:r w:rsidR="00B949F4">
              <w:rPr>
                <w:w w:val="105"/>
                <w:sz w:val="12"/>
              </w:rPr>
              <w:tab/>
              <w:t>time. Add cost for additional</w:t>
            </w:r>
            <w:r w:rsidR="00B949F4">
              <w:rPr>
                <w:spacing w:val="1"/>
                <w:w w:val="105"/>
                <w:sz w:val="12"/>
              </w:rPr>
              <w:t xml:space="preserve"> </w:t>
            </w:r>
            <w:r w:rsidR="00B949F4">
              <w:rPr>
                <w:w w:val="105"/>
                <w:sz w:val="12"/>
              </w:rPr>
              <w:t>stay</w:t>
            </w:r>
          </w:p>
        </w:tc>
      </w:tr>
      <w:tr w:rsidR="0005098E">
        <w:trPr>
          <w:trHeight w:val="145"/>
        </w:trPr>
        <w:tc>
          <w:tcPr>
            <w:tcW w:w="312" w:type="dxa"/>
          </w:tcPr>
          <w:p w:rsidR="0005098E" w:rsidRDefault="00B949F4">
            <w:pPr>
              <w:pStyle w:val="TableParagraph"/>
              <w:spacing w:line="106" w:lineRule="exact"/>
              <w:ind w:left="31"/>
              <w:rPr>
                <w:sz w:val="12"/>
              </w:rPr>
            </w:pPr>
            <w:r>
              <w:rPr>
                <w:w w:val="104"/>
                <w:sz w:val="12"/>
              </w:rPr>
              <w:t>9</w:t>
            </w:r>
          </w:p>
        </w:tc>
        <w:tc>
          <w:tcPr>
            <w:tcW w:w="489" w:type="dxa"/>
          </w:tcPr>
          <w:p w:rsidR="0005098E" w:rsidRDefault="00B949F4">
            <w:pPr>
              <w:pStyle w:val="TableParagraph"/>
              <w:spacing w:line="106" w:lineRule="exact"/>
              <w:ind w:left="10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906" w:type="dxa"/>
          </w:tcPr>
          <w:p w:rsidR="0005098E" w:rsidRDefault="00B949F4">
            <w:pPr>
              <w:pStyle w:val="TableParagraph"/>
              <w:spacing w:line="106" w:lineRule="exact"/>
              <w:ind w:left="209"/>
              <w:rPr>
                <w:sz w:val="12"/>
              </w:rPr>
            </w:pPr>
            <w:r>
              <w:rPr>
                <w:w w:val="105"/>
                <w:sz w:val="12"/>
              </w:rPr>
              <w:t>1.5.1</w:t>
            </w:r>
          </w:p>
        </w:tc>
        <w:tc>
          <w:tcPr>
            <w:tcW w:w="675" w:type="dxa"/>
          </w:tcPr>
          <w:p w:rsidR="0005098E" w:rsidRDefault="00B949F4">
            <w:pPr>
              <w:pStyle w:val="TableParagraph"/>
              <w:spacing w:line="106" w:lineRule="exact"/>
              <w:ind w:left="167"/>
              <w:rPr>
                <w:sz w:val="12"/>
              </w:rPr>
            </w:pPr>
            <w:r>
              <w:rPr>
                <w:w w:val="105"/>
                <w:sz w:val="12"/>
              </w:rPr>
              <w:t>Jack</w:t>
            </w:r>
          </w:p>
        </w:tc>
        <w:tc>
          <w:tcPr>
            <w:tcW w:w="2724" w:type="dxa"/>
          </w:tcPr>
          <w:p w:rsidR="0005098E" w:rsidRDefault="00B949F4">
            <w:pPr>
              <w:pStyle w:val="TableParagraph"/>
              <w:spacing w:line="106" w:lineRule="exact"/>
              <w:ind w:left="301"/>
              <w:rPr>
                <w:sz w:val="12"/>
              </w:rPr>
            </w:pPr>
            <w:r>
              <w:rPr>
                <w:w w:val="105"/>
                <w:sz w:val="12"/>
              </w:rPr>
              <w:t>delayed in transport</w:t>
            </w:r>
          </w:p>
        </w:tc>
        <w:tc>
          <w:tcPr>
            <w:tcW w:w="1220" w:type="dxa"/>
          </w:tcPr>
          <w:p w:rsidR="0005098E" w:rsidRDefault="000509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11" w:type="dxa"/>
          </w:tcPr>
          <w:p w:rsidR="0005098E" w:rsidRDefault="00B949F4">
            <w:pPr>
              <w:pStyle w:val="TableParagraph"/>
              <w:spacing w:line="106" w:lineRule="exact"/>
              <w:ind w:right="95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at competition.</w:t>
            </w:r>
          </w:p>
        </w:tc>
      </w:tr>
    </w:tbl>
    <w:p w:rsidR="0005098E" w:rsidRDefault="0005098E">
      <w:pPr>
        <w:pStyle w:val="BodyText"/>
        <w:spacing w:before="2"/>
        <w:rPr>
          <w:sz w:val="2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1249"/>
        <w:gridCol w:w="1203"/>
        <w:gridCol w:w="1169"/>
        <w:gridCol w:w="875"/>
        <w:gridCol w:w="1873"/>
      </w:tblGrid>
      <w:tr w:rsidR="0005098E">
        <w:trPr>
          <w:trHeight w:val="145"/>
        </w:trPr>
        <w:tc>
          <w:tcPr>
            <w:tcW w:w="4189" w:type="dxa"/>
            <w:gridSpan w:val="3"/>
          </w:tcPr>
          <w:p w:rsidR="0005098E" w:rsidRDefault="000509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9" w:type="dxa"/>
          </w:tcPr>
          <w:p w:rsidR="0005098E" w:rsidRDefault="00B949F4">
            <w:pPr>
              <w:pStyle w:val="TableParagraph"/>
              <w:spacing w:line="125" w:lineRule="exact"/>
              <w:ind w:left="258"/>
              <w:rPr>
                <w:sz w:val="12"/>
              </w:rPr>
            </w:pPr>
            <w:r>
              <w:rPr>
                <w:w w:val="105"/>
                <w:sz w:val="12"/>
              </w:rPr>
              <w:t>Description</w:t>
            </w:r>
          </w:p>
        </w:tc>
        <w:tc>
          <w:tcPr>
            <w:tcW w:w="2748" w:type="dxa"/>
            <w:gridSpan w:val="2"/>
          </w:tcPr>
          <w:p w:rsidR="0005098E" w:rsidRDefault="0005098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5098E">
        <w:trPr>
          <w:trHeight w:val="165"/>
        </w:trPr>
        <w:tc>
          <w:tcPr>
            <w:tcW w:w="1737" w:type="dxa"/>
          </w:tcPr>
          <w:p w:rsidR="0005098E" w:rsidRDefault="00B949F4">
            <w:pPr>
              <w:pStyle w:val="TableParagraph"/>
              <w:spacing w:line="146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Impact Rating Scale</w:t>
            </w:r>
          </w:p>
        </w:tc>
        <w:tc>
          <w:tcPr>
            <w:tcW w:w="1249" w:type="dxa"/>
          </w:tcPr>
          <w:p w:rsidR="0005098E" w:rsidRDefault="00B949F4">
            <w:pPr>
              <w:pStyle w:val="TableParagraph"/>
              <w:spacing w:line="146" w:lineRule="exact"/>
              <w:ind w:left="612"/>
              <w:rPr>
                <w:sz w:val="12"/>
              </w:rPr>
            </w:pPr>
            <w:r>
              <w:rPr>
                <w:w w:val="105"/>
                <w:sz w:val="12"/>
              </w:rPr>
              <w:t>Cost</w:t>
            </w:r>
          </w:p>
        </w:tc>
        <w:tc>
          <w:tcPr>
            <w:tcW w:w="1203" w:type="dxa"/>
          </w:tcPr>
          <w:p w:rsidR="0005098E" w:rsidRDefault="00B949F4">
            <w:pPr>
              <w:pStyle w:val="TableParagraph"/>
              <w:spacing w:line="146" w:lineRule="exact"/>
              <w:ind w:left="171"/>
              <w:rPr>
                <w:sz w:val="12"/>
              </w:rPr>
            </w:pPr>
            <w:r>
              <w:rPr>
                <w:w w:val="105"/>
                <w:sz w:val="12"/>
              </w:rPr>
              <w:t>Schedule</w:t>
            </w:r>
          </w:p>
        </w:tc>
        <w:tc>
          <w:tcPr>
            <w:tcW w:w="1169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5" w:type="dxa"/>
          </w:tcPr>
          <w:p w:rsidR="0005098E" w:rsidRDefault="00B949F4">
            <w:pPr>
              <w:pStyle w:val="TableParagraph"/>
              <w:spacing w:line="146" w:lineRule="exact"/>
              <w:ind w:left="334"/>
              <w:rPr>
                <w:sz w:val="12"/>
              </w:rPr>
            </w:pPr>
            <w:r>
              <w:rPr>
                <w:w w:val="105"/>
                <w:sz w:val="12"/>
              </w:rPr>
              <w:t>Scope</w:t>
            </w:r>
          </w:p>
        </w:tc>
        <w:tc>
          <w:tcPr>
            <w:tcW w:w="1873" w:type="dxa"/>
          </w:tcPr>
          <w:p w:rsidR="0005098E" w:rsidRDefault="00B949F4">
            <w:pPr>
              <w:pStyle w:val="TableParagraph"/>
              <w:spacing w:line="146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Quality</w:t>
            </w:r>
          </w:p>
        </w:tc>
      </w:tr>
      <w:tr w:rsidR="0005098E">
        <w:trPr>
          <w:trHeight w:val="165"/>
        </w:trPr>
        <w:tc>
          <w:tcPr>
            <w:tcW w:w="1737" w:type="dxa"/>
          </w:tcPr>
          <w:p w:rsidR="0005098E" w:rsidRDefault="00B949F4">
            <w:pPr>
              <w:pStyle w:val="TableParagraph"/>
              <w:spacing w:line="146" w:lineRule="exact"/>
              <w:ind w:right="61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 Very High</w:t>
            </w:r>
          </w:p>
        </w:tc>
        <w:tc>
          <w:tcPr>
            <w:tcW w:w="1249" w:type="dxa"/>
          </w:tcPr>
          <w:p w:rsidR="0005098E" w:rsidRDefault="00740079">
            <w:pPr>
              <w:pStyle w:val="TableParagraph"/>
              <w:spacing w:line="146" w:lineRule="exact"/>
              <w:ind w:left="610"/>
              <w:rPr>
                <w:sz w:val="12"/>
              </w:rPr>
            </w:pPr>
            <w:r>
              <w:rPr>
                <w:w w:val="105"/>
                <w:sz w:val="12"/>
              </w:rPr>
              <w:t>&gt;$8</w:t>
            </w:r>
            <w:r w:rsidR="00B949F4">
              <w:rPr>
                <w:w w:val="105"/>
                <w:sz w:val="12"/>
              </w:rPr>
              <w:t>0,000</w:t>
            </w:r>
          </w:p>
        </w:tc>
        <w:tc>
          <w:tcPr>
            <w:tcW w:w="1203" w:type="dxa"/>
          </w:tcPr>
          <w:p w:rsidR="0005098E" w:rsidRDefault="00B949F4">
            <w:pPr>
              <w:pStyle w:val="TableParagraph"/>
              <w:spacing w:line="146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&gt;4 weeks delay</w:t>
            </w:r>
          </w:p>
        </w:tc>
        <w:tc>
          <w:tcPr>
            <w:tcW w:w="1169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5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3" w:type="dxa"/>
          </w:tcPr>
          <w:p w:rsidR="0005098E" w:rsidRDefault="00740079">
            <w:pPr>
              <w:pStyle w:val="TableParagraph"/>
              <w:spacing w:line="146" w:lineRule="exact"/>
              <w:ind w:left="239"/>
              <w:rPr>
                <w:sz w:val="12"/>
              </w:rPr>
            </w:pPr>
            <w:r>
              <w:rPr>
                <w:w w:val="105"/>
                <w:sz w:val="12"/>
              </w:rPr>
              <w:t>drone</w:t>
            </w:r>
            <w:r w:rsidR="00B949F4">
              <w:rPr>
                <w:w w:val="105"/>
                <w:sz w:val="12"/>
              </w:rPr>
              <w:t xml:space="preserve"> will not operate</w:t>
            </w:r>
          </w:p>
        </w:tc>
      </w:tr>
      <w:tr w:rsidR="0005098E">
        <w:trPr>
          <w:trHeight w:val="165"/>
        </w:trPr>
        <w:tc>
          <w:tcPr>
            <w:tcW w:w="1737" w:type="dxa"/>
          </w:tcPr>
          <w:p w:rsidR="0005098E" w:rsidRDefault="00B949F4">
            <w:pPr>
              <w:pStyle w:val="TableParagraph"/>
              <w:spacing w:line="146" w:lineRule="exact"/>
              <w:ind w:left="504"/>
              <w:rPr>
                <w:sz w:val="12"/>
              </w:rPr>
            </w:pPr>
            <w:r>
              <w:rPr>
                <w:w w:val="105"/>
                <w:sz w:val="12"/>
              </w:rPr>
              <w:t>4 High</w:t>
            </w:r>
          </w:p>
        </w:tc>
        <w:tc>
          <w:tcPr>
            <w:tcW w:w="1249" w:type="dxa"/>
          </w:tcPr>
          <w:p w:rsidR="0005098E" w:rsidRDefault="00740079">
            <w:pPr>
              <w:pStyle w:val="TableParagraph"/>
              <w:spacing w:line="146" w:lineRule="exact"/>
              <w:ind w:left="610"/>
              <w:rPr>
                <w:sz w:val="12"/>
              </w:rPr>
            </w:pPr>
            <w:r>
              <w:rPr>
                <w:w w:val="105"/>
                <w:sz w:val="12"/>
              </w:rPr>
              <w:t>&lt;$6</w:t>
            </w:r>
            <w:r w:rsidR="00B949F4">
              <w:rPr>
                <w:w w:val="105"/>
                <w:sz w:val="12"/>
              </w:rPr>
              <w:t>,000</w:t>
            </w:r>
          </w:p>
        </w:tc>
        <w:tc>
          <w:tcPr>
            <w:tcW w:w="1203" w:type="dxa"/>
          </w:tcPr>
          <w:p w:rsidR="0005098E" w:rsidRDefault="00B949F4">
            <w:pPr>
              <w:pStyle w:val="TableParagraph"/>
              <w:spacing w:line="146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&gt;2 weeks delay</w:t>
            </w:r>
          </w:p>
        </w:tc>
        <w:tc>
          <w:tcPr>
            <w:tcW w:w="1169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5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3" w:type="dxa"/>
          </w:tcPr>
          <w:p w:rsidR="0005098E" w:rsidRDefault="00740079">
            <w:pPr>
              <w:pStyle w:val="TableParagraph"/>
              <w:spacing w:line="146" w:lineRule="exact"/>
              <w:ind w:left="238"/>
              <w:rPr>
                <w:sz w:val="12"/>
              </w:rPr>
            </w:pPr>
            <w:r>
              <w:rPr>
                <w:w w:val="105"/>
                <w:sz w:val="12"/>
              </w:rPr>
              <w:t xml:space="preserve">drone </w:t>
            </w:r>
            <w:r w:rsidR="00B949F4">
              <w:rPr>
                <w:w w:val="105"/>
                <w:sz w:val="12"/>
              </w:rPr>
              <w:t>will not meet specs</w:t>
            </w:r>
          </w:p>
        </w:tc>
      </w:tr>
      <w:tr w:rsidR="0005098E">
        <w:trPr>
          <w:trHeight w:val="165"/>
        </w:trPr>
        <w:tc>
          <w:tcPr>
            <w:tcW w:w="1737" w:type="dxa"/>
          </w:tcPr>
          <w:p w:rsidR="0005098E" w:rsidRDefault="00B949F4">
            <w:pPr>
              <w:pStyle w:val="TableParagraph"/>
              <w:spacing w:line="146" w:lineRule="exact"/>
              <w:ind w:right="60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 Moderate</w:t>
            </w:r>
          </w:p>
        </w:tc>
        <w:tc>
          <w:tcPr>
            <w:tcW w:w="1249" w:type="dxa"/>
          </w:tcPr>
          <w:p w:rsidR="0005098E" w:rsidRDefault="00B949F4">
            <w:pPr>
              <w:pStyle w:val="TableParagraph"/>
              <w:spacing w:line="146" w:lineRule="exact"/>
              <w:ind w:left="610"/>
              <w:rPr>
                <w:sz w:val="12"/>
              </w:rPr>
            </w:pPr>
            <w:r>
              <w:rPr>
                <w:w w:val="105"/>
                <w:sz w:val="12"/>
              </w:rPr>
              <w:t>&lt;$</w:t>
            </w:r>
            <w:r w:rsidR="00740079">
              <w:rPr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5,000</w:t>
            </w:r>
          </w:p>
        </w:tc>
        <w:tc>
          <w:tcPr>
            <w:tcW w:w="1203" w:type="dxa"/>
          </w:tcPr>
          <w:p w:rsidR="0005098E" w:rsidRDefault="00B949F4">
            <w:pPr>
              <w:pStyle w:val="TableParagraph"/>
              <w:spacing w:line="146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&gt;1 weeks delay</w:t>
            </w:r>
          </w:p>
        </w:tc>
        <w:tc>
          <w:tcPr>
            <w:tcW w:w="1169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5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3" w:type="dxa"/>
          </w:tcPr>
          <w:p w:rsidR="0005098E" w:rsidRDefault="00B949F4">
            <w:pPr>
              <w:pStyle w:val="TableParagraph"/>
              <w:spacing w:line="146" w:lineRule="exact"/>
              <w:ind w:left="238"/>
              <w:rPr>
                <w:sz w:val="12"/>
              </w:rPr>
            </w:pPr>
            <w:r>
              <w:rPr>
                <w:w w:val="105"/>
                <w:sz w:val="12"/>
              </w:rPr>
              <w:t>Performance is reduced</w:t>
            </w:r>
          </w:p>
        </w:tc>
      </w:tr>
      <w:tr w:rsidR="0005098E">
        <w:trPr>
          <w:trHeight w:val="165"/>
        </w:trPr>
        <w:tc>
          <w:tcPr>
            <w:tcW w:w="1737" w:type="dxa"/>
          </w:tcPr>
          <w:p w:rsidR="0005098E" w:rsidRDefault="00B949F4">
            <w:pPr>
              <w:pStyle w:val="TableParagraph"/>
              <w:spacing w:line="146" w:lineRule="exact"/>
              <w:ind w:left="504"/>
              <w:rPr>
                <w:sz w:val="12"/>
              </w:rPr>
            </w:pPr>
            <w:r>
              <w:rPr>
                <w:w w:val="105"/>
                <w:sz w:val="12"/>
              </w:rPr>
              <w:t>2 Low</w:t>
            </w:r>
          </w:p>
        </w:tc>
        <w:tc>
          <w:tcPr>
            <w:tcW w:w="1249" w:type="dxa"/>
          </w:tcPr>
          <w:p w:rsidR="0005098E" w:rsidRDefault="00B949F4">
            <w:pPr>
              <w:pStyle w:val="TableParagraph"/>
              <w:spacing w:line="146" w:lineRule="exact"/>
              <w:ind w:left="610"/>
              <w:rPr>
                <w:sz w:val="12"/>
              </w:rPr>
            </w:pPr>
            <w:r>
              <w:rPr>
                <w:w w:val="105"/>
                <w:sz w:val="12"/>
              </w:rPr>
              <w:t>&lt;$</w:t>
            </w:r>
            <w:r w:rsidR="00740079">
              <w:rPr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3,000</w:t>
            </w:r>
          </w:p>
        </w:tc>
        <w:tc>
          <w:tcPr>
            <w:tcW w:w="1203" w:type="dxa"/>
          </w:tcPr>
          <w:p w:rsidR="0005098E" w:rsidRDefault="00B949F4">
            <w:pPr>
              <w:pStyle w:val="TableParagraph"/>
              <w:spacing w:line="146" w:lineRule="exact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&lt;1 week delay</w:t>
            </w:r>
          </w:p>
        </w:tc>
        <w:tc>
          <w:tcPr>
            <w:tcW w:w="1169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5" w:type="dxa"/>
          </w:tcPr>
          <w:p w:rsidR="0005098E" w:rsidRDefault="000509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3" w:type="dxa"/>
          </w:tcPr>
          <w:p w:rsidR="0005098E" w:rsidRDefault="00B949F4">
            <w:pPr>
              <w:pStyle w:val="TableParagraph"/>
              <w:spacing w:line="146" w:lineRule="exact"/>
              <w:ind w:left="237"/>
              <w:rPr>
                <w:sz w:val="12"/>
              </w:rPr>
            </w:pPr>
            <w:r>
              <w:rPr>
                <w:w w:val="105"/>
                <w:sz w:val="12"/>
              </w:rPr>
              <w:t>Some compensation is required</w:t>
            </w:r>
          </w:p>
        </w:tc>
      </w:tr>
      <w:tr w:rsidR="0005098E">
        <w:trPr>
          <w:trHeight w:val="145"/>
        </w:trPr>
        <w:tc>
          <w:tcPr>
            <w:tcW w:w="1737" w:type="dxa"/>
          </w:tcPr>
          <w:p w:rsidR="0005098E" w:rsidRDefault="00B949F4">
            <w:pPr>
              <w:pStyle w:val="TableParagraph"/>
              <w:spacing w:line="125" w:lineRule="exact"/>
              <w:ind w:right="64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 Very Low</w:t>
            </w:r>
          </w:p>
        </w:tc>
        <w:tc>
          <w:tcPr>
            <w:tcW w:w="1249" w:type="dxa"/>
          </w:tcPr>
          <w:p w:rsidR="0005098E" w:rsidRDefault="00740079">
            <w:pPr>
              <w:pStyle w:val="TableParagraph"/>
              <w:spacing w:line="125" w:lineRule="exact"/>
              <w:ind w:left="610"/>
              <w:rPr>
                <w:sz w:val="12"/>
              </w:rPr>
            </w:pPr>
            <w:r>
              <w:rPr>
                <w:w w:val="105"/>
                <w:sz w:val="12"/>
              </w:rPr>
              <w:t>&lt;$3</w:t>
            </w:r>
            <w:r w:rsidR="00B949F4">
              <w:rPr>
                <w:w w:val="105"/>
                <w:sz w:val="12"/>
              </w:rPr>
              <w:t>00</w:t>
            </w:r>
          </w:p>
        </w:tc>
        <w:tc>
          <w:tcPr>
            <w:tcW w:w="1203" w:type="dxa"/>
          </w:tcPr>
          <w:p w:rsidR="0005098E" w:rsidRDefault="00B949F4">
            <w:pPr>
              <w:pStyle w:val="TableParagraph"/>
              <w:spacing w:line="125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1 day delay</w:t>
            </w:r>
          </w:p>
        </w:tc>
        <w:tc>
          <w:tcPr>
            <w:tcW w:w="1169" w:type="dxa"/>
          </w:tcPr>
          <w:p w:rsidR="0005098E" w:rsidRDefault="000509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5" w:type="dxa"/>
          </w:tcPr>
          <w:p w:rsidR="0005098E" w:rsidRDefault="000509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73" w:type="dxa"/>
          </w:tcPr>
          <w:p w:rsidR="0005098E" w:rsidRDefault="00B949F4">
            <w:pPr>
              <w:pStyle w:val="TableParagraph"/>
              <w:spacing w:line="125" w:lineRule="exact"/>
              <w:ind w:left="238"/>
              <w:rPr>
                <w:sz w:val="12"/>
              </w:rPr>
            </w:pPr>
            <w:r>
              <w:rPr>
                <w:w w:val="105"/>
                <w:sz w:val="12"/>
              </w:rPr>
              <w:t>May require correction</w:t>
            </w:r>
          </w:p>
        </w:tc>
      </w:tr>
    </w:tbl>
    <w:p w:rsidR="0005098E" w:rsidRDefault="0005098E">
      <w:pPr>
        <w:pStyle w:val="BodyText"/>
        <w:spacing w:before="8"/>
        <w:rPr>
          <w:sz w:val="8"/>
        </w:rPr>
      </w:pPr>
    </w:p>
    <w:p w:rsidR="0005098E" w:rsidRDefault="00B949F4">
      <w:pPr>
        <w:pStyle w:val="BodyText"/>
        <w:tabs>
          <w:tab w:val="left" w:pos="2461"/>
        </w:tabs>
        <w:spacing w:before="80"/>
        <w:ind w:left="143"/>
      </w:pPr>
      <w:r>
        <w:rPr>
          <w:w w:val="105"/>
        </w:rPr>
        <w:t>Likelihood</w:t>
      </w:r>
      <w:r>
        <w:rPr>
          <w:spacing w:val="-5"/>
          <w:w w:val="105"/>
        </w:rPr>
        <w:t xml:space="preserve"> </w:t>
      </w:r>
      <w:r>
        <w:rPr>
          <w:w w:val="105"/>
        </w:rPr>
        <w:t>Rating</w:t>
      </w:r>
      <w:r>
        <w:rPr>
          <w:spacing w:val="-2"/>
          <w:w w:val="105"/>
        </w:rPr>
        <w:t xml:space="preserve"> </w:t>
      </w:r>
      <w:r>
        <w:rPr>
          <w:w w:val="105"/>
        </w:rPr>
        <w:t>Scale</w:t>
      </w:r>
      <w:r>
        <w:rPr>
          <w:w w:val="105"/>
        </w:rPr>
        <w:tab/>
        <w:t>Description</w:t>
      </w:r>
    </w:p>
    <w:p w:rsidR="0005098E" w:rsidRDefault="00B949F4">
      <w:pPr>
        <w:pStyle w:val="BodyText"/>
        <w:tabs>
          <w:tab w:val="left" w:pos="2460"/>
        </w:tabs>
        <w:spacing w:before="19"/>
        <w:ind w:left="616"/>
      </w:pP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Nearly</w:t>
      </w:r>
      <w:r>
        <w:rPr>
          <w:spacing w:val="-1"/>
          <w:w w:val="105"/>
        </w:rPr>
        <w:t xml:space="preserve"> </w:t>
      </w:r>
      <w:r w:rsidR="00740079">
        <w:rPr>
          <w:w w:val="105"/>
        </w:rPr>
        <w:t>certain</w:t>
      </w:r>
      <w:r w:rsidR="00740079">
        <w:rPr>
          <w:w w:val="105"/>
        </w:rPr>
        <w:tab/>
        <w:t>&gt;83</w:t>
      </w:r>
      <w:r>
        <w:rPr>
          <w:w w:val="105"/>
        </w:rPr>
        <w:t>% Probability of</w:t>
      </w:r>
      <w:r>
        <w:rPr>
          <w:spacing w:val="-1"/>
          <w:w w:val="105"/>
        </w:rPr>
        <w:t xml:space="preserve"> </w:t>
      </w:r>
      <w:r>
        <w:rPr>
          <w:w w:val="105"/>
        </w:rPr>
        <w:t>occurring</w:t>
      </w:r>
    </w:p>
    <w:p w:rsidR="0005098E" w:rsidRDefault="00B949F4">
      <w:pPr>
        <w:pStyle w:val="BodyText"/>
        <w:tabs>
          <w:tab w:val="left" w:pos="2459"/>
        </w:tabs>
        <w:spacing w:before="19"/>
        <w:ind w:left="616"/>
      </w:pPr>
      <w:r>
        <w:rPr>
          <w:w w:val="105"/>
        </w:rPr>
        <w:t>4</w:t>
      </w:r>
      <w:r>
        <w:rPr>
          <w:spacing w:val="22"/>
          <w:w w:val="105"/>
        </w:rPr>
        <w:t xml:space="preserve"> </w:t>
      </w:r>
      <w:r>
        <w:rPr>
          <w:w w:val="105"/>
        </w:rPr>
        <w:t>Likely</w:t>
      </w:r>
      <w:r>
        <w:rPr>
          <w:w w:val="105"/>
        </w:rPr>
        <w:tab/>
        <w:t>50-80%</w:t>
      </w:r>
      <w:r>
        <w:rPr>
          <w:spacing w:val="-9"/>
          <w:w w:val="105"/>
        </w:rPr>
        <w:t xml:space="preserve"> </w:t>
      </w:r>
      <w:r>
        <w:rPr>
          <w:w w:val="105"/>
        </w:rPr>
        <w:t>chance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occurring</w:t>
      </w:r>
    </w:p>
    <w:p w:rsidR="0005098E" w:rsidRDefault="00B949F4">
      <w:pPr>
        <w:pStyle w:val="BodyText"/>
        <w:tabs>
          <w:tab w:val="left" w:pos="2460"/>
        </w:tabs>
        <w:spacing w:before="19"/>
        <w:ind w:left="616"/>
      </w:pPr>
      <w:r>
        <w:rPr>
          <w:w w:val="105"/>
        </w:rPr>
        <w:t>3</w:t>
      </w:r>
      <w:r>
        <w:rPr>
          <w:spacing w:val="20"/>
          <w:w w:val="105"/>
        </w:rPr>
        <w:t xml:space="preserve"> </w:t>
      </w:r>
      <w:r>
        <w:rPr>
          <w:w w:val="105"/>
        </w:rPr>
        <w:t>Possible</w:t>
      </w:r>
      <w:r>
        <w:rPr>
          <w:w w:val="105"/>
        </w:rPr>
        <w:tab/>
        <w:t>21-49%</w:t>
      </w:r>
      <w:r>
        <w:rPr>
          <w:spacing w:val="-9"/>
          <w:w w:val="105"/>
        </w:rPr>
        <w:t xml:space="preserve"> </w:t>
      </w:r>
      <w:r>
        <w:rPr>
          <w:w w:val="105"/>
        </w:rPr>
        <w:t>chance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occurring</w:t>
      </w:r>
    </w:p>
    <w:p w:rsidR="0005098E" w:rsidRDefault="00B949F4">
      <w:pPr>
        <w:pStyle w:val="BodyText"/>
        <w:tabs>
          <w:tab w:val="left" w:pos="2459"/>
        </w:tabs>
        <w:spacing w:before="19"/>
        <w:ind w:left="616"/>
      </w:pP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Unlikely</w:t>
      </w:r>
      <w:r>
        <w:rPr>
          <w:w w:val="105"/>
        </w:rPr>
        <w:tab/>
        <w:t>1-20% chance of</w:t>
      </w:r>
      <w:r>
        <w:rPr>
          <w:spacing w:val="-1"/>
          <w:w w:val="105"/>
        </w:rPr>
        <w:t xml:space="preserve"> </w:t>
      </w:r>
      <w:r>
        <w:rPr>
          <w:w w:val="105"/>
        </w:rPr>
        <w:t>occurring</w:t>
      </w:r>
    </w:p>
    <w:p w:rsidR="0005098E" w:rsidRDefault="00B949F4">
      <w:pPr>
        <w:pStyle w:val="BodyText"/>
        <w:tabs>
          <w:tab w:val="left" w:pos="2459"/>
        </w:tabs>
        <w:spacing w:before="19"/>
        <w:ind w:left="616"/>
      </w:pPr>
      <w:r>
        <w:rPr>
          <w:w w:val="105"/>
        </w:rPr>
        <w:t>1</w:t>
      </w:r>
      <w:r>
        <w:rPr>
          <w:spacing w:val="21"/>
          <w:w w:val="105"/>
        </w:rPr>
        <w:t xml:space="preserve"> </w:t>
      </w:r>
      <w:r>
        <w:rPr>
          <w:w w:val="105"/>
        </w:rPr>
        <w:t>Rare</w:t>
      </w:r>
      <w:r>
        <w:rPr>
          <w:w w:val="105"/>
        </w:rPr>
        <w:tab/>
        <w:t>&lt;1% chance of</w:t>
      </w:r>
      <w:r>
        <w:rPr>
          <w:spacing w:val="-2"/>
          <w:w w:val="105"/>
        </w:rPr>
        <w:t xml:space="preserve"> </w:t>
      </w:r>
      <w:r>
        <w:rPr>
          <w:w w:val="105"/>
        </w:rPr>
        <w:t>occurring</w:t>
      </w:r>
    </w:p>
    <w:sectPr w:rsidR="0005098E">
      <w:type w:val="continuous"/>
      <w:pgSz w:w="15840" w:h="12240" w:orient="landscape"/>
      <w:pgMar w:top="1040" w:right="11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F586C"/>
    <w:multiLevelType w:val="hybridMultilevel"/>
    <w:tmpl w:val="D840BBDA"/>
    <w:lvl w:ilvl="0" w:tplc="51A80DFA">
      <w:start w:val="1"/>
      <w:numFmt w:val="decimal"/>
      <w:lvlText w:val="%1-"/>
      <w:lvlJc w:val="left"/>
      <w:pPr>
        <w:ind w:left="5328" w:hanging="102"/>
        <w:jc w:val="left"/>
      </w:pPr>
      <w:rPr>
        <w:rFonts w:ascii="Calibri" w:eastAsia="Calibri" w:hAnsi="Calibri" w:cs="Calibri" w:hint="default"/>
        <w:spacing w:val="-1"/>
        <w:w w:val="104"/>
        <w:position w:val="-7"/>
        <w:sz w:val="10"/>
        <w:szCs w:val="10"/>
        <w:lang w:val="en-US" w:eastAsia="en-US" w:bidi="en-US"/>
      </w:rPr>
    </w:lvl>
    <w:lvl w:ilvl="1" w:tplc="9AF09770">
      <w:start w:val="3"/>
      <w:numFmt w:val="decimal"/>
      <w:lvlText w:val="%2"/>
      <w:lvlJc w:val="left"/>
      <w:pPr>
        <w:ind w:left="1115" w:hanging="499"/>
        <w:jc w:val="left"/>
      </w:pPr>
      <w:rPr>
        <w:rFonts w:ascii="Calibri" w:eastAsia="Calibri" w:hAnsi="Calibri" w:cs="Calibri" w:hint="default"/>
        <w:w w:val="104"/>
        <w:sz w:val="12"/>
        <w:szCs w:val="12"/>
        <w:lang w:val="en-US" w:eastAsia="en-US" w:bidi="en-US"/>
      </w:rPr>
    </w:lvl>
    <w:lvl w:ilvl="2" w:tplc="51243F7E">
      <w:numFmt w:val="bullet"/>
      <w:lvlText w:val="•"/>
      <w:lvlJc w:val="left"/>
      <w:pPr>
        <w:ind w:left="5675" w:hanging="499"/>
      </w:pPr>
      <w:rPr>
        <w:rFonts w:hint="default"/>
        <w:lang w:val="en-US" w:eastAsia="en-US" w:bidi="en-US"/>
      </w:rPr>
    </w:lvl>
    <w:lvl w:ilvl="3" w:tplc="14D0D444">
      <w:numFmt w:val="bullet"/>
      <w:lvlText w:val="•"/>
      <w:lvlJc w:val="left"/>
      <w:pPr>
        <w:ind w:left="6030" w:hanging="499"/>
      </w:pPr>
      <w:rPr>
        <w:rFonts w:hint="default"/>
        <w:lang w:val="en-US" w:eastAsia="en-US" w:bidi="en-US"/>
      </w:rPr>
    </w:lvl>
    <w:lvl w:ilvl="4" w:tplc="B848595C">
      <w:numFmt w:val="bullet"/>
      <w:lvlText w:val="•"/>
      <w:lvlJc w:val="left"/>
      <w:pPr>
        <w:ind w:left="6385" w:hanging="499"/>
      </w:pPr>
      <w:rPr>
        <w:rFonts w:hint="default"/>
        <w:lang w:val="en-US" w:eastAsia="en-US" w:bidi="en-US"/>
      </w:rPr>
    </w:lvl>
    <w:lvl w:ilvl="5" w:tplc="7BE2FF04">
      <w:numFmt w:val="bullet"/>
      <w:lvlText w:val="•"/>
      <w:lvlJc w:val="left"/>
      <w:pPr>
        <w:ind w:left="6741" w:hanging="499"/>
      </w:pPr>
      <w:rPr>
        <w:rFonts w:hint="default"/>
        <w:lang w:val="en-US" w:eastAsia="en-US" w:bidi="en-US"/>
      </w:rPr>
    </w:lvl>
    <w:lvl w:ilvl="6" w:tplc="085E791A">
      <w:numFmt w:val="bullet"/>
      <w:lvlText w:val="•"/>
      <w:lvlJc w:val="left"/>
      <w:pPr>
        <w:ind w:left="7096" w:hanging="499"/>
      </w:pPr>
      <w:rPr>
        <w:rFonts w:hint="default"/>
        <w:lang w:val="en-US" w:eastAsia="en-US" w:bidi="en-US"/>
      </w:rPr>
    </w:lvl>
    <w:lvl w:ilvl="7" w:tplc="7A44E210">
      <w:numFmt w:val="bullet"/>
      <w:lvlText w:val="•"/>
      <w:lvlJc w:val="left"/>
      <w:pPr>
        <w:ind w:left="7451" w:hanging="499"/>
      </w:pPr>
      <w:rPr>
        <w:rFonts w:hint="default"/>
        <w:lang w:val="en-US" w:eastAsia="en-US" w:bidi="en-US"/>
      </w:rPr>
    </w:lvl>
    <w:lvl w:ilvl="8" w:tplc="33CEEC74">
      <w:numFmt w:val="bullet"/>
      <w:lvlText w:val="•"/>
      <w:lvlJc w:val="left"/>
      <w:pPr>
        <w:ind w:left="7806" w:hanging="49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E"/>
    <w:rsid w:val="0005098E"/>
    <w:rsid w:val="00740079"/>
    <w:rsid w:val="007C6C51"/>
    <w:rsid w:val="00B949F4"/>
    <w:rsid w:val="00C06BE2"/>
    <w:rsid w:val="00DB30B2"/>
    <w:rsid w:val="00E0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6A6A"/>
  <w15:docId w15:val="{3F691A79-C74C-4047-B03F-F74E21F2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43"/>
      <w:outlineLvl w:val="0"/>
    </w:pPr>
    <w:rPr>
      <w:b/>
      <w:bCs/>
      <w:sz w:val="12"/>
      <w:szCs w:val="1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before="1"/>
      <w:ind w:left="1115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 Car Project Work Book 011217.xlsx</vt:lpstr>
    </vt:vector>
  </TitlesOfParts>
  <Company>home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 Car Project Work Book 011217.xlsx</dc:title>
  <dc:creator>PH</dc:creator>
  <cp:lastModifiedBy>ALSOUSI AMJAD B N</cp:lastModifiedBy>
  <cp:revision>2</cp:revision>
  <dcterms:created xsi:type="dcterms:W3CDTF">2021-01-28T20:16:00Z</dcterms:created>
  <dcterms:modified xsi:type="dcterms:W3CDTF">2021-01-28T20:16:00Z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2017-02-20T00:00:00Z</vt:filetime>
  </property>
  <property fmtid="{D5CDD505-2E9C-101B-9397-08002B2CF9AE}" pid="3" name="LastSaved">
    <vt:filetime>2021-01-28T00:00:00Z</vt:filetime>
  </property>
</Properties>
</file>