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10"/>
        <w:gridCol w:w="8096"/>
      </w:tblGrid>
      <w:tr>
        <w:trPr>
          <w:trHeight w:val="15400" w:hRule="atLeast"/>
        </w:trPr>
        <w:tc>
          <w:tcPr>
            <w:tcW w:type="dxa" w:w="3810"/>
            <w:shd w:fill="07394A" w:val="clear"/>
            <w:tcMar>
              <w:top w:w="560" w:type="dxa"/>
              <w:start w:w="400" w:type="dxa"/>
              <w:bottom w:w="400" w:type="dxa"/>
              <w:end w:w="400" w:type="dxa"/>
            </w:tcMar>
            <w:vAlign w:val="top"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p>
            <w:pPr>
              <w:widowControl/>
              <w:spacing w:before="0" w:after="280" w:line="240" w:lineRule="auto"/>
              <w:jc w:val="center"/>
            </w:pPr>
            <w:r>
              <w:rPr>
                <w:rFonts w:ascii="DejaVu Sans" w:hAnsi="DejaVu Sans"/>
                <w:b w:val="0"/>
                <w:color w:val="182D36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4752" cy="1444752"/>
                  <wp:docPr id="1" name="Picture 1" descr="Portrait of Amjad Sha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-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1444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widowControl/>
              <w:spacing w:before="200" w:after="200" w:line="300" w:lineRule="exact"/>
              <w:pBdr>
                <w:bottom w:val="single" w:sz="5" w:color="71929E" w:space="4"/>
              </w:pBdr>
            </w:pPr>
            <w:r>
              <w:rPr>
                <w:rFonts w:ascii="DejaVu Sans" w:hAnsi="DejaVu Sans"/>
                <w:b/>
                <w:color w:val="FFFFFF"/>
                <w:sz w:val="23"/>
              </w:rPr>
              <w:t>CONTACT</w:t>
            </w:r>
          </w:p>
          <w:p>
            <w:pPr>
              <w:widowControl/>
              <w:spacing w:before="100" w:after="40" w:line="180" w:lineRule="exact"/>
            </w:pPr>
            <w:r>
              <w:rPr>
                <w:rFonts w:ascii="DejaVu Sans" w:hAnsi="DejaVu Sans"/>
                <w:b/>
                <w:color w:val="C6E0E6"/>
                <w:sz w:val="14"/>
              </w:rPr>
              <w:t>EMAIL</w:t>
            </w:r>
          </w:p>
          <w:p>
            <w:pPr>
              <w:widowControl/>
              <w:spacing w:before="0" w:after="100" w:line="224" w:lineRule="exact"/>
            </w:pPr>
            <w:r>
              <w:rPr>
                <w:rFonts w:ascii="DejaVu Sans" w:hAnsi="DejaVu Sans"/>
                <w:b w:val="0"/>
                <w:color w:val="FFFFFF"/>
                <w:sz w:val="16"/>
              </w:rPr>
            </w:r>
            <w:hyperlink r:id="rId10">
              <w:r>
                <w:rPr>
                  <w:rFonts w:ascii="DejaVu Sans" w:hAnsi="DejaVu Sans"/>
                  <w:color w:val="FFFFFF"/>
                  <w:sz w:val="16"/>
                </w:rPr>
                <w:t>amjadshahg26@gmail.com</w:t>
              </w:r>
            </w:hyperlink>
          </w:p>
          <w:p>
            <w:pPr>
              <w:widowControl/>
              <w:spacing w:before="100" w:after="40" w:line="180" w:lineRule="exact"/>
            </w:pPr>
            <w:r>
              <w:rPr>
                <w:rFonts w:ascii="DejaVu Sans" w:hAnsi="DejaVu Sans"/>
                <w:b/>
                <w:color w:val="C6E0E6"/>
                <w:sz w:val="14"/>
              </w:rPr>
              <w:t>LOCATION</w:t>
            </w:r>
          </w:p>
          <w:p>
            <w:pPr>
              <w:widowControl/>
              <w:spacing w:before="0" w:after="100" w:line="224" w:lineRule="exact"/>
            </w:pPr>
            <w:r>
              <w:rPr>
                <w:rFonts w:ascii="DejaVu Sans" w:hAnsi="DejaVu Sans"/>
                <w:b w:val="0"/>
                <w:color w:val="FFFFFF"/>
                <w:sz w:val="16"/>
              </w:rPr>
              <w:t>Islamabad, Pakistan</w:t>
            </w:r>
          </w:p>
          <w:p>
            <w:pPr>
              <w:widowControl/>
              <w:spacing w:before="100" w:after="40" w:line="180" w:lineRule="exact"/>
            </w:pPr>
            <w:r>
              <w:rPr>
                <w:rFonts w:ascii="DejaVu Sans" w:hAnsi="DejaVu Sans"/>
                <w:b/>
                <w:color w:val="C6E0E6"/>
                <w:sz w:val="14"/>
              </w:rPr>
              <w:t>PORTFOLIO</w:t>
            </w:r>
          </w:p>
          <w:p>
            <w:pPr>
              <w:widowControl/>
              <w:spacing w:before="0" w:after="100" w:line="224" w:lineRule="exact"/>
            </w:pPr>
            <w:r>
              <w:rPr>
                <w:rFonts w:ascii="DejaVu Sans" w:hAnsi="DejaVu Sans"/>
                <w:b w:val="0"/>
                <w:color w:val="FFFFFF"/>
                <w:sz w:val="16"/>
              </w:rPr>
            </w:r>
            <w:hyperlink r:id="rId11">
              <w:r>
                <w:rPr>
                  <w:rFonts w:ascii="DejaVu Sans" w:hAnsi="DejaVu Sans"/>
                  <w:color w:val="FFFFFF"/>
                  <w:sz w:val="16"/>
                </w:rPr>
                <w:t>View work and projects</w:t>
              </w:r>
            </w:hyperlink>
          </w:p>
          <w:p>
            <w:pPr>
              <w:widowControl/>
              <w:spacing w:before="100" w:after="40" w:line="180" w:lineRule="exact"/>
            </w:pPr>
            <w:r>
              <w:rPr>
                <w:rFonts w:ascii="DejaVu Sans" w:hAnsi="DejaVu Sans"/>
                <w:b/>
                <w:color w:val="C6E0E6"/>
                <w:sz w:val="14"/>
              </w:rPr>
              <w:t>PERSONAL CHANNEL</w:t>
            </w:r>
          </w:p>
          <w:p>
            <w:pPr>
              <w:widowControl/>
              <w:spacing w:before="0" w:after="100" w:line="224" w:lineRule="exact"/>
            </w:pPr>
            <w:r>
              <w:rPr>
                <w:rFonts w:ascii="DejaVu Sans" w:hAnsi="DejaVu Sans"/>
                <w:b w:val="0"/>
                <w:color w:val="FFFFFF"/>
                <w:sz w:val="16"/>
              </w:rPr>
            </w:r>
            <w:hyperlink r:id="rId12">
              <w:r>
                <w:rPr>
                  <w:rFonts w:ascii="DejaVu Sans" w:hAnsi="DejaVu Sans"/>
                  <w:color w:val="FFFFFF"/>
                  <w:sz w:val="16"/>
                </w:rPr>
                <w:t>@saber_arts0</w:t>
              </w:r>
            </w:hyperlink>
          </w:p>
          <w:p>
            <w:pPr>
              <w:keepNext/>
              <w:widowControl/>
              <w:spacing w:before="340" w:after="200" w:line="300" w:lineRule="exact"/>
              <w:pBdr>
                <w:bottom w:val="single" w:sz="5" w:color="71929E" w:space="4"/>
              </w:pBdr>
            </w:pPr>
            <w:r>
              <w:rPr>
                <w:rFonts w:ascii="DejaVu Sans" w:hAnsi="DejaVu Sans"/>
                <w:b/>
                <w:color w:val="FFFFFF"/>
                <w:sz w:val="23"/>
              </w:rPr>
              <w:t>CREATIVE SKILLS</w:t>
            </w:r>
          </w:p>
          <w:p>
            <w:pPr>
              <w:widowControl/>
              <w:spacing w:before="60" w:after="60" w:line="228" w:lineRule="exact"/>
            </w:pPr>
            <w:r>
              <w:rPr>
                <w:rFonts w:ascii="DejaVu Sans" w:hAnsi="DejaVu Sans"/>
                <w:b/>
                <w:color w:val="FFFFFF"/>
                <w:sz w:val="17"/>
              </w:rPr>
              <w:t>Video</w:t>
            </w:r>
          </w:p>
          <w:p>
            <w:pPr>
              <w:widowControl/>
              <w:spacing w:before="0" w:after="160" w:line="240" w:lineRule="exact"/>
            </w:pPr>
            <w:r>
              <w:rPr>
                <w:rFonts w:ascii="DejaVu Sans" w:hAnsi="DejaVu Sans"/>
                <w:b w:val="0"/>
                <w:color w:val="C6E0E6"/>
                <w:sz w:val="16"/>
              </w:rPr>
              <w:t>AI video generation, short-form editing, animated reels</w:t>
            </w:r>
          </w:p>
          <w:p>
            <w:pPr>
              <w:widowControl/>
              <w:spacing w:before="60" w:after="60" w:line="228" w:lineRule="exact"/>
            </w:pPr>
            <w:r>
              <w:rPr>
                <w:rFonts w:ascii="DejaVu Sans" w:hAnsi="DejaVu Sans"/>
                <w:b/>
                <w:color w:val="FFFFFF"/>
                <w:sz w:val="17"/>
              </w:rPr>
              <w:t>Storytelling</w:t>
            </w:r>
          </w:p>
          <w:p>
            <w:pPr>
              <w:widowControl/>
              <w:spacing w:before="0" w:after="160" w:line="240" w:lineRule="exact"/>
            </w:pPr>
            <w:r>
              <w:rPr>
                <w:rFonts w:ascii="DejaVu Sans" w:hAnsi="DejaVu Sans"/>
                <w:b w:val="0"/>
                <w:color w:val="C6E0E6"/>
                <w:sz w:val="16"/>
              </w:rPr>
              <w:t>Scene sequencing, visual concepts, product narratives</w:t>
            </w:r>
          </w:p>
          <w:p>
            <w:pPr>
              <w:widowControl/>
              <w:spacing w:before="60" w:after="60" w:line="228" w:lineRule="exact"/>
            </w:pPr>
            <w:r>
              <w:rPr>
                <w:rFonts w:ascii="DejaVu Sans" w:hAnsi="DejaVu Sans"/>
                <w:b/>
                <w:color w:val="FFFFFF"/>
                <w:sz w:val="17"/>
              </w:rPr>
              <w:t>Finishing</w:t>
            </w:r>
          </w:p>
          <w:p>
            <w:pPr>
              <w:widowControl/>
              <w:spacing w:before="0" w:after="160" w:line="240" w:lineRule="exact"/>
            </w:pPr>
            <w:r>
              <w:rPr>
                <w:rFonts w:ascii="DejaVu Sans" w:hAnsi="DejaVu Sans"/>
                <w:b w:val="0"/>
                <w:color w:val="C6E0E6"/>
                <w:sz w:val="16"/>
              </w:rPr>
              <w:t>Pacing, transitions, on-screen messaging, social media visuals</w:t>
            </w:r>
          </w:p>
          <w:p>
            <w:pPr>
              <w:keepNext/>
              <w:widowControl/>
              <w:spacing w:before="340" w:after="200" w:line="300" w:lineRule="exact"/>
              <w:pBdr>
                <w:bottom w:val="single" w:sz="5" w:color="71929E" w:space="4"/>
              </w:pBdr>
            </w:pPr>
            <w:r>
              <w:rPr>
                <w:rFonts w:ascii="DejaVu Sans" w:hAnsi="DejaVu Sans"/>
                <w:b/>
                <w:color w:val="FFFFFF"/>
                <w:sz w:val="23"/>
              </w:rPr>
              <w:t>TOOLS</w:t>
            </w:r>
          </w:p>
          <w:p>
            <w:pPr>
              <w:widowControl/>
              <w:spacing w:before="60" w:after="60" w:line="228" w:lineRule="exact"/>
            </w:pPr>
            <w:r>
              <w:rPr>
                <w:rFonts w:ascii="DejaVu Sans" w:hAnsi="DejaVu Sans"/>
                <w:b/>
                <w:color w:val="FFFFFF"/>
                <w:sz w:val="17"/>
              </w:rPr>
              <w:t>Production</w:t>
            </w:r>
          </w:p>
          <w:p>
            <w:pPr>
              <w:widowControl/>
              <w:spacing w:before="0" w:after="160" w:line="240" w:lineRule="exact"/>
            </w:pPr>
            <w:r>
              <w:rPr>
                <w:rFonts w:ascii="DejaVu Sans" w:hAnsi="DejaVu Sans"/>
                <w:b w:val="0"/>
                <w:color w:val="C6E0E6"/>
                <w:sz w:val="16"/>
              </w:rPr>
              <w:t>Higgsfield, Kling, CapCut</w:t>
            </w:r>
          </w:p>
          <w:p>
            <w:pPr>
              <w:widowControl/>
              <w:spacing w:before="60" w:after="60" w:line="228" w:lineRule="exact"/>
            </w:pPr>
            <w:r>
              <w:rPr>
                <w:rFonts w:ascii="DejaVu Sans" w:hAnsi="DejaVu Sans"/>
                <w:b/>
                <w:color w:val="FFFFFF"/>
                <w:sz w:val="17"/>
              </w:rPr>
              <w:t>Developing skill</w:t>
            </w:r>
          </w:p>
          <w:p>
            <w:pPr>
              <w:widowControl/>
              <w:spacing w:before="0" w:after="160" w:line="240" w:lineRule="exact"/>
            </w:pPr>
            <w:r>
              <w:rPr>
                <w:rFonts w:ascii="DejaVu Sans" w:hAnsi="DejaVu Sans"/>
                <w:b w:val="0"/>
                <w:color w:val="C6E0E6"/>
                <w:sz w:val="16"/>
              </w:rPr>
              <w:t>Adobe After Effects</w:t>
            </w:r>
          </w:p>
          <w:p>
            <w:pPr>
              <w:keepNext/>
              <w:widowControl/>
              <w:spacing w:before="340" w:after="200" w:line="300" w:lineRule="exact"/>
              <w:pBdr>
                <w:bottom w:val="single" w:sz="5" w:color="71929E" w:space="4"/>
              </w:pBdr>
            </w:pPr>
            <w:r>
              <w:rPr>
                <w:rFonts w:ascii="DejaVu Sans" w:hAnsi="DejaVu Sans"/>
                <w:b/>
                <w:color w:val="FFFFFF"/>
                <w:sz w:val="23"/>
              </w:rPr>
              <w:t>RELATED SKILLS</w:t>
            </w:r>
          </w:p>
          <w:p>
            <w:pPr>
              <w:widowControl/>
              <w:spacing w:before="60" w:after="60" w:line="228" w:lineRule="exact"/>
            </w:pPr>
            <w:r>
              <w:rPr>
                <w:rFonts w:ascii="DejaVu Sans" w:hAnsi="DejaVu Sans"/>
                <w:b/>
                <w:color w:val="FFFFFF"/>
                <w:sz w:val="17"/>
              </w:rPr>
              <w:t>Technical</w:t>
            </w:r>
          </w:p>
          <w:p>
            <w:pPr>
              <w:widowControl/>
              <w:spacing w:before="0" w:after="160" w:line="240" w:lineRule="exact"/>
            </w:pPr>
            <w:r>
              <w:rPr>
                <w:rFonts w:ascii="DejaVu Sans" w:hAnsi="DejaVu Sans"/>
                <w:b w:val="0"/>
                <w:color w:val="C6E0E6"/>
                <w:sz w:val="16"/>
              </w:rPr>
              <w:t>React, responsive UI implementation, interface animation</w:t>
            </w:r>
          </w:p>
        </w:tc>
        <w:tc>
          <w:tcPr>
            <w:tcW w:type="dxa" w:w="8096"/>
            <w:tcMar>
              <w:top w:w="680" w:type="dxa"/>
              <w:start w:w="600" w:type="dxa"/>
              <w:bottom w:w="440" w:type="dxa"/>
              <w:end w:w="560" w:type="dxa"/>
            </w:tcMar>
            <w:vAlign w:val="top"/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p>
            <w:pPr>
              <w:pStyle w:val="Title"/>
              <w:keepNext/>
              <w:widowControl/>
              <w:spacing w:before="0" w:after="100" w:line="600" w:lineRule="exact"/>
            </w:pPr>
            <w:r>
              <w:rPr>
                <w:rFonts w:ascii="DejaVu Sans" w:hAnsi="DejaVu Sans"/>
                <w:b/>
                <w:color w:val="182D36"/>
                <w:sz w:val="50"/>
              </w:rPr>
              <w:t>AMJAD SHAH</w:t>
            </w:r>
          </w:p>
          <w:p>
            <w:pPr>
              <w:widowControl/>
              <w:spacing w:before="0" w:after="460" w:line="240" w:lineRule="exact"/>
            </w:pPr>
            <w:r>
              <w:rPr>
                <w:rFonts w:ascii="DejaVu Sans" w:hAnsi="DejaVu Sans"/>
                <w:b w:val="0"/>
                <w:color w:val="07394A"/>
                <w:sz w:val="17"/>
              </w:rPr>
              <w:t>AI VIDEO CREATOR AND VIDEO EDITOR</w:t>
            </w:r>
          </w:p>
          <w:p>
            <w:pPr>
              <w:keepNext/>
              <w:widowControl/>
              <w:spacing w:before="80" w:after="200" w:line="300" w:lineRule="exact"/>
              <w:pBdr>
                <w:bottom w:val="single" w:sz="5" w:color="AAB7BC" w:space="4"/>
              </w:pBdr>
            </w:pPr>
            <w:r>
              <w:rPr>
                <w:rFonts w:ascii="DejaVu Sans" w:hAnsi="DejaVu Sans"/>
                <w:b/>
                <w:color w:val="182D36"/>
                <w:sz w:val="24"/>
              </w:rPr>
              <w:t>PROFILE</w:t>
            </w:r>
          </w:p>
          <w:p>
            <w:pPr>
              <w:widowControl/>
              <w:spacing w:before="0" w:after="180" w:line="268" w:lineRule="exact"/>
            </w:pPr>
            <w:r>
              <w:rPr>
                <w:rFonts w:ascii="DejaVu Sans" w:hAnsi="DejaVu Sans"/>
                <w:b w:val="0"/>
                <w:color w:val="59666D"/>
                <w:sz w:val="18"/>
              </w:rPr>
              <w:t>AI video creator and short-form editor working with Higgsfield, Kling and CapCut. Combines generated scenes, visual storytelling, pacing, transitions and on-screen messaging. Completed a 29-second CreADE product commercial for LumeX Creative and develops visual experiments through a personal creative channel.</w:t>
            </w:r>
          </w:p>
          <w:p>
            <w:pPr>
              <w:keepNext/>
              <w:widowControl/>
              <w:spacing w:before="240" w:after="200" w:line="300" w:lineRule="exact"/>
              <w:pBdr>
                <w:bottom w:val="single" w:sz="5" w:color="AAB7BC" w:space="4"/>
              </w:pBdr>
            </w:pPr>
            <w:r>
              <w:rPr>
                <w:rFonts w:ascii="DejaVu Sans" w:hAnsi="DejaVu Sans"/>
                <w:b/>
                <w:color w:val="182D36"/>
                <w:sz w:val="24"/>
              </w:rPr>
              <w:t>EDUCATION</w:t>
            </w:r>
          </w:p>
          <w:p>
            <w:pPr>
              <w:keepNext/>
              <w:widowControl/>
              <w:spacing w:before="0" w:after="60" w:line="260" w:lineRule="exact"/>
            </w:pPr>
            <w:r>
              <w:rPr>
                <w:rFonts w:ascii="DejaVu Sans" w:hAnsi="DejaVu Sans"/>
                <w:b/>
                <w:color w:val="182D36"/>
                <w:sz w:val="20"/>
              </w:rPr>
              <w:t>IQRA UNIVERSITY</w:t>
            </w:r>
          </w:p>
          <w:p>
            <w:pPr>
              <w:widowControl/>
              <w:spacing w:before="0" w:after="60" w:line="240" w:lineRule="exact"/>
            </w:pPr>
            <w:r>
              <w:rPr>
                <w:rFonts w:ascii="DejaVu Sans" w:hAnsi="DejaVu Sans"/>
                <w:b w:val="0"/>
                <w:color w:val="59666D"/>
                <w:sz w:val="18"/>
              </w:rPr>
              <w:t>Islamabad Campus</w:t>
            </w:r>
          </w:p>
          <w:p>
            <w:pPr>
              <w:widowControl/>
              <w:spacing w:before="0" w:after="40" w:line="250" w:lineRule="exact"/>
            </w:pPr>
            <w:r>
              <w:rPr>
                <w:rFonts w:ascii="DejaVu Sans" w:hAnsi="DejaVu Sans"/>
                <w:b w:val="0"/>
                <w:color w:val="182D36"/>
                <w:sz w:val="18"/>
              </w:rPr>
              <w:t>B.E. Software Engineering</w:t>
            </w:r>
          </w:p>
          <w:p>
            <w:pPr>
              <w:widowControl/>
              <w:spacing w:before="0" w:after="120" w:line="240" w:lineRule="exact"/>
            </w:pPr>
            <w:r>
              <w:rPr>
                <w:rFonts w:ascii="DejaVu Sans" w:hAnsi="DejaVu Sans"/>
                <w:b w:val="0"/>
                <w:color w:val="59666D"/>
                <w:sz w:val="17"/>
              </w:rPr>
              <w:t>In progress | Semester 7</w:t>
            </w:r>
          </w:p>
          <w:p>
            <w:pPr>
              <w:keepNext/>
              <w:widowControl/>
              <w:spacing w:before="240" w:after="200" w:line="300" w:lineRule="exact"/>
              <w:pBdr>
                <w:bottom w:val="single" w:sz="5" w:color="AAB7BC" w:space="4"/>
              </w:pBdr>
            </w:pPr>
            <w:r>
              <w:rPr>
                <w:rFonts w:ascii="DejaVu Sans" w:hAnsi="DejaVu Sans"/>
                <w:b/>
                <w:color w:val="182D36"/>
                <w:sz w:val="24"/>
              </w:rPr>
              <w:t>SELECTED EXPERIENCE</w:t>
            </w:r>
          </w:p>
          <w:p>
            <w:pPr>
              <w:keepNext/>
              <w:widowControl/>
              <w:spacing w:before="160" w:after="60" w:line="264" w:lineRule="exact"/>
              <w:pBdr>
                <w:left w:val="single" w:sz="9" w:color="07394A" w:space="4"/>
              </w:pBdr>
            </w:pPr>
            <w:r>
              <w:rPr>
                <w:rFonts w:ascii="DejaVu Sans" w:hAnsi="DejaVu Sans"/>
                <w:b/>
                <w:color w:val="182D36"/>
                <w:sz w:val="20"/>
              </w:rPr>
              <w:t>CreADE Product Commercial</w:t>
            </w:r>
          </w:p>
          <w:p>
            <w:pPr>
              <w:keepNext/>
              <w:widowControl/>
              <w:spacing w:before="0" w:after="80" w:line="224" w:lineRule="exact"/>
            </w:pPr>
            <w:r>
              <w:rPr>
                <w:rFonts w:ascii="DejaVu Sans" w:hAnsi="DejaVu Sans"/>
                <w:b w:val="0"/>
                <w:color w:val="59666D"/>
                <w:sz w:val="16"/>
              </w:rPr>
              <w:t>Client project | Created for LumeX Creative</w:t>
            </w:r>
          </w:p>
          <w:p>
            <w:pPr>
              <w:widowControl/>
              <w:spacing w:before="0" w:after="60" w:line="250" w:lineRule="exact"/>
              <w:ind w:left="160" w:hanging="160"/>
            </w:pPr>
            <w:r>
              <w:rPr>
                <w:rFonts w:ascii="DejaVu Sans" w:hAnsi="DejaVu Sans"/>
                <w:b w:val="0"/>
                <w:color w:val="182D36"/>
                <w:sz w:val="17"/>
              </w:rPr>
              <w:t>• Created AI-generated product and lifestyle scenes and edited a completed 29-second commercial.</w:t>
            </w:r>
          </w:p>
          <w:p>
            <w:pPr>
              <w:widowControl/>
              <w:spacing w:before="0" w:after="60" w:line="250" w:lineRule="exact"/>
              <w:ind w:left="160" w:hanging="160"/>
            </w:pPr>
            <w:r>
              <w:rPr>
                <w:rFonts w:ascii="DejaVu Sans" w:hAnsi="DejaVu Sans"/>
                <w:b w:val="0"/>
                <w:color w:val="182D36"/>
                <w:sz w:val="17"/>
              </w:rPr>
              <w:t>• Combined scene sequencing, movement, transitions and on-screen messaging into a concise product story.</w:t>
            </w:r>
          </w:p>
          <w:p>
            <w:pPr>
              <w:widowControl/>
              <w:spacing w:before="0" w:after="80" w:line="210" w:lineRule="exact"/>
            </w:pPr>
            <w:r>
              <w:rPr>
                <w:rFonts w:ascii="DejaVu Sans" w:hAnsi="DejaVu Sans"/>
                <w:b w:val="0"/>
                <w:color w:val="182D36"/>
                <w:sz w:val="18"/>
              </w:rPr>
            </w:r>
            <w:hyperlink r:id="rId13">
              <w:r>
                <w:rPr>
                  <w:rFonts w:ascii="DejaVu Sans" w:hAnsi="DejaVu Sans"/>
                  <w:color w:val="07394A"/>
                  <w:sz w:val="16"/>
                </w:rPr>
                <w:t>Watch the commercial</w:t>
              </w:r>
            </w:hyperlink>
          </w:p>
          <w:p>
            <w:pPr>
              <w:keepNext/>
              <w:widowControl/>
              <w:spacing w:before="160" w:after="60" w:line="264" w:lineRule="exact"/>
              <w:pBdr>
                <w:left w:val="single" w:sz="9" w:color="07394A" w:space="4"/>
              </w:pBdr>
            </w:pPr>
            <w:r>
              <w:rPr>
                <w:rFonts w:ascii="DejaVu Sans" w:hAnsi="DejaVu Sans"/>
                <w:b/>
                <w:color w:val="182D36"/>
                <w:sz w:val="20"/>
              </w:rPr>
              <w:t>Personal Creative Channel</w:t>
            </w:r>
          </w:p>
          <w:p>
            <w:pPr>
              <w:keepNext/>
              <w:widowControl/>
              <w:spacing w:before="0" w:after="80" w:line="224" w:lineRule="exact"/>
            </w:pPr>
            <w:r>
              <w:rPr>
                <w:rFonts w:ascii="DejaVu Sans" w:hAnsi="DejaVu Sans"/>
                <w:b w:val="0"/>
                <w:color w:val="59666D"/>
                <w:sz w:val="16"/>
              </w:rPr>
              <w:t>Self-directed work | @saber_arts0</w:t>
            </w:r>
          </w:p>
          <w:p>
            <w:pPr>
              <w:widowControl/>
              <w:spacing w:before="0" w:after="60" w:line="250" w:lineRule="exact"/>
              <w:ind w:left="160" w:hanging="160"/>
            </w:pPr>
            <w:r>
              <w:rPr>
                <w:rFonts w:ascii="DejaVu Sans" w:hAnsi="DejaVu Sans"/>
                <w:b w:val="0"/>
                <w:color w:val="182D36"/>
                <w:sz w:val="17"/>
              </w:rPr>
              <w:t>• Create animated reels and visual experiments exploring atmosphere, imagery and movement.</w:t>
            </w:r>
          </w:p>
          <w:p>
            <w:pPr>
              <w:widowControl/>
              <w:spacing w:before="0" w:after="60" w:line="250" w:lineRule="exact"/>
              <w:ind w:left="160" w:hanging="160"/>
            </w:pPr>
            <w:r>
              <w:rPr>
                <w:rFonts w:ascii="DejaVu Sans" w:hAnsi="DejaVu Sans"/>
                <w:b w:val="0"/>
                <w:color w:val="182D36"/>
                <w:sz w:val="17"/>
              </w:rPr>
              <w:t>• Develop visual concepts through AI generation and short-form editing beyond client briefs.</w:t>
            </w:r>
          </w:p>
          <w:p>
            <w:pPr>
              <w:widowControl/>
              <w:spacing w:before="0" w:after="80" w:line="210" w:lineRule="exact"/>
            </w:pPr>
            <w:r>
              <w:rPr>
                <w:rFonts w:ascii="DejaVu Sans" w:hAnsi="DejaVu Sans"/>
                <w:b w:val="0"/>
                <w:color w:val="182D36"/>
                <w:sz w:val="18"/>
              </w:rPr>
            </w:r>
            <w:hyperlink r:id="rId12">
              <w:r>
                <w:rPr>
                  <w:rFonts w:ascii="DejaVu Sans" w:hAnsi="DejaVu Sans"/>
                  <w:color w:val="07394A"/>
                  <w:sz w:val="16"/>
                </w:rPr>
                <w:t>Explore the work</w:t>
              </w:r>
            </w:hyperlink>
          </w:p>
          <w:p>
            <w:pPr>
              <w:keepNext/>
              <w:widowControl/>
              <w:spacing w:before="160" w:after="60" w:line="264" w:lineRule="exact"/>
              <w:pBdr>
                <w:left w:val="single" w:sz="9" w:color="07394A" w:space="4"/>
              </w:pBdr>
            </w:pPr>
            <w:r>
              <w:rPr>
                <w:rFonts w:ascii="DejaVu Sans" w:hAnsi="DejaVu Sans"/>
                <w:b/>
                <w:color w:val="182D36"/>
                <w:sz w:val="20"/>
              </w:rPr>
              <w:t>Risel Growth Agency Website</w:t>
            </w:r>
          </w:p>
          <w:p>
            <w:pPr>
              <w:keepNext/>
              <w:widowControl/>
              <w:spacing w:before="0" w:after="80" w:line="224" w:lineRule="exact"/>
            </w:pPr>
            <w:r>
              <w:rPr>
                <w:rFonts w:ascii="DejaVu Sans" w:hAnsi="DejaVu Sans"/>
                <w:b w:val="0"/>
                <w:color w:val="59666D"/>
                <w:sz w:val="16"/>
              </w:rPr>
              <w:t>Related client work | React, Vite, Framer Motion</w:t>
            </w:r>
          </w:p>
          <w:p>
            <w:pPr>
              <w:widowControl/>
              <w:spacing w:before="0" w:after="60" w:line="250" w:lineRule="exact"/>
              <w:ind w:left="160" w:hanging="160"/>
            </w:pPr>
            <w:r>
              <w:rPr>
                <w:rFonts w:ascii="DejaVu Sans" w:hAnsi="DejaVu Sans"/>
                <w:b w:val="0"/>
                <w:color w:val="182D36"/>
                <w:sz w:val="17"/>
              </w:rPr>
              <w:t>• Built responsive web sections and interface animation for an agency website.</w:t>
            </w:r>
          </w:p>
          <w:p>
            <w:pPr>
              <w:widowControl/>
              <w:spacing w:before="0" w:after="60" w:line="250" w:lineRule="exact"/>
              <w:ind w:left="160" w:hanging="160"/>
            </w:pPr>
            <w:r>
              <w:rPr>
                <w:rFonts w:ascii="DejaVu Sans" w:hAnsi="DejaVu Sans"/>
                <w:b w:val="0"/>
                <w:color w:val="182D36"/>
                <w:sz w:val="17"/>
              </w:rPr>
              <w:t>• Applied technical development skills to visual presentation and user interaction.</w:t>
            </w:r>
          </w:p>
          <w:p>
            <w:pPr>
              <w:widowControl/>
              <w:spacing w:before="0" w:after="80" w:line="210" w:lineRule="exact"/>
            </w:pPr>
            <w:r>
              <w:rPr>
                <w:rFonts w:ascii="DejaVu Sans" w:hAnsi="DejaVu Sans"/>
                <w:b w:val="0"/>
                <w:color w:val="182D36"/>
                <w:sz w:val="18"/>
              </w:rPr>
            </w:r>
            <w:hyperlink r:id="rId14">
              <w:r>
                <w:rPr>
                  <w:rFonts w:ascii="DejaVu Sans" w:hAnsi="DejaVu Sans"/>
                  <w:color w:val="07394A"/>
                  <w:sz w:val="16"/>
                </w:rPr>
                <w:t>Explore the work</w:t>
              </w:r>
            </w:hyperlink>
          </w:p>
          <w:p>
            <w:pPr>
              <w:keepNext/>
              <w:widowControl/>
              <w:spacing w:before="240" w:after="200" w:line="300" w:lineRule="exact"/>
              <w:pBdr>
                <w:bottom w:val="single" w:sz="5" w:color="AAB7BC" w:space="4"/>
              </w:pBdr>
            </w:pPr>
            <w:r>
              <w:rPr>
                <w:rFonts w:ascii="DejaVu Sans" w:hAnsi="DejaVu Sans"/>
                <w:b/>
                <w:color w:val="182D36"/>
                <w:sz w:val="24"/>
              </w:rPr>
              <w:t>CREATIVE APPROACH</w:t>
            </w:r>
          </w:p>
          <w:p>
            <w:pPr>
              <w:widowControl/>
              <w:spacing w:before="0" w:after="80" w:line="254" w:lineRule="exact"/>
            </w:pPr>
            <w:r>
              <w:rPr>
                <w:rFonts w:ascii="DejaVu Sans" w:hAnsi="DejaVu Sans"/>
                <w:b w:val="0"/>
                <w:color w:val="59666D"/>
                <w:sz w:val="17"/>
              </w:rPr>
              <w:t>Plan the visual concept, sequence scenes around the product story, and refine timing, continuity and messaging in the edit.</w:t>
            </w:r>
          </w:p>
        </w:tc>
      </w:tr>
    </w:tbl>
    <w:p>
      <w:pPr>
        <w:spacing w:after="0" w:before="0" w:line="20" w:lineRule="exact"/>
        <w:rPr>
          <w:sz w:val="2"/>
        </w:rPr>
      </w:pPr>
      <w:r>
        <w:rPr>
          <w:sz w:val="2"/>
        </w:rPr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exact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amjadshahg26@gmail.com" TargetMode="External"/><Relationship Id="rId11" Type="http://schemas.openxmlformats.org/officeDocument/2006/relationships/hyperlink" Target="https://my-portfolio-pc1o.onrender.com/" TargetMode="External"/><Relationship Id="rId12" Type="http://schemas.openxmlformats.org/officeDocument/2006/relationships/hyperlink" Target="https://www.instagram.com/saber_arts0/" TargetMode="External"/><Relationship Id="rId13" Type="http://schemas.openxmlformats.org/officeDocument/2006/relationships/hyperlink" Target="https://my-portfolio-pc1o.onrender.com/#films" TargetMode="External"/><Relationship Id="rId14" Type="http://schemas.openxmlformats.org/officeDocument/2006/relationships/hyperlink" Target="https://github.com/amjadazizshah/Risel-Ag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Amjad Shah Ai Video Creator And Video Editor CV</dc:title>
  <dc:subject>Professional resume using the supplied teal sidebar design</dc:subject>
  <dc:creator>Amjad Shah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