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Homework 6: APIs, JSON, and Caching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84" w:line="240" w:lineRule="auto"/>
        <w:ind w:left="7" w:firstLine="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this assignment, you will get data using the iTunes Search API. You will also store the data in a cache file so that you can retrieve the data from the cache instead of requesting data from the API repeatedly.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84" w:line="240" w:lineRule="auto"/>
        <w:ind w:left="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 have provided the following in the starter code: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8" w:line="240" w:lineRule="auto"/>
        <w:ind w:left="387" w:right="571" w:hanging="3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main()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8" w:line="240" w:lineRule="auto"/>
        <w:ind w:left="387" w:right="571" w:hanging="3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test cases for all functions except sort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84" w:line="240" w:lineRule="auto"/>
        <w:ind w:left="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This assignment does not require you to generate a personal API key, however, we strongly recommend you to read the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iTunes Search API documentation</w:t>
        </w:r>
      </w:hyperlink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344" w:line="240" w:lineRule="auto"/>
        <w:ind w:left="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Strongly Recommended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15" w:line="240" w:lineRule="auto"/>
        <w:ind w:left="5" w:right="77" w:firstLine="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Choose an online JSON viewer. We recommend printing the API data/cache data and pasting it in the viewer to examine the structure of the data. Here are few of the many available options for JSON viewers: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9" w:line="240" w:lineRule="auto"/>
        <w:ind w:left="3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https://jsonformatter.org/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8" w:line="240" w:lineRule="auto"/>
        <w:ind w:left="3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https://jsonformatter-online.com/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8" w:line="240" w:lineRule="auto"/>
        <w:ind w:left="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https://jsonlint.com/</w:t>
      </w:r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read_cache(CACHE_FNAME):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function reads a cached JSON file (CACHE_FNAME) and returns a dictionary with JSON data or an empty dictionary if the cache does not exist. Hint: use a try 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write_cache(CACHE_FNAME, CACHE_DICT):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function encodes the cache dictionary (CACHE_DICT) into JSON format and writes the JSON to the cache file (CACHE_FNAME) to save the search results. When you write cache into JSON format, you need to unpack the second item of the dictionary, which is the actual content of your item.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 example: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{'resultCount': 2, 'results': [{*INFORMATION ABOUT EACH ITEM*},{*INFORMATION ABOUT EACH ITEM*}]}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the above case, the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resultCount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is 2 because we set the limit number to be 2. For this assignment, you will set the limit number to be 1.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8" w:line="240" w:lineRule="auto"/>
        <w:ind w:left="457" w:right="297" w:firstLine="1.00000000000001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8" w:line="240" w:lineRule="auto"/>
        <w:ind w:right="29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create_request_url(term, number=1): </w:t>
      </w:r>
    </w:p>
    <w:p w:rsidR="00000000" w:rsidDel="00000000" w:rsidP="00000000" w:rsidRDefault="00000000" w:rsidRPr="00000000" w14:paraId="0000001E">
      <w:pPr>
        <w:spacing w:after="0" w:before="18" w:line="240" w:lineRule="auto"/>
        <w:ind w:right="2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function prepares and returns the request url for the API call.  The documentation of the API parameters is at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iTunes Store API</w:t>
        </w:r>
      </w:hyperlink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Specifically, for this task, we only focus on two parameters: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18" w:line="240" w:lineRule="auto"/>
        <w:ind w:left="4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: The URL-encoded text string you want to search for. For example: billie+eilish.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8" w:line="240" w:lineRule="auto"/>
        <w:ind w:left="4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limit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: The number of search results that you want the iTunes Store to return for your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specific searched keywords. For example: 20.The default is 50. For simplicity, we only need to return one single item (default value of number =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Example of a request URL for 2 of Billie Eilish’s albums: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"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https://itunes.apple.com/search?term=billie+eilish&amp;limit=2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18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get_data_with_caching(term, CACHE_FNAME):  </w:t>
      </w:r>
    </w:p>
    <w:p w:rsidR="00000000" w:rsidDel="00000000" w:rsidP="00000000" w:rsidRDefault="00000000" w:rsidRPr="00000000" w14:paraId="0000002A">
      <w:pPr>
        <w:spacing w:after="0" w:before="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8" w:line="240" w:lineRule="auto"/>
        <w:ind w:right="109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function uses the passed search term to first generate a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(using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create_request_url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function). It then checks if this URL is in the dictionary returned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function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read_cache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If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exists as a key in the dictionary, it should print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"Using cache for &lt;term&gt;"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and return the results for that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 </w:t>
      </w:r>
    </w:p>
    <w:p w:rsidR="00000000" w:rsidDel="00000000" w:rsidP="00000000" w:rsidRDefault="00000000" w:rsidRPr="00000000" w14:paraId="0000002C">
      <w:pPr>
        <w:spacing w:after="0" w:before="18" w:line="240" w:lineRule="auto"/>
        <w:ind w:right="109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18" w:line="240" w:lineRule="auto"/>
        <w:ind w:right="1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does not exist in the dictionary, the function should print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"Fetching data for &lt;term&gt;"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and make a call to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Search API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get the data for that specific term.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18" w:line="240" w:lineRule="auto"/>
        <w:ind w:right="1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18" w:line="240" w:lineRule="auto"/>
        <w:ind w:right="1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data is found for the term, it should add it to the dictionary (the key is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and the value is part of the results) and write out the dictionary to a file using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write_cache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88" w:line="240" w:lineRule="auto"/>
        <w:ind w:right="3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request_url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is not generated correctly (e.g., for some reason the limit number is not 1) and thus returns zero or multiple items,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do not write this data into the cache file.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Instead, print “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Request not set correctly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” and return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84" w:line="240" w:lineRule="auto"/>
        <w:ind w:right="2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there was an exception during the search (for reasons such as no network connection, no results are returned), it should print out “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Exception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” and return None.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Note that you m</w:t>
      </w:r>
      <w:r w:rsidDel="00000000" w:rsidR="00000000" w:rsidRPr="00000000">
        <w:rPr>
          <w:rFonts w:ascii="Arial" w:cs="Arial" w:eastAsia="Arial" w:hAnsi="Arial"/>
          <w:rtl w:val="0"/>
        </w:rPr>
        <w:t xml:space="preserve">ay wish to use a try and except clause to achieve this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sort_price(CACHE_FNAME):  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function finds the highest priced item in your cache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returns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the name of the item and the price in a tuple in the following format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(‘Album’, </w:t>
      </w:r>
      <w:r w:rsidDel="00000000" w:rsidR="00000000" w:rsidRPr="00000000">
        <w:rPr>
          <w:rFonts w:ascii="Arial" w:cs="Arial" w:eastAsia="Arial" w:hAnsi="Arial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18" w:line="240" w:lineRule="auto"/>
        <w:ind w:right="43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25" w:firstLine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Example Output  </w:t>
      </w:r>
    </w:p>
    <w:p w:rsidR="00000000" w:rsidDel="00000000" w:rsidP="00000000" w:rsidRDefault="00000000" w:rsidRPr="00000000" w14:paraId="00000038">
      <w:pPr>
        <w:spacing w:after="0" w:line="240" w:lineRule="auto"/>
        <w:ind w:left="25" w:firstLine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943600" cy="4918075"/>
            <wp:effectExtent b="0" l="0" r="0" t="0"/>
            <wp:docPr descr="Text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15" w:line="240" w:lineRule="auto"/>
        <w:ind w:left="20" w:right="5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115" w:line="240" w:lineRule="auto"/>
        <w:ind w:left="20" w:right="5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943600" cy="1667510"/>
            <wp:effectExtent b="0" l="0" r="0" t="0"/>
            <wp:docPr descr="Text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115" w:line="240" w:lineRule="auto"/>
        <w:ind w:left="20" w:right="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NOTE: Your example output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look different from this. It will depend on two things: (1)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whether you have commented out the unit tests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the test cases use the same list of items and their results will also get stored in the cache file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9" w:line="240" w:lineRule="auto"/>
        <w:ind w:left="376" w:right="271" w:hanging="3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whether you delete the cache file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then you lose all the data stored in the cache file and you may see print statements which say "Fetching data from…"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18" w:firstLine="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Grading Rubric  </w:t>
      </w:r>
    </w:p>
    <w:p w:rsidR="00000000" w:rsidDel="00000000" w:rsidP="00000000" w:rsidRDefault="00000000" w:rsidRPr="00000000" w14:paraId="00000041">
      <w:pPr>
        <w:spacing w:after="0" w:line="240" w:lineRule="auto"/>
        <w:ind w:left="18" w:firstLine="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18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test_read_cache - 5 points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for reading the JSON data correctly from the cache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115" w:line="240" w:lineRule="auto"/>
        <w:ind w:left="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test_write_cache - 5 points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8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writing the JSON data correctly to the cache file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93" w:line="240" w:lineRule="auto"/>
        <w:ind w:left="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test_create_request_url - 5 points 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18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3 points for including the term in the request URL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18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2 points for composing the correct request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93" w:line="240" w:lineRule="auto"/>
        <w:ind w:left="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test_get_data_with_caching - 30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18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creating request urls and for getting existing data from the cache file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8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getting new data using the request_url from the API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18" w:line="240" w:lineRule="auto"/>
        <w:ind w:left="382" w:righ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checking if the data was found for the iTunes terms provided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18" w:line="240" w:lineRule="auto"/>
        <w:ind w:left="382" w:righ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adding data to the cache dictionary and cache file only for iTunes items that exist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8" w:line="240" w:lineRule="auto"/>
        <w:ind w:left="382" w:righ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returning the correct result &amp; type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9" w:line="240" w:lineRule="auto"/>
        <w:ind w:left="3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● 5 points for printing "Exception" if there was an exception (e.g., no item found) and returning "None"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93" w:line="240" w:lineRule="auto"/>
        <w:ind w:left="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sort_price - 15 points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for reading cache file and using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for returning the right price and collection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for constructing a test case for this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unittests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(this is the only test you will need to </w:t>
      </w:r>
      <w:r w:rsidDel="00000000" w:rsidR="00000000" w:rsidRPr="00000000">
        <w:rPr>
          <w:rFonts w:ascii="Arial" w:cs="Arial" w:eastAsia="Arial" w:hAnsi="Arial"/>
          <w:rtl w:val="0"/>
        </w:rPr>
        <w:t xml:space="preserve">write, the rest are 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18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____________________________________________________________________________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344" w:line="240" w:lineRule="auto"/>
        <w:ind w:left="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Extra Credit - 6 points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115" w:line="240" w:lineRule="auto"/>
        <w:ind w:left="12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 itunes_counts - 6 points  </w:t>
      </w:r>
    </w:p>
    <w:p w:rsidR="00000000" w:rsidDel="00000000" w:rsidP="00000000" w:rsidRDefault="00000000" w:rsidRPr="00000000" w14:paraId="00000058">
      <w:pPr>
        <w:spacing w:after="0" w:before="11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18" w:line="240" w:lineRule="auto"/>
        <w:ind w:right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function calls read_cache() to get the iTunes data from your cache. It analyzes the dictionary returned by read_cache(). This function returns a dictionary with genres and the number of their occurrences in the cache sorted in ascending order.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 will be in the following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{'Electronic': 1, 'Rock': 2, 'Alternative': 3, 'Pop': 6}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E1A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7E1A5E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7E1A5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itunes.apple.com/search?term=billie+eilish&amp;limit=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ffiliate.itunes.apple.com/resources/documentation/itunes-store-web-service-search-api/" TargetMode="External"/><Relationship Id="rId8" Type="http://schemas.openxmlformats.org/officeDocument/2006/relationships/hyperlink" Target="https://affiliate.itunes.apple.com/resources/documentation/itunes-store-web-service-search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CFHmRc8GIJGzsX7B7wJdaaSP2w==">AMUW2mUoBuUFQNs22gRctPgQAmUz7PaFWPnaVy4RiRCYsCh5Djl5W65FkkAW3mYpzgmoVlW4TfaeHGqh++E3BWOSne1dwGFWW/GtUGvPMLD0fsytYUBuClU=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2022-02-25T14:50:00Z</dcterms:created>
  <dc:creator>Hardy, Amanda</dc:creator>
</cp:coreProperties>
</file>