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30" w:rsidRDefault="00CD4E30" w:rsidP="00CD4E30">
      <w:pPr>
        <w:pStyle w:val="ListParagraph"/>
        <w:numPr>
          <w:ilvl w:val="0"/>
          <w:numId w:val="1"/>
        </w:numPr>
      </w:pPr>
      <w:r>
        <w:t>T</w:t>
      </w:r>
      <w:r w:rsidRPr="00CD4E30">
        <w:t>he general idea of principal component analysis (PCA) and its usefulness in data mining systems.</w:t>
      </w:r>
    </w:p>
    <w:p w:rsidR="00CD4E30" w:rsidRDefault="007167A5" w:rsidP="00CD4E30">
      <w:pPr>
        <w:pStyle w:val="ListParagraph"/>
      </w:pPr>
      <w:r>
        <w:t>For datasets</w:t>
      </w:r>
      <w:r w:rsidR="00A14A60">
        <w:t xml:space="preserve"> with many variables</w:t>
      </w:r>
      <w:r w:rsidR="00275D56">
        <w:t xml:space="preserve">, there will be too many pairwise correlations between the variables to consider. </w:t>
      </w:r>
      <w:r w:rsidR="00046189">
        <w:t>PCA</w:t>
      </w:r>
      <w:r w:rsidR="00275D56" w:rsidRPr="00275D56">
        <w:t xml:space="preserve"> reduce</w:t>
      </w:r>
      <w:r w:rsidR="00046189">
        <w:t>s</w:t>
      </w:r>
      <w:r w:rsidR="00275D56" w:rsidRPr="00275D56">
        <w:t xml:space="preserve"> the number of variables to a few, interpretable linear combinations of the data. Each linear combination will correspond to a principal component.</w:t>
      </w:r>
    </w:p>
    <w:p w:rsidR="001D1961" w:rsidRDefault="001D1961" w:rsidP="00CD4E30">
      <w:pPr>
        <w:pStyle w:val="ListParagraph"/>
      </w:pPr>
      <w:r>
        <w:t>In data mining sys</w:t>
      </w:r>
      <w:r w:rsidR="00270825">
        <w:t>tems, the accuracy and reliability of a classification or prediction model</w:t>
      </w:r>
      <w:r w:rsidR="002D34CC">
        <w:t xml:space="preserve"> will suffer if</w:t>
      </w:r>
      <w:r w:rsidR="00270825">
        <w:t xml:space="preserve"> we include highly correlated variables or variables that are unrelated to the outcome of interest because of over-fitting. </w:t>
      </w:r>
      <w:r w:rsidR="00270825">
        <w:t>PCA helps</w:t>
      </w:r>
      <w:r w:rsidR="00270825">
        <w:t xml:space="preserve"> reduce dimensionality without sacrificing accurac</w:t>
      </w:r>
      <w:r w:rsidR="002D34CC">
        <w:t>y and</w:t>
      </w:r>
      <w:r w:rsidR="002D34CC">
        <w:t xml:space="preserve"> allows the user to spot trends, patterns and outliers in the data in an easier way.</w:t>
      </w:r>
    </w:p>
    <w:p w:rsidR="000C5483" w:rsidRDefault="000C5483" w:rsidP="00CD4E30">
      <w:pPr>
        <w:pStyle w:val="ListParagraph"/>
      </w:pPr>
    </w:p>
    <w:p w:rsidR="003221B2" w:rsidRDefault="003221B2" w:rsidP="003221B2">
      <w:pPr>
        <w:pStyle w:val="ListParagraph"/>
        <w:numPr>
          <w:ilvl w:val="0"/>
          <w:numId w:val="1"/>
        </w:numPr>
      </w:pPr>
      <w:r>
        <w:t>See lab2_PCA.m section II-Derive principal components</w:t>
      </w:r>
    </w:p>
    <w:p w:rsidR="000C5483" w:rsidRDefault="000C5483" w:rsidP="000C5483">
      <w:pPr>
        <w:pStyle w:val="ListParagraph"/>
      </w:pPr>
    </w:p>
    <w:p w:rsidR="003221B2" w:rsidRDefault="003221B2" w:rsidP="003221B2">
      <w:pPr>
        <w:pStyle w:val="ListParagraph"/>
        <w:numPr>
          <w:ilvl w:val="0"/>
          <w:numId w:val="1"/>
        </w:numPr>
      </w:pPr>
      <w:r>
        <w:t>S</w:t>
      </w:r>
      <w:r w:rsidR="0070781C">
        <w:t>ee</w:t>
      </w:r>
      <w:r>
        <w:t xml:space="preserve"> </w:t>
      </w:r>
      <w:r>
        <w:t>lab2_PCA.m section II</w:t>
      </w:r>
      <w:r>
        <w:t>I</w:t>
      </w:r>
      <w:r>
        <w:t>-</w:t>
      </w:r>
      <w:r>
        <w:t xml:space="preserve">The use of </w:t>
      </w:r>
      <w:proofErr w:type="spellStart"/>
      <w:r>
        <w:t>pca</w:t>
      </w:r>
      <w:proofErr w:type="spellEnd"/>
      <w:r>
        <w:t xml:space="preserve"> function</w:t>
      </w:r>
    </w:p>
    <w:p w:rsidR="0091762B" w:rsidRDefault="0091762B" w:rsidP="0091762B">
      <w:pPr>
        <w:pStyle w:val="ListParagraph"/>
      </w:pPr>
    </w:p>
    <w:p w:rsidR="0091762B" w:rsidRDefault="0091762B" w:rsidP="0091762B">
      <w:pPr>
        <w:pStyle w:val="ListParagraph"/>
      </w:pPr>
      <w:proofErr w:type="spellStart"/>
      <w:r>
        <w:t>Coeff</w:t>
      </w:r>
      <w:proofErr w:type="spellEnd"/>
      <w:r>
        <w:t xml:space="preserve"> contains the coefficients for the principal components;</w:t>
      </w:r>
    </w:p>
    <w:p w:rsidR="0091762B" w:rsidRDefault="0091762B" w:rsidP="0091762B">
      <w:pPr>
        <w:pStyle w:val="ListParagraph"/>
      </w:pPr>
      <w:r>
        <w:t>Score contains the actual principal components;</w:t>
      </w:r>
    </w:p>
    <w:p w:rsidR="0091762B" w:rsidRDefault="0091762B" w:rsidP="0091762B">
      <w:pPr>
        <w:pStyle w:val="ListParagraph"/>
      </w:pPr>
      <w:r>
        <w:t>Latent stores the variance of the respective principal components.</w:t>
      </w:r>
    </w:p>
    <w:p w:rsidR="00EF556C" w:rsidRDefault="00EF556C" w:rsidP="0091762B">
      <w:pPr>
        <w:pStyle w:val="ListParagraph"/>
      </w:pPr>
    </w:p>
    <w:p w:rsidR="00EF556C" w:rsidRDefault="00EF556C" w:rsidP="0091762B">
      <w:pPr>
        <w:pStyle w:val="ListParagraph"/>
      </w:pPr>
      <w:r>
        <w:t xml:space="preserve">Score = </w:t>
      </w:r>
      <w:r w:rsidR="00DD1FAE">
        <w:t>normalized dataset * rearranged eigenvectors of the covariance matrix</w:t>
      </w:r>
    </w:p>
    <w:p w:rsidR="00DD1FAE" w:rsidRDefault="00DD1FAE" w:rsidP="0091762B">
      <w:pPr>
        <w:pStyle w:val="ListParagraph"/>
      </w:pPr>
    </w:p>
    <w:p w:rsidR="0070781C" w:rsidRDefault="0070781C" w:rsidP="0038016A">
      <w:pPr>
        <w:pStyle w:val="ListParagraph"/>
        <w:numPr>
          <w:ilvl w:val="0"/>
          <w:numId w:val="1"/>
        </w:numPr>
      </w:pPr>
      <w:r>
        <w:t xml:space="preserve">The </w:t>
      </w:r>
      <w:r w:rsidR="0038016A">
        <w:t>first column accounts for as much as the variability, and the others account for the rest.</w:t>
      </w:r>
    </w:p>
    <w:p w:rsidR="0038016A" w:rsidRDefault="0038016A" w:rsidP="0038016A">
      <w:pPr>
        <w:pStyle w:val="ListParagraph"/>
      </w:pPr>
      <w:bookmarkStart w:id="0" w:name="_GoBack"/>
      <w:bookmarkEnd w:id="0"/>
    </w:p>
    <w:p w:rsidR="0070781C" w:rsidRDefault="0070781C" w:rsidP="0070781C">
      <w:pPr>
        <w:pStyle w:val="ListParagraph"/>
        <w:numPr>
          <w:ilvl w:val="0"/>
          <w:numId w:val="1"/>
        </w:numPr>
      </w:pPr>
      <w:r>
        <w:t>See lab2_PCA.m section IV-</w:t>
      </w:r>
      <w:r w:rsidRPr="0070781C">
        <w:t xml:space="preserve"> Plot the cumulative contribution of the PCs to the variance</w:t>
      </w:r>
    </w:p>
    <w:p w:rsidR="0070781C" w:rsidRDefault="0070781C" w:rsidP="00BC2D47">
      <w:pPr>
        <w:pStyle w:val="ListParagraph"/>
      </w:pPr>
    </w:p>
    <w:p w:rsidR="0070781C" w:rsidRPr="00CD4E30" w:rsidRDefault="007153DB" w:rsidP="00BC2D47">
      <w:pPr>
        <w:pStyle w:val="ListParagraph"/>
        <w:numPr>
          <w:ilvl w:val="0"/>
          <w:numId w:val="1"/>
        </w:numPr>
      </w:pPr>
      <w:r>
        <w:t>The first principal component contains nearly 98% of the variance of the original table</w:t>
      </w:r>
      <w:r w:rsidR="00A65522">
        <w:t xml:space="preserve">. So I would compress the 11 variables into 1, while losing only 2% of the variance. </w:t>
      </w:r>
    </w:p>
    <w:p w:rsidR="00797D49" w:rsidRDefault="00797D49" w:rsidP="00BC2D47">
      <w:pPr>
        <w:pStyle w:val="ListParagraph"/>
      </w:pPr>
    </w:p>
    <w:sectPr w:rsidR="00797D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F74CE"/>
    <w:multiLevelType w:val="hybridMultilevel"/>
    <w:tmpl w:val="D01C5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E"/>
    <w:rsid w:val="00025A6E"/>
    <w:rsid w:val="00046189"/>
    <w:rsid w:val="00091D40"/>
    <w:rsid w:val="000C5483"/>
    <w:rsid w:val="001D1961"/>
    <w:rsid w:val="00270825"/>
    <w:rsid w:val="00275D56"/>
    <w:rsid w:val="002D34CC"/>
    <w:rsid w:val="003221B2"/>
    <w:rsid w:val="0038016A"/>
    <w:rsid w:val="0070781C"/>
    <w:rsid w:val="007153DB"/>
    <w:rsid w:val="007167A5"/>
    <w:rsid w:val="00797D49"/>
    <w:rsid w:val="0091762B"/>
    <w:rsid w:val="00A14A60"/>
    <w:rsid w:val="00A65522"/>
    <w:rsid w:val="00BC2D47"/>
    <w:rsid w:val="00CD4E30"/>
    <w:rsid w:val="00DD1FAE"/>
    <w:rsid w:val="00E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8B716-279B-4D56-8490-5BA6B156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Zhang</dc:creator>
  <cp:keywords/>
  <dc:description/>
  <cp:lastModifiedBy>Amber Zhang</cp:lastModifiedBy>
  <cp:revision>16</cp:revision>
  <dcterms:created xsi:type="dcterms:W3CDTF">2015-09-16T18:52:00Z</dcterms:created>
  <dcterms:modified xsi:type="dcterms:W3CDTF">2015-09-17T03:06:00Z</dcterms:modified>
</cp:coreProperties>
</file>