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B3D9D" w14:textId="7AB4C89C" w:rsidR="00A46354" w:rsidRDefault="00E858C1" w:rsidP="00E858C1">
      <w:pPr>
        <w:pStyle w:val="Ttulo"/>
      </w:pPr>
      <w:r>
        <w:t>Relatório</w:t>
      </w:r>
    </w:p>
    <w:p w14:paraId="0480FBEA" w14:textId="0094249B" w:rsidR="00E858C1" w:rsidRDefault="00E858C1" w:rsidP="00E858C1">
      <w:pPr>
        <w:pStyle w:val="Subttulo"/>
      </w:pPr>
      <w:r>
        <w:t>Trabalho 4 INF2545 – Sistemas Distribuídos</w:t>
      </w:r>
    </w:p>
    <w:p w14:paraId="4E4D047B" w14:textId="5825E5B6" w:rsidR="00E858C1" w:rsidRDefault="00E858C1" w:rsidP="00E858C1">
      <w:pPr>
        <w:pStyle w:val="Subttulo"/>
      </w:pPr>
      <w:r>
        <w:t>Aluno André Mazal Krauss, PUC-Rio, 2019.1</w:t>
      </w:r>
    </w:p>
    <w:p w14:paraId="7EBD2FD1" w14:textId="555811B2" w:rsidR="007F5AD3" w:rsidRDefault="00E858C1" w:rsidP="007F5AD3">
      <w:pPr>
        <w:pStyle w:val="Subttulo"/>
      </w:pPr>
      <w:r>
        <w:t>Professora Noemi Rodriguez</w:t>
      </w:r>
    </w:p>
    <w:p w14:paraId="103D83E9" w14:textId="11B242E6" w:rsidR="00E858C1" w:rsidRDefault="00E858C1" w:rsidP="00E858C1">
      <w:r>
        <w:t xml:space="preserve">Propõe-se no trabalho aqui apresentado a implementação do algoritmo de </w:t>
      </w:r>
      <w:r>
        <w:rPr>
          <w:i/>
          <w:iCs/>
        </w:rPr>
        <w:t>roteamento por boatos</w:t>
      </w:r>
      <w:r>
        <w:rPr>
          <w:i/>
          <w:iCs/>
          <w:vertAlign w:val="superscript"/>
        </w:rPr>
        <w:t>1</w:t>
      </w:r>
      <w:r>
        <w:rPr>
          <w:i/>
          <w:iCs/>
        </w:rPr>
        <w:t xml:space="preserve"> </w:t>
      </w:r>
      <w:r>
        <w:t>(Rumor Routing), usando o ambiente de programação Terra</w:t>
      </w:r>
      <w:r>
        <w:rPr>
          <w:vertAlign w:val="superscript"/>
        </w:rPr>
        <w:t>2</w:t>
      </w:r>
      <w:r>
        <w:t xml:space="preserve"> em uma máquina virtual Ubuntu.</w:t>
      </w:r>
    </w:p>
    <w:p w14:paraId="5052E3FD" w14:textId="18E0B9FC" w:rsidR="00E858C1" w:rsidRDefault="00E858C1" w:rsidP="00E858C1">
      <w:r>
        <w:t xml:space="preserve">Foi implementada duas versões similares do programa, uma em que cada agente ou query está pré-programada, e uma em que é possível disparar novos eventos e queries interativamente, através da manipulação das condições de temperatura e luminosidade no simulador. As versões estão implementadas, respectivamente, nos arquivos trab4_hardcoded.terra e trab4_interactive.terra. Para executar os scripts é necessário usar o simulador e controlador Terra, disponíveis em [2]. Na versão interativa, para disparar um evento de temperatura, deve-se setar uma temperatura acima de 600 ou abaixo de 400, disparando um evento de temperatura </w:t>
      </w:r>
      <w:r w:rsidR="007F5AD3">
        <w:t>alta</w:t>
      </w:r>
      <w:r>
        <w:t xml:space="preserve"> ou </w:t>
      </w:r>
      <w:r w:rsidR="007F5AD3">
        <w:t xml:space="preserve">baixa demais. Para disparar queries, deve-se similarmente manipular a leitura de luminosidade nos nós. </w:t>
      </w:r>
      <w:r>
        <w:t xml:space="preserve"> </w:t>
      </w:r>
    </w:p>
    <w:p w14:paraId="1C24FB18" w14:textId="79064BBC" w:rsidR="00E858C1" w:rsidRDefault="007F5AD3" w:rsidP="007F5AD3">
      <w:pPr>
        <w:pStyle w:val="Ttulo1"/>
      </w:pPr>
      <w:r>
        <w:t>Implementação</w:t>
      </w:r>
    </w:p>
    <w:p w14:paraId="20E3A550" w14:textId="77777777" w:rsidR="007F5AD3" w:rsidRDefault="007F5AD3" w:rsidP="007F5AD3">
      <w:r>
        <w:t>Para se implementar o algoritmo proposto, primeiramente fez-se necessária a construção de uma lista de vizinhos, para cada nó. Isso é feito no início da execução do programa, em que cada nó manda um broadcast com o seu número identificador, e, simultaneamente, escuta por seus vizinhos, registrando cada um detectado na sua tabela. Após 10 segundos transcorridos, o programa segue com sua execução.</w:t>
      </w:r>
    </w:p>
    <w:p w14:paraId="05A836DA" w14:textId="77777777" w:rsidR="007F5AD3" w:rsidRDefault="007F5AD3" w:rsidP="007F5AD3">
      <w:r>
        <w:t xml:space="preserve">Para a funcionalidade em si do roteamento por boatos e detecção de eventos, utilizam-se 5 </w:t>
      </w:r>
      <w:r w:rsidRPr="007F5AD3">
        <w:rPr>
          <w:i/>
          <w:iCs/>
        </w:rPr>
        <w:t>tracks</w:t>
      </w:r>
      <w:r>
        <w:rPr>
          <w:i/>
          <w:iCs/>
        </w:rPr>
        <w:t xml:space="preserve"> </w:t>
      </w:r>
      <w:r>
        <w:t>em loop, executadas paralelamente. São elas:</w:t>
      </w:r>
    </w:p>
    <w:p w14:paraId="77BFBC93" w14:textId="363BC85C" w:rsidR="007F5AD3" w:rsidRDefault="007F5AD3" w:rsidP="007F5AD3">
      <w:pPr>
        <w:pStyle w:val="PargrafodaLista"/>
        <w:numPr>
          <w:ilvl w:val="0"/>
          <w:numId w:val="1"/>
        </w:numPr>
      </w:pPr>
      <w:r w:rsidRPr="007F5AD3">
        <w:rPr>
          <w:b/>
          <w:bCs/>
          <w:u w:val="single"/>
        </w:rPr>
        <w:t xml:space="preserve">Receber um </w:t>
      </w:r>
      <w:r>
        <w:rPr>
          <w:b/>
          <w:bCs/>
          <w:u w:val="single"/>
        </w:rPr>
        <w:t>AGENTE</w:t>
      </w:r>
      <w:r>
        <w:t xml:space="preserve">: </w:t>
      </w:r>
      <w:r>
        <w:rPr>
          <w:i/>
          <w:iCs/>
        </w:rPr>
        <w:t>track</w:t>
      </w:r>
      <w:r>
        <w:t xml:space="preserve"> responsável por receber agentes de nós vizinhos, registrar o recebimento e repassá-los a outros vizinhos. É checado se o evento informado pelo agente já está registrado localmente e se ele apresenta um caminho mais curto ao evento. Somente é atualizado a tabela se o caminho do novo agente for de fato melhor. Além disso, se o número máximo de pulos para um agente não houver sido excedido, o agente é repassado a um vizinho aleatório diferente do vizinho de quem o nó recebeu o novo agente. Quando é registrado um evento em algum nó, é acendido um LED verde ou vermelho, para eventos de temperatura alta ou baixa.</w:t>
      </w:r>
    </w:p>
    <w:p w14:paraId="1A1401AE" w14:textId="384266A2" w:rsidR="007F5AD3" w:rsidRDefault="007F5AD3" w:rsidP="007F5AD3">
      <w:pPr>
        <w:pStyle w:val="PargrafodaLista"/>
        <w:numPr>
          <w:ilvl w:val="0"/>
          <w:numId w:val="1"/>
        </w:numPr>
      </w:pPr>
      <w:r>
        <w:rPr>
          <w:b/>
          <w:bCs/>
          <w:u w:val="single"/>
        </w:rPr>
        <w:t>Receber uma QUERY</w:t>
      </w:r>
      <w:r w:rsidRPr="007F5AD3">
        <w:t>:</w:t>
      </w:r>
      <w:r>
        <w:t xml:space="preserve"> </w:t>
      </w:r>
      <w:r>
        <w:rPr>
          <w:i/>
          <w:iCs/>
        </w:rPr>
        <w:t xml:space="preserve">track </w:t>
      </w:r>
      <w:r>
        <w:t xml:space="preserve">responsável por </w:t>
      </w:r>
      <w:r w:rsidR="00653B63">
        <w:t xml:space="preserve">receber e tratar queries de nós vizinhos. Se o nó corrente não tiver qualquer informação sobre a query solicitada, ele simplesmente repassa a query a outro nó aleatório, diferente de quem o enviou a query. Ao mesmo tempo, ele registra o vizinho de quem veio a query, para construir um caminho de volta ao solicitante. O limite é de 100 pulos deste tipo. Se o nó corrente houver registrado um evento do tipo buscado, ele encaminha a query para o vizinho associado a esse evento. Se o nó corrente for a origem do evento buscado, ele adquire sua temperatura corrente e envia um </w:t>
      </w:r>
      <w:r w:rsidR="00653B63" w:rsidRPr="00653B63">
        <w:rPr>
          <w:i/>
          <w:iCs/>
        </w:rPr>
        <w:t>reply</w:t>
      </w:r>
      <w:r w:rsidR="00653B63">
        <w:t xml:space="preserve"> ao vizinho que a solicitou.  </w:t>
      </w:r>
    </w:p>
    <w:p w14:paraId="666829AC" w14:textId="63F94055" w:rsidR="00970317" w:rsidRDefault="00970317" w:rsidP="007F5AD3">
      <w:pPr>
        <w:pStyle w:val="PargrafodaLista"/>
        <w:numPr>
          <w:ilvl w:val="0"/>
          <w:numId w:val="1"/>
        </w:numPr>
      </w:pPr>
      <w:r>
        <w:rPr>
          <w:b/>
          <w:bCs/>
          <w:u w:val="single"/>
        </w:rPr>
        <w:t>Receber um REPLY</w:t>
      </w:r>
      <w:r w:rsidRPr="00970317">
        <w:t>:</w:t>
      </w:r>
      <w:r>
        <w:t xml:space="preserve"> </w:t>
      </w:r>
      <w:r>
        <w:rPr>
          <w:i/>
          <w:iCs/>
        </w:rPr>
        <w:t xml:space="preserve">track </w:t>
      </w:r>
      <w:r>
        <w:t xml:space="preserve">responsável por repassar e tratar replies. Caso o nó corrente não seja o solicitante original, ele repassa o reply, pelo caminho salvo anteriormente. </w:t>
      </w:r>
      <w:r>
        <w:lastRenderedPageBreak/>
        <w:t>Caso ele seja o solicitante, simplesmente registra a query como atendida, desligando o LED amarelo.</w:t>
      </w:r>
    </w:p>
    <w:p w14:paraId="6C25F031" w14:textId="23183B4E" w:rsidR="00970317" w:rsidRDefault="00970317" w:rsidP="007F5AD3">
      <w:pPr>
        <w:pStyle w:val="PargrafodaLista"/>
        <w:numPr>
          <w:ilvl w:val="0"/>
          <w:numId w:val="1"/>
        </w:numPr>
      </w:pPr>
      <w:r>
        <w:rPr>
          <w:b/>
          <w:bCs/>
          <w:u w:val="single"/>
        </w:rPr>
        <w:t>Checar condições</w:t>
      </w:r>
      <w:r w:rsidRPr="00970317">
        <w:t>:</w:t>
      </w:r>
      <w:r>
        <w:t xml:space="preserve"> </w:t>
      </w:r>
      <w:r>
        <w:rPr>
          <w:i/>
          <w:iCs/>
        </w:rPr>
        <w:t xml:space="preserve">track </w:t>
      </w:r>
      <w:r>
        <w:t xml:space="preserve">responsável por checar os valores de temperatura e luminosidade, usados respectivamente para disparar eventos e queries. Essa track tem um cooldown de 5 segundos. Sem este cooldown, o simulador costumava travar, suponho que pelos contínuos cheques que eram feitos para cada nó na malha; além disso, em termos de sistema, de fato mais sentido checar periodicamente, e não continuamente. </w:t>
      </w:r>
    </w:p>
    <w:p w14:paraId="73A7E970" w14:textId="32137AE8" w:rsidR="00970317" w:rsidRDefault="00970317" w:rsidP="00970317">
      <w:pPr>
        <w:ind w:left="405"/>
      </w:pPr>
      <w:r>
        <w:t xml:space="preserve">As maiores dificuldades para a implementação foram </w:t>
      </w:r>
      <w:r w:rsidR="00F541BC">
        <w:t xml:space="preserve">entender as simplificações que deveriam ser feitas ao algoritmo para mante-se no escopo do trabalho e da linguagem Céu-T, por exemplo, considerar todos os eventos de um tipo como sendo o mesmo evento e não garantido o funcionamento se forem feitas diversas queries simultâneas. Para além disso, lidar com as limitações da linguagem e com o processo lento processo de execução dificultavam também. </w:t>
      </w:r>
    </w:p>
    <w:p w14:paraId="7523F08B" w14:textId="2741A9EC" w:rsidR="007F5AD3" w:rsidRPr="00F541BC" w:rsidRDefault="00F541BC" w:rsidP="00E858C1">
      <w:r>
        <w:t>Referências</w:t>
      </w:r>
      <w:r w:rsidR="00E858C1">
        <w:t>:</w:t>
      </w:r>
      <w:bookmarkStart w:id="0" w:name="_GoBack"/>
      <w:bookmarkEnd w:id="0"/>
    </w:p>
    <w:p w14:paraId="4DA78D2C" w14:textId="3321489E" w:rsidR="00E858C1" w:rsidRDefault="00E858C1" w:rsidP="00E858C1">
      <w:r>
        <w:t xml:space="preserve">[1] – Paper em que é apresentado o algoritmo de </w:t>
      </w:r>
      <w:r>
        <w:rPr>
          <w:i/>
          <w:iCs/>
        </w:rPr>
        <w:t xml:space="preserve">rumor routing. </w:t>
      </w:r>
      <w:hyperlink r:id="rId5" w:history="1">
        <w:r w:rsidRPr="0031021E">
          <w:rPr>
            <w:rStyle w:val="Hyperlink"/>
          </w:rPr>
          <w:t>https://dl.acm.org/citation.cfm?id=570742</w:t>
        </w:r>
      </w:hyperlink>
      <w:r>
        <w:t>.</w:t>
      </w:r>
    </w:p>
    <w:p w14:paraId="573F8817" w14:textId="318AC12A" w:rsidR="00E858C1" w:rsidRDefault="00E858C1" w:rsidP="00E858C1">
      <w:r>
        <w:t xml:space="preserve">[2] – Site de referência do ambiente Terra: </w:t>
      </w:r>
      <w:r w:rsidRPr="00E858C1">
        <w:t>http://www.inf.puc-rio.br/~prjterra/</w:t>
      </w:r>
    </w:p>
    <w:p w14:paraId="0A8C9C0F" w14:textId="77777777" w:rsidR="00E858C1" w:rsidRPr="00E858C1" w:rsidRDefault="00E858C1" w:rsidP="00E858C1"/>
    <w:sectPr w:rsidR="00E858C1" w:rsidRPr="00E858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350D0"/>
    <w:multiLevelType w:val="hybridMultilevel"/>
    <w:tmpl w:val="22E02DB6"/>
    <w:lvl w:ilvl="0" w:tplc="0416000F">
      <w:start w:val="1"/>
      <w:numFmt w:val="decimal"/>
      <w:lvlText w:val="%1."/>
      <w:lvlJc w:val="left"/>
      <w:pPr>
        <w:ind w:left="765" w:hanging="360"/>
      </w:p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9A1"/>
    <w:rsid w:val="00653B63"/>
    <w:rsid w:val="006669A1"/>
    <w:rsid w:val="007F5AD3"/>
    <w:rsid w:val="00970317"/>
    <w:rsid w:val="00A46354"/>
    <w:rsid w:val="00E858C1"/>
    <w:rsid w:val="00F54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7A9A7"/>
  <w15:chartTrackingRefBased/>
  <w15:docId w15:val="{08B20701-574F-4572-8A07-2B20F2918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858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858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E858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858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858C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E858C1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Fontepargpadro"/>
    <w:uiPriority w:val="99"/>
    <w:unhideWhenUsed/>
    <w:rsid w:val="00E858C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858C1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7F5AD3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7F5A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l.acm.org/citation.cfm?id=57074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669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Mazal Krauss</dc:creator>
  <cp:keywords/>
  <dc:description/>
  <cp:lastModifiedBy>Andre Mazal Krauss</cp:lastModifiedBy>
  <cp:revision>2</cp:revision>
  <dcterms:created xsi:type="dcterms:W3CDTF">2019-06-30T23:42:00Z</dcterms:created>
  <dcterms:modified xsi:type="dcterms:W3CDTF">2019-07-01T01:28:00Z</dcterms:modified>
</cp:coreProperties>
</file>