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B14B" w14:textId="5F610569" w:rsidR="00A46354" w:rsidRDefault="00EB0808" w:rsidP="00EB0808">
      <w:pPr>
        <w:pStyle w:val="Ttulo"/>
      </w:pPr>
      <w:r>
        <w:t>Relatório</w:t>
      </w:r>
    </w:p>
    <w:p w14:paraId="281979F1" w14:textId="5165AE20" w:rsidR="00EB0808" w:rsidRDefault="00EB0808" w:rsidP="00EB0808">
      <w:pPr>
        <w:pStyle w:val="Subttulo"/>
      </w:pPr>
      <w:r>
        <w:t>Trabalho Final INF2610 – Renderização em Tempo Real</w:t>
      </w:r>
    </w:p>
    <w:p w14:paraId="44D5EB6C" w14:textId="7BA64322" w:rsidR="00EB0808" w:rsidRDefault="00EB0808" w:rsidP="00EB0808">
      <w:pPr>
        <w:pStyle w:val="Subttulo"/>
      </w:pPr>
      <w:r>
        <w:t>Aluno André Mazal Krauss, PUC-Rio 2019.1</w:t>
      </w:r>
    </w:p>
    <w:p w14:paraId="346A73FA" w14:textId="6952540C" w:rsidR="00EB0808" w:rsidRDefault="00EB0808" w:rsidP="00EB0808">
      <w:pPr>
        <w:pStyle w:val="Subttulo"/>
      </w:pPr>
      <w:r>
        <w:t xml:space="preserve">Professor Waldemar </w:t>
      </w:r>
      <w:proofErr w:type="spellStart"/>
      <w:r>
        <w:t>Celes</w:t>
      </w:r>
      <w:proofErr w:type="spellEnd"/>
    </w:p>
    <w:p w14:paraId="63B00D7B" w14:textId="237DFBD2" w:rsidR="00EB0808" w:rsidRPr="0096560D" w:rsidRDefault="00EB0808" w:rsidP="00EB0808">
      <w:pPr>
        <w:pStyle w:val="Ttulo1"/>
      </w:pPr>
      <w:r>
        <w:t>Introdução</w:t>
      </w:r>
      <w:r w:rsidR="0096560D">
        <w:t xml:space="preserve"> – </w:t>
      </w:r>
      <w:proofErr w:type="spellStart"/>
      <w:r w:rsidR="0096560D">
        <w:rPr>
          <w:i/>
          <w:iCs/>
        </w:rPr>
        <w:t>Frustum</w:t>
      </w:r>
      <w:proofErr w:type="spellEnd"/>
      <w:r w:rsidR="0096560D">
        <w:rPr>
          <w:i/>
          <w:iCs/>
        </w:rPr>
        <w:t xml:space="preserve"> </w:t>
      </w:r>
      <w:proofErr w:type="spellStart"/>
      <w:r w:rsidR="0096560D">
        <w:rPr>
          <w:i/>
          <w:iCs/>
        </w:rPr>
        <w:t>Culling</w:t>
      </w:r>
      <w:proofErr w:type="spellEnd"/>
    </w:p>
    <w:p w14:paraId="2E6C7DD1" w14:textId="72C4F6F2" w:rsidR="0096560D" w:rsidRPr="0096560D" w:rsidRDefault="00EB0808" w:rsidP="00EB0808">
      <w:r>
        <w:t xml:space="preserve">No presente relatório, apresento a proposta e implementação da solução desenvolvida como trabalho final para a disciplina INF2610 – Renderização em Tempo Real. Deveríamos escolher uma das técnicas de renderização mais sofisticadas vistas em sala, e a implementar utilizando programação em placa gráfica a partir do OpenGL. A técnica por mim escolhida é denominada, em inglês,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 w:rsidR="0096560D">
        <w:rPr>
          <w:i/>
          <w:iCs/>
        </w:rPr>
        <w:t>.</w:t>
      </w:r>
    </w:p>
    <w:p w14:paraId="31535993" w14:textId="56DFF17F" w:rsidR="0070480D" w:rsidRDefault="0096560D" w:rsidP="00EB0808">
      <w:r>
        <w:t xml:space="preserve">A técnica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>
        <w:t xml:space="preserve"> é uma técnica de aceleração em que se propõe poupar a GPU de trabalho desnecessário e, assim, aumentar a performance da renderização. Isso é feito através da detecção, em CPU, de objetos que estão fora do </w:t>
      </w:r>
      <w:r w:rsidR="0070480D">
        <w:t>volume</w:t>
      </w:r>
      <w:r>
        <w:t xml:space="preserve"> de visão(</w:t>
      </w:r>
      <w:proofErr w:type="spellStart"/>
      <w:r>
        <w:rPr>
          <w:i/>
          <w:iCs/>
        </w:rPr>
        <w:t>frustum</w:t>
      </w:r>
      <w:proofErr w:type="spellEnd"/>
      <w:r>
        <w:t xml:space="preserve">) e, portanto, não precisam ser </w:t>
      </w:r>
      <w:proofErr w:type="spellStart"/>
      <w:r>
        <w:t>renderizados</w:t>
      </w:r>
      <w:proofErr w:type="spellEnd"/>
      <w:r>
        <w:t xml:space="preserve">, porque </w:t>
      </w:r>
      <w:r w:rsidR="0070480D">
        <w:t xml:space="preserve">não teriam efeito algum sobre a imagem final. Assim, com uma quantidade reduzida de objetos processados por frame, reduz-se o tempo despendido pela </w:t>
      </w:r>
      <w:r w:rsidR="007C4375">
        <w:t>G</w:t>
      </w:r>
      <w:r w:rsidR="0070480D">
        <w:t>PU</w:t>
      </w:r>
      <w:r w:rsidR="007C4375">
        <w:t xml:space="preserve"> e</w:t>
      </w:r>
      <w:r w:rsidR="0070480D">
        <w:t xml:space="preserve"> a transferência de dados CPU-GPU, obt</w:t>
      </w:r>
      <w:r w:rsidR="007C4375">
        <w:t>endo-se consequentemente</w:t>
      </w:r>
      <w:r w:rsidR="0070480D">
        <w:t xml:space="preserve"> uma renderização mais rápida.</w:t>
      </w:r>
      <w:r w:rsidR="007C4375">
        <w:t xml:space="preserve"> </w:t>
      </w:r>
      <w:r w:rsidR="0070480D">
        <w:t xml:space="preserve">Para </w:t>
      </w:r>
      <w:r w:rsidR="007C4375">
        <w:t xml:space="preserve">se </w:t>
      </w:r>
      <w:r w:rsidR="0070480D">
        <w:t>obter o resultado desejado, uma série de procedimentos precisou ser implementada</w:t>
      </w:r>
      <w:r w:rsidR="007C4375">
        <w:t>.</w:t>
      </w:r>
    </w:p>
    <w:p w14:paraId="70CAB99A" w14:textId="1C467D71" w:rsidR="0070480D" w:rsidRDefault="0070480D" w:rsidP="00EB0808">
      <w:r>
        <w:t xml:space="preserve">Primeiramente, é necessário escolher uma representação simplificada dos objetos para realizar a detecção. Caso tentássemos usar uma representação com malhas de triângulos, a detecção ficaria demasiadamente complexa e, possivelmente, tornaria a renderização mais lenta, </w:t>
      </w:r>
      <w:proofErr w:type="spellStart"/>
      <w:r>
        <w:t>o</w:t>
      </w:r>
      <w:proofErr w:type="spellEnd"/>
      <w:r>
        <w:t xml:space="preserve"> contrário do que se deseja. Para o presente trabalho, optamos por uma representação utilizando </w:t>
      </w:r>
      <w:proofErr w:type="spellStart"/>
      <w:r w:rsidRPr="0070480D">
        <w:rPr>
          <w:i/>
          <w:iCs/>
        </w:rPr>
        <w:t>AABBs</w:t>
      </w:r>
      <w:proofErr w:type="spellEnd"/>
      <w:r>
        <w:t>(</w:t>
      </w:r>
      <w:proofErr w:type="spellStart"/>
      <w:r>
        <w:rPr>
          <w:i/>
          <w:iCs/>
        </w:rPr>
        <w:t>Axis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Bounding</w:t>
      </w:r>
      <w:proofErr w:type="spellEnd"/>
      <w:r>
        <w:rPr>
          <w:i/>
          <w:iCs/>
        </w:rPr>
        <w:t xml:space="preserve"> Box</w:t>
      </w:r>
      <w:r>
        <w:t xml:space="preserve">, ou caixa alinhada). </w:t>
      </w:r>
      <w:r w:rsidR="009C1B19">
        <w:t xml:space="preserve">Fez-se necessário, além de representar as </w:t>
      </w:r>
      <w:proofErr w:type="spellStart"/>
      <w:r w:rsidR="009C1B19">
        <w:t>AABBs</w:t>
      </w:r>
      <w:proofErr w:type="spellEnd"/>
      <w:r w:rsidR="009C1B19">
        <w:t xml:space="preserve"> em CPU, implementar os métodos para obtê-las a partir da geometria de um objeto genérico.</w:t>
      </w:r>
    </w:p>
    <w:p w14:paraId="55C49E7A" w14:textId="6C34E3B5" w:rsidR="009C1B19" w:rsidRDefault="009C1B19" w:rsidP="00EB0808">
      <w:r>
        <w:t xml:space="preserve">Com cada objeto sendo representado por uma AABB e por uma matriz </w:t>
      </w:r>
      <w:proofErr w:type="spellStart"/>
      <w:r>
        <w:t>Model</w:t>
      </w:r>
      <w:proofErr w:type="spellEnd"/>
      <w:r>
        <w:t xml:space="preserve">, responsável por transformar a coordenadas do espaço do objeto para o espaço do mundo, podemos criar a função que avalia se dado objeto está dentro, fora, ou interceptando o </w:t>
      </w:r>
      <w:proofErr w:type="spellStart"/>
      <w:r>
        <w:t>frustum</w:t>
      </w:r>
      <w:proofErr w:type="spellEnd"/>
      <w:r>
        <w:t xml:space="preserve">. Isso é feito a partir da matriz de </w:t>
      </w:r>
      <w:proofErr w:type="spellStart"/>
      <w:r>
        <w:t>ViewProjection</w:t>
      </w:r>
      <w:proofErr w:type="spellEnd"/>
      <w:r>
        <w:t xml:space="preserve"> e dos 6 planos que definem o </w:t>
      </w:r>
      <w:proofErr w:type="spellStart"/>
      <w:r>
        <w:t>frustum</w:t>
      </w:r>
      <w:proofErr w:type="spellEnd"/>
      <w:r>
        <w:t xml:space="preserve">: utilizamos a </w:t>
      </w:r>
      <w:proofErr w:type="spellStart"/>
      <w:r>
        <w:t>ViewProjection</w:t>
      </w:r>
      <w:proofErr w:type="spellEnd"/>
      <w:r>
        <w:t xml:space="preserve"> e a </w:t>
      </w:r>
      <w:proofErr w:type="spellStart"/>
      <w:r>
        <w:t>Model</w:t>
      </w:r>
      <w:proofErr w:type="spellEnd"/>
      <w:r>
        <w:t xml:space="preserve"> para transformar os planos para mesmo espaço que nossas coordenadas AABB, e, então, selecionamos os ponto</w:t>
      </w:r>
      <w:r w:rsidR="00CB34B2">
        <w:t>s</w:t>
      </w:r>
      <w:r>
        <w:t xml:space="preserve"> da AABB mais próximo e mais distante do plano. </w:t>
      </w:r>
      <w:r w:rsidR="00CB34B2">
        <w:t xml:space="preserve">Podemos então calcular de que lado do plano estes pontos estão: sem ambos estiverem dentro, a AABB está dentro do </w:t>
      </w:r>
      <w:proofErr w:type="spellStart"/>
      <w:r w:rsidR="00CB34B2">
        <w:t>frustum</w:t>
      </w:r>
      <w:proofErr w:type="spellEnd"/>
      <w:r w:rsidR="00CB34B2">
        <w:t>; se ambos estiverem fora, a AABB está fora; e se um estiver dentro e o outro fora, a AABB intercepta o plano.</w:t>
      </w:r>
    </w:p>
    <w:p w14:paraId="44107DB5" w14:textId="3D254621" w:rsidR="00CB34B2" w:rsidRDefault="00CB34B2" w:rsidP="00EB0808">
      <w:r>
        <w:t xml:space="preserve">Porém, somente realizar esta avaliação para cada objeto não é suficiente para obtermos bons resultados. Ainda que economizemos tempo na GPU, realizar o procedimento acima para cada objeto é trabalho demais à CPU. Para mitigar esse problema, devemos organizar os objetos em uma hierarquia, ou árvore, para que seja possível eliminar uma porção de objetos com poucas verificações. Para tal, a árvore deve ser construída de tal maneira que a AABB de cada nó contenha completamente as </w:t>
      </w:r>
      <w:proofErr w:type="spellStart"/>
      <w:r>
        <w:t>AABBs</w:t>
      </w:r>
      <w:proofErr w:type="spellEnd"/>
      <w:r>
        <w:t xml:space="preserve"> de seus filhos. Foi implementado um procedimento que, antes de começar a renderização, cria uma árvore binária</w:t>
      </w:r>
      <w:r w:rsidR="00534F32">
        <w:t>, denominada BVH (</w:t>
      </w:r>
      <w:proofErr w:type="spellStart"/>
      <w:r w:rsidR="00534F32" w:rsidRPr="00534F32">
        <w:rPr>
          <w:i/>
          <w:iCs/>
        </w:rPr>
        <w:t>Bounding</w:t>
      </w:r>
      <w:proofErr w:type="spellEnd"/>
      <w:r w:rsidR="00534F32" w:rsidRPr="00534F32">
        <w:rPr>
          <w:i/>
          <w:iCs/>
        </w:rPr>
        <w:t xml:space="preserve"> Volume </w:t>
      </w:r>
      <w:proofErr w:type="spellStart"/>
      <w:r w:rsidR="00534F32" w:rsidRPr="00534F32">
        <w:rPr>
          <w:i/>
          <w:iCs/>
        </w:rPr>
        <w:lastRenderedPageBreak/>
        <w:t>Hierarchy</w:t>
      </w:r>
      <w:proofErr w:type="spellEnd"/>
      <w:r w:rsidR="00534F32">
        <w:t>)</w:t>
      </w:r>
      <w:r>
        <w:t xml:space="preserve"> que atende a essa propriedade, e procura minimizar o tamanho das </w:t>
      </w:r>
      <w:proofErr w:type="spellStart"/>
      <w:r>
        <w:t>AABBs</w:t>
      </w:r>
      <w:proofErr w:type="spellEnd"/>
      <w:r>
        <w:t xml:space="preserve"> ao mínimo necessário utilizando um </w:t>
      </w:r>
      <w:r>
        <w:rPr>
          <w:i/>
          <w:iCs/>
        </w:rPr>
        <w:t xml:space="preserve">corte-mediano </w:t>
      </w:r>
      <w:r>
        <w:t xml:space="preserve">(ou </w:t>
      </w:r>
      <w:proofErr w:type="spellStart"/>
      <w:r>
        <w:rPr>
          <w:i/>
          <w:iCs/>
        </w:rPr>
        <w:t>median-cut</w:t>
      </w:r>
      <w:proofErr w:type="spellEnd"/>
      <w:r>
        <w:t>, em inglês).</w:t>
      </w:r>
    </w:p>
    <w:p w14:paraId="340647D4" w14:textId="3E0CD46F" w:rsidR="00CB34B2" w:rsidRDefault="00EE7DAD" w:rsidP="00EB0808">
      <w:r>
        <w:t>Além disso</w:t>
      </w:r>
      <w:r w:rsidR="00CB34B2">
        <w:t xml:space="preserve">, </w:t>
      </w:r>
      <w:r w:rsidR="00B07D50">
        <w:t xml:space="preserve">com todo o funcionamento básico explicado acima já funcionando, foram implementadas pequenas otimizações pontuais que eliminam cheques redundantes e exploram a coerência temporal da cena </w:t>
      </w:r>
      <w:proofErr w:type="spellStart"/>
      <w:r w:rsidR="00B07D50">
        <w:t>renderizada</w:t>
      </w:r>
      <w:proofErr w:type="spellEnd"/>
      <w:r w:rsidR="00B07D50">
        <w:t>.</w:t>
      </w:r>
    </w:p>
    <w:p w14:paraId="68FDBD35" w14:textId="09373F29" w:rsidR="00EE7DAD" w:rsidRPr="00EE7DAD" w:rsidRDefault="00EE7DAD" w:rsidP="00EE7DAD">
      <w:r>
        <w:t xml:space="preserve">Por último, é evidente que se fez necessária a implementação dos </w:t>
      </w:r>
      <w:proofErr w:type="spellStart"/>
      <w:r w:rsidRPr="00EE7DAD">
        <w:rPr>
          <w:i/>
          <w:iCs/>
        </w:rPr>
        <w:t>shaders</w:t>
      </w:r>
      <w:proofErr w:type="spellEnd"/>
      <w:r>
        <w:t xml:space="preserve">, por vértices e por fragmentos, para realizar a renderização em GPU. Porém, para o presente trabalho, os </w:t>
      </w:r>
      <w:proofErr w:type="spellStart"/>
      <w:r w:rsidRPr="00EE7DAD">
        <w:rPr>
          <w:i/>
          <w:iCs/>
        </w:rPr>
        <w:t>shaders</w:t>
      </w:r>
      <w:proofErr w:type="spellEnd"/>
      <w:r>
        <w:rPr>
          <w:i/>
          <w:iCs/>
        </w:rPr>
        <w:t xml:space="preserve"> </w:t>
      </w:r>
      <w:r>
        <w:t xml:space="preserve">foram simples adaptações dos </w:t>
      </w:r>
      <w:proofErr w:type="spellStart"/>
      <w:r>
        <w:t>shaders</w:t>
      </w:r>
      <w:proofErr w:type="spellEnd"/>
      <w:r>
        <w:t xml:space="preserve"> usados em trabalhos passados, implementado o modelo de iluminação de Phong com mapeamento de rugosidade e textura. Por isso, esse aspecto do trabalho será mais detalhado abaixo.</w:t>
      </w:r>
    </w:p>
    <w:p w14:paraId="42053FBE" w14:textId="01385411" w:rsidR="007C4375" w:rsidRDefault="007C4375" w:rsidP="007C4375">
      <w:pPr>
        <w:pStyle w:val="Ttulo1"/>
      </w:pPr>
      <w:r>
        <w:t>Organização do Projeto</w:t>
      </w:r>
    </w:p>
    <w:p w14:paraId="518D4A47" w14:textId="3A7C6C5E" w:rsidR="007C4375" w:rsidRDefault="007C4375" w:rsidP="007C4375">
      <w:r>
        <w:t>Para o desenvolvimento do projeto foi utilizada a pipeline gráfica com OpenGL e C++. O trabalho está</w:t>
      </w:r>
      <w:r w:rsidR="00EE7DAD">
        <w:t>,</w:t>
      </w:r>
      <w:r>
        <w:t xml:space="preserve"> portanto</w:t>
      </w:r>
      <w:r w:rsidR="00EE7DAD">
        <w:t>,</w:t>
      </w:r>
      <w:r>
        <w:t xml:space="preserve"> dividido em algumas classes implementadas em C++ e em dois </w:t>
      </w:r>
      <w:proofErr w:type="spellStart"/>
      <w:r>
        <w:t>shaders</w:t>
      </w:r>
      <w:proofErr w:type="spellEnd"/>
      <w:r>
        <w:t xml:space="preserve">, o </w:t>
      </w:r>
      <w:proofErr w:type="spellStart"/>
      <w:r>
        <w:rPr>
          <w:i/>
          <w:iCs/>
        </w:rPr>
        <w:t>vertex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shader</w:t>
      </w:r>
      <w:proofErr w:type="spellEnd"/>
      <w:r>
        <w:t xml:space="preserve"> e o </w:t>
      </w:r>
      <w:proofErr w:type="spellStart"/>
      <w:r>
        <w:rPr>
          <w:i/>
          <w:iCs/>
        </w:rPr>
        <w:t>fragment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shader</w:t>
      </w:r>
      <w:proofErr w:type="spellEnd"/>
      <w:r>
        <w:t xml:space="preserve">. </w:t>
      </w:r>
      <w:r w:rsidR="000522F1">
        <w:t xml:space="preserve">Abaixo, detalho melhor </w:t>
      </w:r>
      <w:r w:rsidR="002B2B87">
        <w:t>as classes implementadas.</w:t>
      </w:r>
    </w:p>
    <w:p w14:paraId="25362194" w14:textId="7013DA96" w:rsidR="000522F1" w:rsidRDefault="000522F1" w:rsidP="000522F1">
      <w:pPr>
        <w:pStyle w:val="PargrafodaLista"/>
        <w:numPr>
          <w:ilvl w:val="0"/>
          <w:numId w:val="1"/>
        </w:numPr>
      </w:pPr>
      <w:proofErr w:type="spellStart"/>
      <w:r w:rsidRPr="00E41754">
        <w:rPr>
          <w:b/>
          <w:bCs/>
        </w:rPr>
        <w:t>GLWindowManager</w:t>
      </w:r>
      <w:proofErr w:type="spellEnd"/>
      <w:r>
        <w:t>:</w:t>
      </w:r>
      <w:r w:rsidR="00E41754">
        <w:t xml:space="preserve"> Classe responsável por gerenciar a janela OpenGL, </w:t>
      </w:r>
      <w:r w:rsidR="002B2B87">
        <w:t>e,</w:t>
      </w:r>
      <w:r w:rsidR="00E41754">
        <w:t xml:space="preserve"> portanto, por ditar o fluxo de todo o programa. </w:t>
      </w:r>
      <w:r w:rsidR="002B2B87">
        <w:t>Aqui estão implementados o loop de renderização, a inicialização da cena e o tratamento de input.</w:t>
      </w:r>
    </w:p>
    <w:p w14:paraId="3730DFFA" w14:textId="2475AC88" w:rsidR="002B2B87" w:rsidRPr="00B96042" w:rsidRDefault="002B2B87" w:rsidP="000522F1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BVHNode</w:t>
      </w:r>
      <w:proofErr w:type="spellEnd"/>
      <w:r w:rsidRPr="002B2B87">
        <w:t>:</w:t>
      </w:r>
      <w:r>
        <w:t xml:space="preserve"> Classe abstrata, representa um nó genérico na árvore de hierarquia, denominada </w:t>
      </w:r>
      <w:proofErr w:type="spellStart"/>
      <w:r w:rsidR="00B96042">
        <w:rPr>
          <w:i/>
          <w:iCs/>
        </w:rPr>
        <w:t>Binding</w:t>
      </w:r>
      <w:proofErr w:type="spellEnd"/>
      <w:r w:rsidR="00B96042">
        <w:rPr>
          <w:i/>
          <w:iCs/>
        </w:rPr>
        <w:t xml:space="preserve"> Volume </w:t>
      </w:r>
      <w:proofErr w:type="spellStart"/>
      <w:r w:rsidR="00B96042">
        <w:rPr>
          <w:i/>
          <w:iCs/>
        </w:rPr>
        <w:t>Hierarchy</w:t>
      </w:r>
      <w:proofErr w:type="spellEnd"/>
      <w:r w:rsidR="00B96042">
        <w:t xml:space="preserve">. Dela derivam duas outras classes, a </w:t>
      </w:r>
      <w:proofErr w:type="spellStart"/>
      <w:r w:rsidR="00B96042">
        <w:t>AggregatorNode</w:t>
      </w:r>
      <w:proofErr w:type="spellEnd"/>
      <w:r w:rsidR="00B96042">
        <w:t xml:space="preserve"> e a </w:t>
      </w:r>
      <w:proofErr w:type="spellStart"/>
      <w:r w:rsidR="00B96042">
        <w:t>RenderObject</w:t>
      </w:r>
      <w:proofErr w:type="spellEnd"/>
      <w:r w:rsidR="00B96042">
        <w:t xml:space="preserve">, que devem ser nós com filhos e folhas, respectivamente. Nesta classe está implementado tudo o que há em comum a um nó da árvore, como o método </w:t>
      </w:r>
      <w:proofErr w:type="spellStart"/>
      <w:r w:rsidR="00B96042" w:rsidRPr="00B96042">
        <w:rPr>
          <w:i/>
          <w:iCs/>
        </w:rPr>
        <w:t>IsInsideFrustum</w:t>
      </w:r>
      <w:proofErr w:type="spellEnd"/>
      <w:r w:rsidR="00B96042">
        <w:rPr>
          <w:i/>
          <w:iCs/>
        </w:rPr>
        <w:t>,</w:t>
      </w:r>
      <w:r w:rsidR="00B96042">
        <w:t xml:space="preserve"> que determina se o objeto está ou não dentro do </w:t>
      </w:r>
      <w:proofErr w:type="spellStart"/>
      <w:r w:rsidR="00B96042">
        <w:t>frustum</w:t>
      </w:r>
      <w:proofErr w:type="spellEnd"/>
      <w:r w:rsidR="00B96042">
        <w:t xml:space="preserve">, e </w:t>
      </w:r>
      <w:r w:rsidR="001C48FB">
        <w:t xml:space="preserve">define </w:t>
      </w:r>
      <w:r w:rsidR="00B96042">
        <w:t xml:space="preserve">métodos usados para percorrer a hierarquia, como o </w:t>
      </w:r>
      <w:proofErr w:type="spellStart"/>
      <w:r w:rsidR="00B96042" w:rsidRPr="00B96042">
        <w:rPr>
          <w:i/>
          <w:iCs/>
        </w:rPr>
        <w:t>CheckFrustumAndRender</w:t>
      </w:r>
      <w:proofErr w:type="spellEnd"/>
      <w:r w:rsidR="00B96042">
        <w:t xml:space="preserve"> e o </w:t>
      </w:r>
      <w:r w:rsidR="00B96042" w:rsidRPr="00B96042">
        <w:rPr>
          <w:i/>
          <w:iCs/>
        </w:rPr>
        <w:t>Render</w:t>
      </w:r>
      <w:r w:rsidR="00B96042">
        <w:rPr>
          <w:i/>
          <w:iCs/>
        </w:rPr>
        <w:t>.</w:t>
      </w:r>
      <w:r w:rsidR="001C48FB">
        <w:rPr>
          <w:i/>
          <w:iCs/>
        </w:rPr>
        <w:t xml:space="preserve"> </w:t>
      </w:r>
      <w:r w:rsidR="001C48FB">
        <w:t>A implementação desses dois últimos é feita pelas classes herdeiras.</w:t>
      </w:r>
    </w:p>
    <w:p w14:paraId="65A2B709" w14:textId="3789380C" w:rsidR="00B96042" w:rsidRDefault="00B96042" w:rsidP="000522F1">
      <w:pPr>
        <w:pStyle w:val="PargrafodaLista"/>
        <w:numPr>
          <w:ilvl w:val="0"/>
          <w:numId w:val="1"/>
        </w:numPr>
      </w:pPr>
      <w:proofErr w:type="spellStart"/>
      <w:r>
        <w:rPr>
          <w:b/>
          <w:bCs/>
        </w:rPr>
        <w:t>RenderObject</w:t>
      </w:r>
      <w:proofErr w:type="spellEnd"/>
      <w:r>
        <w:rPr>
          <w:b/>
          <w:bCs/>
        </w:rPr>
        <w:t xml:space="preserve">: </w:t>
      </w:r>
      <w:r>
        <w:t xml:space="preserve">Classe que representa um objeto </w:t>
      </w:r>
      <w:proofErr w:type="spellStart"/>
      <w:r>
        <w:t>renderizável</w:t>
      </w:r>
      <w:proofErr w:type="spellEnd"/>
      <w:r>
        <w:t xml:space="preserve">, ela herda de </w:t>
      </w:r>
      <w:proofErr w:type="spellStart"/>
      <w:r>
        <w:t>BVHNode</w:t>
      </w:r>
      <w:proofErr w:type="spellEnd"/>
      <w:r w:rsidR="001C48FB">
        <w:t xml:space="preserve">. Ela implementa os métodos herdados: </w:t>
      </w:r>
      <w:r w:rsidR="001C48FB">
        <w:rPr>
          <w:i/>
          <w:iCs/>
        </w:rPr>
        <w:t>Render</w:t>
      </w:r>
      <w:r w:rsidR="001C48FB">
        <w:t xml:space="preserve">, que </w:t>
      </w:r>
      <w:proofErr w:type="spellStart"/>
      <w:r w:rsidR="001C48FB">
        <w:t>renderiza</w:t>
      </w:r>
      <w:proofErr w:type="spellEnd"/>
      <w:r w:rsidR="001C48FB">
        <w:t xml:space="preserve"> o objeto, e </w:t>
      </w:r>
      <w:proofErr w:type="spellStart"/>
      <w:r w:rsidR="001C48FB" w:rsidRPr="001C48FB">
        <w:rPr>
          <w:i/>
          <w:iCs/>
        </w:rPr>
        <w:t>CheckFrustumAndRender</w:t>
      </w:r>
      <w:proofErr w:type="spellEnd"/>
      <w:r w:rsidR="001C48FB">
        <w:t xml:space="preserve">, que </w:t>
      </w:r>
      <w:proofErr w:type="spellStart"/>
      <w:r w:rsidR="001C48FB">
        <w:t>renderiza</w:t>
      </w:r>
      <w:proofErr w:type="spellEnd"/>
      <w:r w:rsidR="001C48FB">
        <w:t xml:space="preserve"> o objeto ou não baseado no retorno do método </w:t>
      </w:r>
      <w:proofErr w:type="spellStart"/>
      <w:r w:rsidR="001C48FB" w:rsidRPr="00B96042">
        <w:rPr>
          <w:i/>
          <w:iCs/>
        </w:rPr>
        <w:t>IsInsideFrustum</w:t>
      </w:r>
      <w:proofErr w:type="spellEnd"/>
      <w:r w:rsidR="001C48FB">
        <w:rPr>
          <w:i/>
          <w:iCs/>
        </w:rPr>
        <w:t>.</w:t>
      </w:r>
      <w:r w:rsidR="001C48FB">
        <w:t xml:space="preserve"> Vale notar que, nesta classe, os extremos da AABB, </w:t>
      </w:r>
      <w:proofErr w:type="spellStart"/>
      <w:r w:rsidR="001C48FB">
        <w:t>Bmin</w:t>
      </w:r>
      <w:proofErr w:type="spellEnd"/>
      <w:r w:rsidR="001C48FB">
        <w:t xml:space="preserve"> e </w:t>
      </w:r>
      <w:proofErr w:type="spellStart"/>
      <w:r w:rsidR="001C48FB">
        <w:t>Bmax</w:t>
      </w:r>
      <w:proofErr w:type="spellEnd"/>
      <w:r w:rsidR="001C48FB">
        <w:t xml:space="preserve">, são armazenados no espaço do objeto. Assim sendo, os </w:t>
      </w:r>
      <w:proofErr w:type="spellStart"/>
      <w:r w:rsidR="001C48FB">
        <w:rPr>
          <w:i/>
          <w:iCs/>
        </w:rPr>
        <w:t>getters</w:t>
      </w:r>
      <w:proofErr w:type="spellEnd"/>
      <w:r w:rsidR="001C48FB">
        <w:t xml:space="preserve"> </w:t>
      </w:r>
      <w:proofErr w:type="spellStart"/>
      <w:r w:rsidR="001C48FB" w:rsidRPr="001C48FB">
        <w:rPr>
          <w:i/>
          <w:iCs/>
        </w:rPr>
        <w:t>GetBmin</w:t>
      </w:r>
      <w:proofErr w:type="spellEnd"/>
      <w:r w:rsidR="001C48FB">
        <w:rPr>
          <w:i/>
          <w:iCs/>
        </w:rPr>
        <w:t xml:space="preserve"> </w:t>
      </w:r>
      <w:r w:rsidR="001C48FB">
        <w:t xml:space="preserve">e </w:t>
      </w:r>
      <w:proofErr w:type="spellStart"/>
      <w:r w:rsidR="001C48FB" w:rsidRPr="001C48FB">
        <w:rPr>
          <w:i/>
          <w:iCs/>
        </w:rPr>
        <w:t>GetBmax</w:t>
      </w:r>
      <w:proofErr w:type="spellEnd"/>
      <w:r w:rsidR="001C48FB">
        <w:rPr>
          <w:i/>
          <w:iCs/>
        </w:rPr>
        <w:t xml:space="preserve"> </w:t>
      </w:r>
      <w:r w:rsidR="001C48FB">
        <w:t xml:space="preserve">os devem transformar para o espaço do mundo antes de retornar. Além disso, essa classe também implementa a inicialização dos </w:t>
      </w:r>
      <w:proofErr w:type="spellStart"/>
      <w:r w:rsidR="001C48FB">
        <w:rPr>
          <w:i/>
          <w:iCs/>
        </w:rPr>
        <w:t>Vertex</w:t>
      </w:r>
      <w:proofErr w:type="spellEnd"/>
      <w:r w:rsidR="001C48FB">
        <w:rPr>
          <w:i/>
          <w:iCs/>
        </w:rPr>
        <w:t xml:space="preserve"> </w:t>
      </w:r>
      <w:proofErr w:type="spellStart"/>
      <w:r w:rsidR="001C48FB">
        <w:rPr>
          <w:i/>
          <w:iCs/>
        </w:rPr>
        <w:t>Array</w:t>
      </w:r>
      <w:proofErr w:type="spellEnd"/>
      <w:r w:rsidR="001C48FB">
        <w:rPr>
          <w:i/>
          <w:iCs/>
        </w:rPr>
        <w:t xml:space="preserve"> Buffers </w:t>
      </w:r>
      <w:r w:rsidR="001C48FB">
        <w:t xml:space="preserve">e </w:t>
      </w:r>
      <w:proofErr w:type="spellStart"/>
      <w:r w:rsidR="001C48FB">
        <w:rPr>
          <w:i/>
          <w:iCs/>
        </w:rPr>
        <w:t>ElementArrayBuffer</w:t>
      </w:r>
      <w:proofErr w:type="spellEnd"/>
      <w:r w:rsidR="001C48FB">
        <w:rPr>
          <w:i/>
          <w:iCs/>
        </w:rPr>
        <w:t xml:space="preserve"> </w:t>
      </w:r>
      <w:r w:rsidR="001C48FB">
        <w:t>para um objeto.</w:t>
      </w:r>
    </w:p>
    <w:p w14:paraId="206C0044" w14:textId="0A572629" w:rsidR="001C48FB" w:rsidRPr="003E0CC1" w:rsidRDefault="001C48FB" w:rsidP="000522F1">
      <w:pPr>
        <w:pStyle w:val="PargrafodaLista"/>
        <w:numPr>
          <w:ilvl w:val="0"/>
          <w:numId w:val="1"/>
        </w:numPr>
        <w:rPr>
          <w:b/>
          <w:bCs/>
        </w:rPr>
      </w:pPr>
      <w:proofErr w:type="spellStart"/>
      <w:r w:rsidRPr="003E0CC1">
        <w:rPr>
          <w:b/>
          <w:bCs/>
        </w:rPr>
        <w:t>AggregatorNode</w:t>
      </w:r>
      <w:proofErr w:type="spellEnd"/>
      <w:r w:rsidR="003E0CC1">
        <w:rPr>
          <w:b/>
          <w:bCs/>
        </w:rPr>
        <w:t xml:space="preserve">: </w:t>
      </w:r>
      <w:r w:rsidR="006970E2">
        <w:t xml:space="preserve">Classe que implementa um nó na </w:t>
      </w:r>
      <w:r w:rsidR="006970E2">
        <w:rPr>
          <w:i/>
          <w:iCs/>
        </w:rPr>
        <w:t>BVH</w:t>
      </w:r>
      <w:r w:rsidR="006970E2">
        <w:t xml:space="preserve"> que não é um nó folha. É responsável por disparar as funções corretas em seus nós filhos, de acordo com o resultado do teste de visibilidade contra o </w:t>
      </w:r>
      <w:proofErr w:type="spellStart"/>
      <w:r w:rsidR="006970E2" w:rsidRPr="006970E2">
        <w:rPr>
          <w:i/>
          <w:iCs/>
        </w:rPr>
        <w:t>frustum</w:t>
      </w:r>
      <w:proofErr w:type="spellEnd"/>
      <w:r w:rsidR="006970E2">
        <w:rPr>
          <w:i/>
          <w:iCs/>
        </w:rPr>
        <w:t xml:space="preserve">. </w:t>
      </w:r>
      <w:r w:rsidR="006970E2">
        <w:t xml:space="preserve">Vale notar que esta classe representa os extremos da AABB, </w:t>
      </w:r>
      <w:proofErr w:type="spellStart"/>
      <w:r w:rsidR="006970E2" w:rsidRPr="006970E2">
        <w:rPr>
          <w:i/>
          <w:iCs/>
        </w:rPr>
        <w:t>Bmin</w:t>
      </w:r>
      <w:proofErr w:type="spellEnd"/>
      <w:r w:rsidR="006970E2">
        <w:t xml:space="preserve"> e </w:t>
      </w:r>
      <w:proofErr w:type="spellStart"/>
      <w:r w:rsidR="006970E2" w:rsidRPr="006970E2">
        <w:rPr>
          <w:i/>
          <w:iCs/>
        </w:rPr>
        <w:t>Bmax</w:t>
      </w:r>
      <w:proofErr w:type="spellEnd"/>
      <w:r w:rsidR="006970E2">
        <w:rPr>
          <w:i/>
          <w:iCs/>
        </w:rPr>
        <w:t xml:space="preserve">, </w:t>
      </w:r>
      <w:r w:rsidR="006970E2">
        <w:t>diretamente no espaço do mundo.</w:t>
      </w:r>
    </w:p>
    <w:p w14:paraId="03671D23" w14:textId="72B5C2F6" w:rsidR="007C4375" w:rsidRDefault="007C4375" w:rsidP="007C4375">
      <w:pPr>
        <w:pStyle w:val="Ttulo1"/>
      </w:pPr>
      <w:r>
        <w:t xml:space="preserve">Representação por </w:t>
      </w:r>
      <w:proofErr w:type="spellStart"/>
      <w:r>
        <w:t>AABBs</w:t>
      </w:r>
      <w:proofErr w:type="spellEnd"/>
    </w:p>
    <w:p w14:paraId="7F8FA03C" w14:textId="3D8FB2B2" w:rsidR="00C11C14" w:rsidRDefault="00C11C14" w:rsidP="007C4375">
      <w:r>
        <w:t xml:space="preserve">Como explicado acima, para obter um desempenho satisfatório no método de </w:t>
      </w:r>
      <w:proofErr w:type="spellStart"/>
      <w:r>
        <w:rPr>
          <w:i/>
          <w:iCs/>
        </w:rPr>
        <w:t>frustum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culling</w:t>
      </w:r>
      <w:proofErr w:type="spellEnd"/>
      <w:r>
        <w:t>, é imperativo que cada objeto na cena seja representado por uma caixa envolvente (</w:t>
      </w:r>
      <w:proofErr w:type="spellStart"/>
      <w:r>
        <w:rPr>
          <w:i/>
          <w:iCs/>
        </w:rPr>
        <w:t>bounding</w:t>
      </w:r>
      <w:proofErr w:type="spellEnd"/>
      <w:r>
        <w:rPr>
          <w:i/>
          <w:iCs/>
        </w:rPr>
        <w:t xml:space="preserve"> box</w:t>
      </w:r>
      <w:r>
        <w:t xml:space="preserve">), que simplifique sua geometria. A caixa envolvente ideal deve ter um volume que cubra por inteiro o </w:t>
      </w:r>
      <w:r w:rsidR="00C62DDA">
        <w:t xml:space="preserve">objeto, sem cobrir muito volume em excesso; além disso, idealmente seria rápido calculá-la a partir da geometria e também rápido obter sua interseção contra um plano. Na </w:t>
      </w:r>
      <w:r w:rsidR="00C62DDA">
        <w:lastRenderedPageBreak/>
        <w:t xml:space="preserve">prática, não temos uma caixa envolvente que seja a melhor em cada um desses requisitos, mas sim </w:t>
      </w:r>
      <w:proofErr w:type="spellStart"/>
      <w:r w:rsidR="00C62DDA">
        <w:rPr>
          <w:i/>
          <w:iCs/>
        </w:rPr>
        <w:t>tradeoffs</w:t>
      </w:r>
      <w:proofErr w:type="spellEnd"/>
      <w:r w:rsidR="00C62DDA">
        <w:rPr>
          <w:i/>
          <w:iCs/>
        </w:rPr>
        <w:t xml:space="preserve"> </w:t>
      </w:r>
      <w:r w:rsidR="00C62DDA">
        <w:t xml:space="preserve">entre diferentes possibilidades. No caso do presente trabalho, a maior consideração para a escolha de </w:t>
      </w:r>
      <w:proofErr w:type="spellStart"/>
      <w:r w:rsidR="00C62DDA">
        <w:t>AABBs</w:t>
      </w:r>
      <w:proofErr w:type="spellEnd"/>
      <w:r w:rsidR="00C62DDA">
        <w:t xml:space="preserve"> foi </w:t>
      </w:r>
      <w:r w:rsidR="005E09C6">
        <w:t xml:space="preserve">facilidade de implementação. A AABB possibilita o uso de algoritmos simples para sua obtenção, para realizar o cheque contra o </w:t>
      </w:r>
      <w:proofErr w:type="spellStart"/>
      <w:r w:rsidR="005E09C6">
        <w:t>frustum</w:t>
      </w:r>
      <w:proofErr w:type="spellEnd"/>
      <w:r w:rsidR="005E09C6">
        <w:t xml:space="preserve"> de visão, e também para a união de duas </w:t>
      </w:r>
      <w:proofErr w:type="spellStart"/>
      <w:r w:rsidR="005E09C6">
        <w:t>AABBs</w:t>
      </w:r>
      <w:proofErr w:type="spellEnd"/>
      <w:r w:rsidR="005E09C6">
        <w:t>, o que é útil para a construção de nós agregados na árvore hierárquica.</w:t>
      </w:r>
      <w:r w:rsidR="0025609F">
        <w:t xml:space="preserve"> Abaixo, detalho como funcionam esse</w:t>
      </w:r>
      <w:r w:rsidR="005E09C6">
        <w:t>s</w:t>
      </w:r>
      <w:r w:rsidR="0025609F">
        <w:t xml:space="preserve"> procedimentos.</w:t>
      </w:r>
    </w:p>
    <w:p w14:paraId="3BADBF06" w14:textId="5DBF36CA" w:rsidR="0025609F" w:rsidRDefault="0025609F" w:rsidP="0025609F">
      <w:pPr>
        <w:pStyle w:val="Ttulo3"/>
      </w:pPr>
      <w:r>
        <w:t xml:space="preserve">Determinação da AABB de um </w:t>
      </w:r>
      <w:proofErr w:type="spellStart"/>
      <w:r>
        <w:t>RenderObject</w:t>
      </w:r>
      <w:proofErr w:type="spellEnd"/>
    </w:p>
    <w:p w14:paraId="0BA5C34B" w14:textId="3F54B973" w:rsidR="0025609F" w:rsidRDefault="0025609F" w:rsidP="0025609F">
      <w:r>
        <w:t xml:space="preserve">Um </w:t>
      </w:r>
      <w:proofErr w:type="spellStart"/>
      <w:r>
        <w:t>RenderObject</w:t>
      </w:r>
      <w:proofErr w:type="spellEnd"/>
      <w:r>
        <w:t xml:space="preserve">, sendo um objeto passível de ser </w:t>
      </w:r>
      <w:proofErr w:type="spellStart"/>
      <w:r>
        <w:t>renderizado</w:t>
      </w:r>
      <w:proofErr w:type="spellEnd"/>
      <w:r>
        <w:t xml:space="preserve"> em tela, armazena, dentre outros, uma malha de triângulos. O algoritmo descrito abaixo obtém uma AABB, no espaço do modelo, a partir desta malha.</w:t>
      </w:r>
    </w:p>
    <w:p w14:paraId="305B3603" w14:textId="5A4C81FC" w:rsidR="0025609F" w:rsidRDefault="0025609F" w:rsidP="0025609F">
      <w:proofErr w:type="spellStart"/>
      <w:r>
        <w:t>Obs</w:t>
      </w:r>
      <w:proofErr w:type="spellEnd"/>
      <w:r>
        <w:t xml:space="preserve">: a AABB é representada por dois campos </w:t>
      </w:r>
      <w:proofErr w:type="spellStart"/>
      <w:r>
        <w:t>glm</w:t>
      </w:r>
      <w:proofErr w:type="spellEnd"/>
      <w:r>
        <w:t xml:space="preserve">::vec3, </w:t>
      </w:r>
      <w:proofErr w:type="spellStart"/>
      <w:r>
        <w:t>Bmax</w:t>
      </w:r>
      <w:proofErr w:type="spellEnd"/>
      <w:r>
        <w:t xml:space="preserve"> e </w:t>
      </w:r>
      <w:proofErr w:type="spellStart"/>
      <w:r>
        <w:t>Bmin</w:t>
      </w:r>
      <w:proofErr w:type="spellEnd"/>
      <w:r>
        <w:t>. Eles armazenam, respectivamente, o ponto de valores máximo e de valores mínimos do objeto, efetivamente representando uma caixa, ou seis planos.</w:t>
      </w:r>
    </w:p>
    <w:p w14:paraId="7E5F0150" w14:textId="105C8B48" w:rsidR="0025609F" w:rsidRDefault="0025609F" w:rsidP="0025609F">
      <w:pPr>
        <w:pStyle w:val="PargrafodaLista"/>
        <w:numPr>
          <w:ilvl w:val="0"/>
          <w:numId w:val="2"/>
        </w:numPr>
      </w:pPr>
      <w:r>
        <w:t xml:space="preserve">Inicializa </w:t>
      </w:r>
      <w:proofErr w:type="spellStart"/>
      <w:r>
        <w:t>Bmax</w:t>
      </w:r>
      <w:proofErr w:type="spellEnd"/>
      <w:r>
        <w:t xml:space="preserve"> como (MIN_VALUE, MIN_VALUE, MIN_VALUE) e </w:t>
      </w:r>
      <w:proofErr w:type="spellStart"/>
      <w:r>
        <w:t>Bmin</w:t>
      </w:r>
      <w:proofErr w:type="spellEnd"/>
      <w:r>
        <w:t xml:space="preserve"> como (MAX_VALUE, MAX_VALUE, MAX_VALUE).</w:t>
      </w:r>
    </w:p>
    <w:p w14:paraId="1189C03C" w14:textId="31C2E2E0" w:rsidR="0025609F" w:rsidRDefault="0025609F" w:rsidP="00971D37">
      <w:pPr>
        <w:pStyle w:val="PargrafodaLista"/>
        <w:numPr>
          <w:ilvl w:val="0"/>
          <w:numId w:val="2"/>
        </w:numPr>
      </w:pPr>
      <w:r>
        <w:t>Para cada vértice V na malha de triângulos do modelo:</w:t>
      </w:r>
    </w:p>
    <w:p w14:paraId="1C8671E3" w14:textId="221BBCD7" w:rsidR="00971D37" w:rsidRDefault="00971D37" w:rsidP="00971D37">
      <w:pPr>
        <w:pStyle w:val="PargrafodaLista"/>
        <w:numPr>
          <w:ilvl w:val="1"/>
          <w:numId w:val="2"/>
        </w:numPr>
      </w:pPr>
      <w:r>
        <w:t>Para i = 0..2:</w:t>
      </w:r>
    </w:p>
    <w:p w14:paraId="1D28393B" w14:textId="5402280C" w:rsidR="00971D37" w:rsidRDefault="00971D37" w:rsidP="00971D37">
      <w:pPr>
        <w:pStyle w:val="PargrafodaLista"/>
        <w:numPr>
          <w:ilvl w:val="2"/>
          <w:numId w:val="2"/>
        </w:numPr>
      </w:pPr>
      <w:r>
        <w:t xml:space="preserve">Se V[i] &gt; </w:t>
      </w:r>
      <w:proofErr w:type="spellStart"/>
      <w:r>
        <w:t>Bmax</w:t>
      </w:r>
      <w:proofErr w:type="spellEnd"/>
      <w:r>
        <w:t>[i]:</w:t>
      </w:r>
    </w:p>
    <w:p w14:paraId="71C72A26" w14:textId="09695094" w:rsidR="00971D37" w:rsidRDefault="00971D37" w:rsidP="00971D37">
      <w:pPr>
        <w:pStyle w:val="PargrafodaLista"/>
        <w:numPr>
          <w:ilvl w:val="3"/>
          <w:numId w:val="2"/>
        </w:numPr>
      </w:pPr>
      <w:proofErr w:type="spellStart"/>
      <w:r>
        <w:t>Bmax</w:t>
      </w:r>
      <w:proofErr w:type="spellEnd"/>
      <w:r>
        <w:t>[i] = V[i]</w:t>
      </w:r>
    </w:p>
    <w:p w14:paraId="2844F9DC" w14:textId="493006F4" w:rsidR="00971D37" w:rsidRDefault="00971D37" w:rsidP="00971D37">
      <w:pPr>
        <w:pStyle w:val="PargrafodaLista"/>
        <w:numPr>
          <w:ilvl w:val="2"/>
          <w:numId w:val="2"/>
        </w:numPr>
      </w:pPr>
      <w:r>
        <w:t xml:space="preserve">Se V[i] &lt; </w:t>
      </w:r>
      <w:proofErr w:type="spellStart"/>
      <w:r>
        <w:t>Bmin</w:t>
      </w:r>
      <w:proofErr w:type="spellEnd"/>
      <w:r>
        <w:t>[i]:</w:t>
      </w:r>
    </w:p>
    <w:p w14:paraId="38EE490A" w14:textId="4C109D16" w:rsidR="00971D37" w:rsidRDefault="00971D37" w:rsidP="00971D37">
      <w:pPr>
        <w:pStyle w:val="PargrafodaLista"/>
        <w:numPr>
          <w:ilvl w:val="3"/>
          <w:numId w:val="2"/>
        </w:numPr>
      </w:pPr>
      <w:proofErr w:type="spellStart"/>
      <w:r>
        <w:t>Bmin</w:t>
      </w:r>
      <w:proofErr w:type="spellEnd"/>
      <w:r>
        <w:t>[i] = V[i]</w:t>
      </w:r>
    </w:p>
    <w:p w14:paraId="346720F8" w14:textId="651E9BA6" w:rsidR="00971D37" w:rsidRDefault="005E09C6" w:rsidP="00971D37">
      <w:r>
        <w:t xml:space="preserve">Dessa maneira, obtemos os pontos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 xml:space="preserve"> que determinam a </w:t>
      </w:r>
      <w:proofErr w:type="spellStart"/>
      <w:r>
        <w:t>bounding</w:t>
      </w:r>
      <w:proofErr w:type="spellEnd"/>
      <w:r>
        <w:t xml:space="preserve"> box. O algoritmo é O(n), onde n é o número de vértice no modelo.</w:t>
      </w:r>
    </w:p>
    <w:p w14:paraId="624609F7" w14:textId="00373141" w:rsidR="005E09C6" w:rsidRDefault="005E09C6" w:rsidP="00971D37">
      <w:r>
        <w:t xml:space="preserve">Após a obtenção de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>, podemos facilmente construir a LUT.</w:t>
      </w:r>
    </w:p>
    <w:p w14:paraId="7EB21591" w14:textId="1CC3A24D" w:rsidR="005E09C6" w:rsidRDefault="005E09C6" w:rsidP="00971D37">
      <w:r>
        <w:rPr>
          <w:noProof/>
        </w:rPr>
        <w:drawing>
          <wp:inline distT="0" distB="0" distL="0" distR="0" wp14:anchorId="6AD66EE7" wp14:editId="4E1736BE">
            <wp:extent cx="5400040" cy="169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3D6" w14:textId="754D17B9" w:rsidR="005E09C6" w:rsidRDefault="005E09C6" w:rsidP="005E09C6">
      <w:pPr>
        <w:pStyle w:val="Ttulo3"/>
      </w:pPr>
      <w:r>
        <w:t xml:space="preserve">Determinação da AABB de um </w:t>
      </w:r>
      <w:proofErr w:type="spellStart"/>
      <w:r>
        <w:t>Aggregate</w:t>
      </w:r>
      <w:proofErr w:type="spellEnd"/>
      <w:r>
        <w:t xml:space="preserve"> Node</w:t>
      </w:r>
    </w:p>
    <w:p w14:paraId="29940BB8" w14:textId="364774C2" w:rsidR="005E09C6" w:rsidRDefault="005E09C6" w:rsidP="005E09C6">
      <w:r>
        <w:t xml:space="preserve">Um nó agregado é definido como um nó com dois filhos, cada um possuindo uma AABB. Assim sendo, é trivial obter a AABB do nó agregado, tomando o mínimo de cada árvore em cada coordenada da </w:t>
      </w:r>
      <w:proofErr w:type="spellStart"/>
      <w:r>
        <w:t>Bmin</w:t>
      </w:r>
      <w:proofErr w:type="spellEnd"/>
      <w:r>
        <w:t xml:space="preserve">, e o máximo </w:t>
      </w:r>
      <w:r w:rsidR="009F4063">
        <w:t xml:space="preserve">para o </w:t>
      </w:r>
      <w:proofErr w:type="spellStart"/>
      <w:r w:rsidR="009F4063">
        <w:t>Bmax</w:t>
      </w:r>
      <w:proofErr w:type="spellEnd"/>
      <w:r w:rsidR="009F4063">
        <w:t>. Ou seja:</w:t>
      </w:r>
    </w:p>
    <w:p w14:paraId="41713F2A" w14:textId="0709D38B" w:rsidR="005E09C6" w:rsidRDefault="009F4063" w:rsidP="005E09C6">
      <w:pPr>
        <w:rPr>
          <w:lang w:val="en-US"/>
        </w:rPr>
      </w:pPr>
      <w:r>
        <w:rPr>
          <w:noProof/>
        </w:rPr>
        <w:drawing>
          <wp:inline distT="0" distB="0" distL="0" distR="0" wp14:anchorId="3C16C8BA" wp14:editId="413D54C1">
            <wp:extent cx="5400040" cy="102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E21" w14:textId="251438B3" w:rsidR="005E09C6" w:rsidRPr="009F4063" w:rsidRDefault="009F4063" w:rsidP="005E09C6">
      <w:r w:rsidRPr="009F4063">
        <w:lastRenderedPageBreak/>
        <w:t>Novamente, uma vez que o</w:t>
      </w:r>
      <w:r>
        <w:t xml:space="preserve">btemos </w:t>
      </w:r>
      <w:proofErr w:type="spellStart"/>
      <w:r>
        <w:t>Bmin</w:t>
      </w:r>
      <w:proofErr w:type="spellEnd"/>
      <w:r>
        <w:t xml:space="preserve"> e </w:t>
      </w:r>
      <w:proofErr w:type="spellStart"/>
      <w:r>
        <w:t>Bmax</w:t>
      </w:r>
      <w:proofErr w:type="spellEnd"/>
      <w:r>
        <w:t xml:space="preserve">, </w:t>
      </w:r>
      <w:proofErr w:type="spellStart"/>
      <w:r>
        <w:t>setamos</w:t>
      </w:r>
      <w:proofErr w:type="spellEnd"/>
      <w:r>
        <w:t xml:space="preserve"> a LUT.</w:t>
      </w:r>
    </w:p>
    <w:p w14:paraId="69597BED" w14:textId="315E0C6C" w:rsidR="005E09C6" w:rsidRDefault="005E09C6" w:rsidP="005E09C6">
      <w:pPr>
        <w:pStyle w:val="Ttulo3"/>
      </w:pPr>
      <w:r>
        <w:t xml:space="preserve">Determinação da posição da AABB relativa ao </w:t>
      </w:r>
      <w:proofErr w:type="spellStart"/>
      <w:r>
        <w:t>Frustum</w:t>
      </w:r>
      <w:proofErr w:type="spellEnd"/>
      <w:r>
        <w:t xml:space="preserve"> de visão</w:t>
      </w:r>
    </w:p>
    <w:p w14:paraId="0DAB88E9" w14:textId="08B00227" w:rsidR="009F4063" w:rsidRDefault="005E09C6" w:rsidP="005E09C6">
      <w:r>
        <w:t xml:space="preserve">Após a obtenção da AABB no pré-processamento, devemos poder </w:t>
      </w:r>
      <w:r w:rsidR="009F4063">
        <w:t xml:space="preserve">determinam se ela está dentro, fora, ou interceptando o </w:t>
      </w:r>
      <w:proofErr w:type="spellStart"/>
      <w:r w:rsidR="009F4063">
        <w:t>frustum</w:t>
      </w:r>
      <w:proofErr w:type="spellEnd"/>
      <w:r w:rsidR="009F4063">
        <w:t xml:space="preserve"> de visão. </w:t>
      </w:r>
    </w:p>
    <w:p w14:paraId="6C9B4743" w14:textId="0F0B3CD4" w:rsidR="009F4063" w:rsidRDefault="009F4063" w:rsidP="009F4063">
      <w:pPr>
        <w:pStyle w:val="PargrafodaLista"/>
        <w:numPr>
          <w:ilvl w:val="0"/>
          <w:numId w:val="4"/>
        </w:numPr>
      </w:pPr>
      <w:r>
        <w:t xml:space="preserve">Obter os 6 planos do </w:t>
      </w:r>
      <w:proofErr w:type="spellStart"/>
      <w:r>
        <w:t>frustum</w:t>
      </w:r>
      <w:proofErr w:type="spellEnd"/>
      <w:r>
        <w:t>, no mesmo espaço em que está definida a LUT.</w:t>
      </w:r>
      <w:r>
        <w:rPr>
          <w:rStyle w:val="Refdenotaderodap"/>
        </w:rPr>
        <w:footnoteReference w:id="1"/>
      </w:r>
    </w:p>
    <w:p w14:paraId="4E4CD054" w14:textId="77777777" w:rsidR="00040360" w:rsidRDefault="009F4063" w:rsidP="009F4063">
      <w:pPr>
        <w:pStyle w:val="PargrafodaLista"/>
        <w:numPr>
          <w:ilvl w:val="0"/>
          <w:numId w:val="4"/>
        </w:numPr>
      </w:pPr>
      <w:r>
        <w:t>Para cada plano</w:t>
      </w:r>
      <w:r w:rsidR="00040360">
        <w:t>:</w:t>
      </w:r>
    </w:p>
    <w:p w14:paraId="18DA801D" w14:textId="24375E73" w:rsidR="00040360" w:rsidRDefault="00040360" w:rsidP="00040360">
      <w:pPr>
        <w:pStyle w:val="PargrafodaLista"/>
        <w:numPr>
          <w:ilvl w:val="1"/>
          <w:numId w:val="4"/>
        </w:numPr>
      </w:pPr>
      <w:r>
        <w:t xml:space="preserve">Escolher </w:t>
      </w:r>
      <w:proofErr w:type="spellStart"/>
      <w:r>
        <w:t>Pmin</w:t>
      </w:r>
      <w:proofErr w:type="spellEnd"/>
      <w:r>
        <w:t xml:space="preserve"> e </w:t>
      </w:r>
      <w:proofErr w:type="spellStart"/>
      <w:r>
        <w:t>Pmax</w:t>
      </w:r>
      <w:proofErr w:type="spellEnd"/>
      <w:r>
        <w:t>, acessando a LUT com os sinais da normal do plano</w:t>
      </w:r>
    </w:p>
    <w:p w14:paraId="3D293FB2" w14:textId="543FA29C" w:rsidR="009F4063" w:rsidRDefault="00040360" w:rsidP="00040360">
      <w:pPr>
        <w:pStyle w:val="PargrafodaLista"/>
        <w:numPr>
          <w:ilvl w:val="1"/>
          <w:numId w:val="4"/>
        </w:numPr>
      </w:pPr>
      <w:r>
        <w:t>Calcular a distância com sinal (</w:t>
      </w:r>
      <w:proofErr w:type="spellStart"/>
      <w:r>
        <w:rPr>
          <w:i/>
          <w:iCs/>
        </w:rPr>
        <w:t>signed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distance</w:t>
      </w:r>
      <w:proofErr w:type="spellEnd"/>
      <w:r>
        <w:rPr>
          <w:i/>
          <w:iCs/>
        </w:rPr>
        <w:t xml:space="preserve">) </w:t>
      </w:r>
      <w:r>
        <w:t xml:space="preserve">de </w:t>
      </w:r>
      <w:proofErr w:type="spellStart"/>
      <w:r>
        <w:t>Pmin</w:t>
      </w:r>
      <w:proofErr w:type="spellEnd"/>
      <w:r>
        <w:t xml:space="preserve"> e </w:t>
      </w:r>
      <w:proofErr w:type="spellStart"/>
      <w:r>
        <w:t>Pmax</w:t>
      </w:r>
      <w:proofErr w:type="spellEnd"/>
      <w:r>
        <w:t xml:space="preserve"> até o plano</w:t>
      </w:r>
      <w:r>
        <w:rPr>
          <w:rStyle w:val="Refdenotaderodap"/>
        </w:rPr>
        <w:footnoteReference w:id="2"/>
      </w:r>
    </w:p>
    <w:p w14:paraId="7870DB61" w14:textId="49CBA834" w:rsidR="00040360" w:rsidRDefault="00040360" w:rsidP="00040360">
      <w:pPr>
        <w:pStyle w:val="PargrafodaLista"/>
        <w:numPr>
          <w:ilvl w:val="1"/>
          <w:numId w:val="4"/>
        </w:numPr>
      </w:pPr>
      <w:r>
        <w:t>Se distância(</w:t>
      </w:r>
      <w:proofErr w:type="spellStart"/>
      <w:r>
        <w:t>Pmin</w:t>
      </w:r>
      <w:proofErr w:type="spellEnd"/>
      <w:r>
        <w:t>) e distância(</w:t>
      </w:r>
      <w:proofErr w:type="spellStart"/>
      <w:r>
        <w:t>Pmax</w:t>
      </w:r>
      <w:proofErr w:type="spellEnd"/>
      <w:r>
        <w:t>) &lt; 0:</w:t>
      </w:r>
    </w:p>
    <w:p w14:paraId="2909673B" w14:textId="4BEC0520" w:rsidR="00040360" w:rsidRDefault="00040360" w:rsidP="00040360">
      <w:pPr>
        <w:pStyle w:val="PargrafodaLista"/>
        <w:numPr>
          <w:ilvl w:val="2"/>
          <w:numId w:val="4"/>
        </w:numPr>
      </w:pPr>
      <w:r>
        <w:t>Retornar FORA</w:t>
      </w:r>
    </w:p>
    <w:p w14:paraId="0B7AF842" w14:textId="0493775E" w:rsidR="00040360" w:rsidRDefault="00040360" w:rsidP="00040360">
      <w:pPr>
        <w:pStyle w:val="PargrafodaLista"/>
        <w:numPr>
          <w:ilvl w:val="1"/>
          <w:numId w:val="4"/>
        </w:numPr>
      </w:pPr>
      <w:r>
        <w:t>Senão, se distância(</w:t>
      </w:r>
      <w:proofErr w:type="spellStart"/>
      <w:r>
        <w:t>Pmin</w:t>
      </w:r>
      <w:proofErr w:type="spellEnd"/>
      <w:r>
        <w:t>) &lt; 0 e distância(</w:t>
      </w:r>
      <w:proofErr w:type="spellStart"/>
      <w:r>
        <w:t>Pmax</w:t>
      </w:r>
      <w:proofErr w:type="spellEnd"/>
      <w:r>
        <w:t>) &gt; 0:</w:t>
      </w:r>
    </w:p>
    <w:p w14:paraId="104AFD8A" w14:textId="22079520" w:rsidR="00040360" w:rsidRDefault="00040360" w:rsidP="00040360">
      <w:pPr>
        <w:pStyle w:val="PargrafodaLista"/>
        <w:numPr>
          <w:ilvl w:val="2"/>
          <w:numId w:val="4"/>
        </w:numPr>
      </w:pPr>
      <w:proofErr w:type="spellStart"/>
      <w:r>
        <w:t>Setar</w:t>
      </w:r>
      <w:proofErr w:type="spellEnd"/>
      <w:r>
        <w:t xml:space="preserve"> flag INTERCEPTA</w:t>
      </w:r>
    </w:p>
    <w:p w14:paraId="17F0A7AC" w14:textId="0F6138F4" w:rsidR="00040360" w:rsidRDefault="00040360" w:rsidP="00040360">
      <w:pPr>
        <w:pStyle w:val="PargrafodaLista"/>
        <w:numPr>
          <w:ilvl w:val="0"/>
          <w:numId w:val="4"/>
        </w:numPr>
      </w:pPr>
      <w:r>
        <w:t xml:space="preserve">Se flag INTERCEPTA está </w:t>
      </w:r>
      <w:proofErr w:type="spellStart"/>
      <w:r>
        <w:t>setada</w:t>
      </w:r>
      <w:proofErr w:type="spellEnd"/>
      <w:r>
        <w:t>:</w:t>
      </w:r>
    </w:p>
    <w:p w14:paraId="0DA91469" w14:textId="45B19964" w:rsidR="00040360" w:rsidRDefault="00040360" w:rsidP="00040360">
      <w:pPr>
        <w:pStyle w:val="PargrafodaLista"/>
        <w:numPr>
          <w:ilvl w:val="1"/>
          <w:numId w:val="4"/>
        </w:numPr>
      </w:pPr>
      <w:r>
        <w:t>Retorna INTERCEPTA</w:t>
      </w:r>
    </w:p>
    <w:p w14:paraId="4956585C" w14:textId="693AB162" w:rsidR="00040360" w:rsidRDefault="00040360" w:rsidP="00040360">
      <w:pPr>
        <w:pStyle w:val="PargrafodaLista"/>
        <w:numPr>
          <w:ilvl w:val="0"/>
          <w:numId w:val="4"/>
        </w:numPr>
      </w:pPr>
      <w:r>
        <w:t>Senão:</w:t>
      </w:r>
    </w:p>
    <w:p w14:paraId="0BB3E2F5" w14:textId="6B75E8BE" w:rsidR="00040360" w:rsidRDefault="00040360" w:rsidP="00040360">
      <w:pPr>
        <w:pStyle w:val="PargrafodaLista"/>
        <w:numPr>
          <w:ilvl w:val="1"/>
          <w:numId w:val="4"/>
        </w:numPr>
      </w:pPr>
      <w:r>
        <w:t>Retorna DENTRO</w:t>
      </w:r>
    </w:p>
    <w:p w14:paraId="256EC2BA" w14:textId="71C36D08" w:rsidR="00040360" w:rsidRDefault="00040360" w:rsidP="00040360">
      <w:r>
        <w:t xml:space="preserve">Somente neste algoritmo percebemos a importância de usarmos uma AABB em vez de uma malha de triângulo para este procedimento: com ela, precisamos testar dois pontos somente, o que faz com que a operação tenha complexidade constante O(1). Se não usássemos simplificação alguma da geometria, seria necessário testar cada vértice, o que faria com que a operação tivesse custo linear no número de vértices [O(n)] e, nesse caso, provavelmente seria mais rápido simplesmente </w:t>
      </w:r>
      <w:proofErr w:type="spellStart"/>
      <w:r>
        <w:t>renderizar</w:t>
      </w:r>
      <w:proofErr w:type="spellEnd"/>
      <w:r>
        <w:t xml:space="preserve"> o objeto.</w:t>
      </w:r>
    </w:p>
    <w:p w14:paraId="713ABC5F" w14:textId="32CC2E24" w:rsidR="00534F32" w:rsidRDefault="00657E15" w:rsidP="00657E15">
      <w:pPr>
        <w:pStyle w:val="Ttulo1"/>
      </w:pPr>
      <w:proofErr w:type="spellStart"/>
      <w:r w:rsidRPr="00657E15">
        <w:rPr>
          <w:i/>
          <w:iCs/>
        </w:rPr>
        <w:t>Bounding</w:t>
      </w:r>
      <w:proofErr w:type="spellEnd"/>
      <w:r w:rsidRPr="00657E15">
        <w:rPr>
          <w:i/>
          <w:iCs/>
        </w:rPr>
        <w:t xml:space="preserve"> Volume </w:t>
      </w:r>
      <w:proofErr w:type="spellStart"/>
      <w:r w:rsidRPr="00657E15">
        <w:rPr>
          <w:i/>
          <w:iCs/>
        </w:rPr>
        <w:t>Hierarchy</w:t>
      </w:r>
      <w:proofErr w:type="spellEnd"/>
      <w:r>
        <w:t>(BVH)</w:t>
      </w:r>
    </w:p>
    <w:p w14:paraId="5E12E99A" w14:textId="32565880" w:rsidR="00657E15" w:rsidRDefault="00657E15" w:rsidP="00657E15">
      <w:r>
        <w:t xml:space="preserve">Ainda que seja possível determinar, para cada objeto, se ele está ou não dentro do </w:t>
      </w:r>
      <w:proofErr w:type="spellStart"/>
      <w:r>
        <w:t>frustum</w:t>
      </w:r>
      <w:proofErr w:type="spellEnd"/>
      <w:r>
        <w:t xml:space="preserve"> de visão, isso ainda não é o suficiente para se obter um bom resultado. O grande problema é que o número de teste que teríamos que realizar é linear com o número de objetos [O(n)]. Por outro lado, caso quiséssemos </w:t>
      </w:r>
      <w:proofErr w:type="spellStart"/>
      <w:r>
        <w:t>renderizar</w:t>
      </w:r>
      <w:proofErr w:type="spellEnd"/>
      <w:r>
        <w:t xml:space="preserve"> todos os objetos, não utilizando </w:t>
      </w:r>
      <w:proofErr w:type="spellStart"/>
      <w:r>
        <w:t>frustum</w:t>
      </w:r>
      <w:proofErr w:type="spellEnd"/>
      <w:r>
        <w:t xml:space="preserve"> </w:t>
      </w:r>
      <w:proofErr w:type="spellStart"/>
      <w:r>
        <w:t>culling</w:t>
      </w:r>
      <w:proofErr w:type="spellEnd"/>
      <w:r>
        <w:t xml:space="preserve">, a complexidade total também seria linear; assim sendo, é possível que seja melhor simplesmente </w:t>
      </w:r>
      <w:proofErr w:type="spellStart"/>
      <w:r>
        <w:t>renderizar</w:t>
      </w:r>
      <w:proofErr w:type="spellEnd"/>
      <w:r>
        <w:t xml:space="preserve"> tudo.</w:t>
      </w:r>
    </w:p>
    <w:p w14:paraId="2AB6BCF9" w14:textId="4359FE5A" w:rsidR="00657E15" w:rsidRDefault="00657E15" w:rsidP="00657E15">
      <w:r>
        <w:t xml:space="preserve">Para sanar este problema e melhorar o desempenho, introduzimos a hierarquia de volumes envolvente, que reduz o número de checagens, no pior caso, de O(n) para O(log(n)). Creio que o este funcionamento é melhor explicado diretamente pelo algoritmo que percorre a hierarquia e a </w:t>
      </w:r>
      <w:proofErr w:type="spellStart"/>
      <w:r>
        <w:t>renderiza</w:t>
      </w:r>
      <w:proofErr w:type="spellEnd"/>
      <w:r>
        <w:t>.</w:t>
      </w:r>
    </w:p>
    <w:p w14:paraId="6E7FAC91" w14:textId="326C2010" w:rsidR="00657E15" w:rsidRDefault="00657E15" w:rsidP="00657E15">
      <w:pPr>
        <w:pStyle w:val="Ttulo3"/>
      </w:pPr>
      <w:r>
        <w:t>Renderização da BVH</w:t>
      </w:r>
    </w:p>
    <w:p w14:paraId="7916C93F" w14:textId="4EFB7B6A" w:rsidR="00657E15" w:rsidRPr="00510639" w:rsidRDefault="00657E15" w:rsidP="00657E15">
      <w:r>
        <w:t>A renderização da BVH é um procedimento recursivo, começando do nó raiz</w:t>
      </w:r>
      <w:r w:rsidR="00510639">
        <w:t xml:space="preserve">. Na implementação do programa, esse procedimento recursivo de checar o </w:t>
      </w:r>
      <w:proofErr w:type="spellStart"/>
      <w:r w:rsidR="00510639">
        <w:t>frustum</w:t>
      </w:r>
      <w:proofErr w:type="spellEnd"/>
      <w:r w:rsidR="00510639">
        <w:t xml:space="preserve"> e potencialmente </w:t>
      </w:r>
      <w:proofErr w:type="spellStart"/>
      <w:r w:rsidR="00510639">
        <w:t>renderizar</w:t>
      </w:r>
      <w:proofErr w:type="spellEnd"/>
      <w:r w:rsidR="00510639">
        <w:t xml:space="preserve"> o nó é implementado pelos métodos </w:t>
      </w:r>
      <w:proofErr w:type="spellStart"/>
      <w:r w:rsidR="00510639">
        <w:rPr>
          <w:i/>
          <w:iCs/>
        </w:rPr>
        <w:t>CheckFrustumAndRender</w:t>
      </w:r>
      <w:proofErr w:type="spellEnd"/>
      <w:r w:rsidR="00510639">
        <w:t xml:space="preserve">, que é sobrescrito nas classes </w:t>
      </w:r>
      <w:proofErr w:type="spellStart"/>
      <w:r w:rsidR="00510639">
        <w:t>RenderObject</w:t>
      </w:r>
      <w:proofErr w:type="spellEnd"/>
      <w:r w:rsidR="00510639">
        <w:t xml:space="preserve"> e </w:t>
      </w:r>
      <w:proofErr w:type="spellStart"/>
      <w:r w:rsidR="00510639">
        <w:t>AggregateNode</w:t>
      </w:r>
      <w:proofErr w:type="spellEnd"/>
    </w:p>
    <w:p w14:paraId="3FFD2D60" w14:textId="32AF0920" w:rsidR="00657E15" w:rsidRDefault="00657E15" w:rsidP="00657E15">
      <w:pPr>
        <w:pStyle w:val="PargrafodaLista"/>
        <w:numPr>
          <w:ilvl w:val="0"/>
          <w:numId w:val="5"/>
        </w:numPr>
      </w:pPr>
      <w:r>
        <w:t xml:space="preserve">Obter o resultado da checagem da AABB do nó corrente contra o </w:t>
      </w:r>
      <w:proofErr w:type="spellStart"/>
      <w:r>
        <w:t>frustum</w:t>
      </w:r>
      <w:proofErr w:type="spellEnd"/>
      <w:r>
        <w:t>:</w:t>
      </w:r>
    </w:p>
    <w:p w14:paraId="7FFDEB23" w14:textId="70E0ACB9" w:rsidR="00657E15" w:rsidRDefault="00657E15" w:rsidP="00657E15">
      <w:pPr>
        <w:pStyle w:val="PargrafodaLista"/>
        <w:numPr>
          <w:ilvl w:val="1"/>
          <w:numId w:val="5"/>
        </w:numPr>
      </w:pPr>
      <w:r>
        <w:lastRenderedPageBreak/>
        <w:t xml:space="preserve">Se o resultado for </w:t>
      </w:r>
      <w:r w:rsidR="00510639">
        <w:t>DENTRO:</w:t>
      </w:r>
    </w:p>
    <w:p w14:paraId="764F3542" w14:textId="518D8193" w:rsidR="00510639" w:rsidRDefault="00510639" w:rsidP="00510639">
      <w:pPr>
        <w:pStyle w:val="PargrafodaLista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 próprio nó, se for uma folha (</w:t>
      </w:r>
      <w:proofErr w:type="spellStart"/>
      <w:r>
        <w:t>RenderObject</w:t>
      </w:r>
      <w:proofErr w:type="spellEnd"/>
      <w:r>
        <w:t>)</w:t>
      </w:r>
    </w:p>
    <w:p w14:paraId="3CB0D76B" w14:textId="129EC61B" w:rsidR="00510639" w:rsidRDefault="00510639" w:rsidP="00510639">
      <w:pPr>
        <w:pStyle w:val="PargrafodaLista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os nós filhos, sem checar novamente, se for um nó não-folha (</w:t>
      </w:r>
      <w:proofErr w:type="spellStart"/>
      <w:r>
        <w:t>AggregateNode</w:t>
      </w:r>
      <w:proofErr w:type="spellEnd"/>
      <w:r>
        <w:t>)</w:t>
      </w:r>
    </w:p>
    <w:p w14:paraId="1DA34EC4" w14:textId="3C4813FD" w:rsidR="00510639" w:rsidRDefault="00510639" w:rsidP="00657E15">
      <w:pPr>
        <w:pStyle w:val="PargrafodaLista"/>
        <w:numPr>
          <w:ilvl w:val="1"/>
          <w:numId w:val="5"/>
        </w:numPr>
      </w:pPr>
      <w:r>
        <w:t>Se o resultado for FORA:</w:t>
      </w:r>
    </w:p>
    <w:p w14:paraId="44EBBB75" w14:textId="15393972" w:rsidR="00510639" w:rsidRDefault="00510639" w:rsidP="00510639">
      <w:pPr>
        <w:pStyle w:val="PargrafodaLista"/>
        <w:numPr>
          <w:ilvl w:val="2"/>
          <w:numId w:val="5"/>
        </w:numPr>
      </w:pPr>
      <w:r>
        <w:t>Retorna</w:t>
      </w:r>
    </w:p>
    <w:p w14:paraId="4F5D87A1" w14:textId="73E1B379" w:rsidR="00510639" w:rsidRDefault="00510639" w:rsidP="00510639">
      <w:pPr>
        <w:pStyle w:val="PargrafodaLista"/>
        <w:numPr>
          <w:ilvl w:val="1"/>
          <w:numId w:val="5"/>
        </w:numPr>
      </w:pPr>
      <w:r>
        <w:t>Se o resultado for INTERCEPTA</w:t>
      </w:r>
    </w:p>
    <w:p w14:paraId="34AF177A" w14:textId="04EB48F2" w:rsidR="00510639" w:rsidRDefault="00510639" w:rsidP="00510639">
      <w:pPr>
        <w:pStyle w:val="PargrafodaLista"/>
        <w:numPr>
          <w:ilvl w:val="2"/>
          <w:numId w:val="5"/>
        </w:numPr>
      </w:pPr>
      <w:proofErr w:type="spellStart"/>
      <w:r>
        <w:t>Renderiza</w:t>
      </w:r>
      <w:proofErr w:type="spellEnd"/>
      <w:r>
        <w:t xml:space="preserve"> o próprio nó, se for uma folha (</w:t>
      </w:r>
      <w:proofErr w:type="spellStart"/>
      <w:r>
        <w:t>RenderObject</w:t>
      </w:r>
      <w:proofErr w:type="spellEnd"/>
      <w:r>
        <w:t>)</w:t>
      </w:r>
    </w:p>
    <w:p w14:paraId="515A26A8" w14:textId="66E99E5F" w:rsidR="00510639" w:rsidRDefault="00510639" w:rsidP="00510639">
      <w:pPr>
        <w:pStyle w:val="PargrafodaLista"/>
        <w:numPr>
          <w:ilvl w:val="2"/>
          <w:numId w:val="5"/>
        </w:numPr>
      </w:pPr>
      <w:r>
        <w:t xml:space="preserve">Chama </w:t>
      </w:r>
      <w:proofErr w:type="spellStart"/>
      <w:r>
        <w:rPr>
          <w:i/>
          <w:iCs/>
        </w:rPr>
        <w:t>CheckFrustumAndRender</w:t>
      </w:r>
      <w:proofErr w:type="spellEnd"/>
      <w:r>
        <w:t xml:space="preserve"> recursivamente para os nós filhos</w:t>
      </w:r>
    </w:p>
    <w:p w14:paraId="2B6D8F9C" w14:textId="3E2176FD" w:rsidR="00510639" w:rsidRDefault="00510639" w:rsidP="00510639">
      <w:r>
        <w:t xml:space="preserve">Dessa maneira, o número de checagens necessárias cai drasticamente. Por exemplo, nas situação do nó raiz estar totalmente fora ou totalmente dentro do </w:t>
      </w:r>
      <w:proofErr w:type="spellStart"/>
      <w:r>
        <w:t>frustum</w:t>
      </w:r>
      <w:proofErr w:type="spellEnd"/>
      <w:r>
        <w:t>, realizamos a checagem somente uma vez.</w:t>
      </w:r>
      <w:r w:rsidR="00174221">
        <w:t xml:space="preserve"> De forma geral, em vez de eliminarmos somente um objeto por checagem, podemos eliminar até 2^(</w:t>
      </w:r>
      <w:proofErr w:type="spellStart"/>
      <w:r w:rsidR="00174221">
        <w:t>n-i</w:t>
      </w:r>
      <w:proofErr w:type="spellEnd"/>
      <w:r w:rsidR="00174221">
        <w:t>) – 1, onde n é a profundidade máxima da árvore e i é o andar atual. Além disso, foi implementado uma otimização que aproveita a esperada coerência temporal dos objetos. Quando um objeto é eliminado por um plano, este plano ganha a prioridade para as próximas checagens sobre este mesmo objeto. Isso acelera significativamente a renderização quando não a cena permanece estática por qualquer período de tempo.</w:t>
      </w:r>
    </w:p>
    <w:p w14:paraId="4347D714" w14:textId="29D67AC7" w:rsidR="00514CAF" w:rsidRDefault="00174221" w:rsidP="00514CAF">
      <w:pPr>
        <w:rPr>
          <w:noProof/>
        </w:rPr>
      </w:pPr>
      <w:r>
        <w:t>Vale notar que</w:t>
      </w:r>
      <w:r w:rsidR="00510639">
        <w:t xml:space="preserve"> é possível ter uma noção da quantidade de checagens realizadas apertando a tecla ‘0’ e vendo o arquivo out.txt, usado para debug. Ele registra todo o caminho percorrido até as folhas da árvore, onde 0 indica DENTRO, 1 indica FORA, e 2 indica INTERCEPTA. É importante frisar que, para este debug, a árvore é percorrida sempre até o final</w:t>
      </w:r>
      <w:r w:rsidR="00866586">
        <w:t xml:space="preserve"> e as checagens são realizadas para cada nó, </w:t>
      </w:r>
      <w:r w:rsidR="00510639">
        <w:t xml:space="preserve">mas o mesmo não ocorre </w:t>
      </w:r>
      <w:r w:rsidR="00866586">
        <w:t>na a renderização normal, onde só são realizadas checagens extras se o nó corrente resultou em INTERCEPTA.</w:t>
      </w:r>
      <w:r w:rsidR="00CF1B96" w:rsidRPr="00CF1B96">
        <w:rPr>
          <w:noProof/>
        </w:rPr>
        <w:t xml:space="preserve"> </w:t>
      </w:r>
      <w:r w:rsidR="00CF1B96">
        <w:rPr>
          <w:noProof/>
        </w:rPr>
        <w:drawing>
          <wp:inline distT="0" distB="0" distL="0" distR="0" wp14:anchorId="0AF13894" wp14:editId="63A623C0">
            <wp:extent cx="5400040" cy="3568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078B" w14:textId="1A0E648F" w:rsidR="00CF1B96" w:rsidRPr="00CF1B96" w:rsidRDefault="00CF1B96" w:rsidP="00CF1B96">
      <w:pPr>
        <w:tabs>
          <w:tab w:val="left" w:pos="1380"/>
        </w:tabs>
      </w:pPr>
      <w:r>
        <w:tab/>
        <w:t>Somente 126 / 216 objetos são passados à GPU para renderização</w:t>
      </w:r>
    </w:p>
    <w:p w14:paraId="4765BB5A" w14:textId="5CCEB840" w:rsidR="00514CAF" w:rsidRDefault="00514CAF" w:rsidP="00514CAF">
      <w:pPr>
        <w:pStyle w:val="Ttulo1"/>
      </w:pPr>
      <w:r>
        <w:lastRenderedPageBreak/>
        <w:t>Resultados</w:t>
      </w:r>
    </w:p>
    <w:p w14:paraId="7806FD27" w14:textId="4AA25FC8" w:rsidR="00514CAF" w:rsidRPr="00514CAF" w:rsidRDefault="00514CAF" w:rsidP="00514CAF">
      <w:r>
        <w:rPr>
          <w:noProof/>
        </w:rPr>
        <w:drawing>
          <wp:inline distT="0" distB="0" distL="0" distR="0" wp14:anchorId="09F94D55" wp14:editId="5E38FC5E">
            <wp:extent cx="5257800" cy="419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FB69" w14:textId="21183196" w:rsidR="00514CAF" w:rsidRPr="00514CAF" w:rsidRDefault="00514CAF" w:rsidP="00514CAF">
      <w:pPr>
        <w:tabs>
          <w:tab w:val="left" w:pos="1080"/>
        </w:tabs>
      </w:pPr>
      <w:r>
        <w:t xml:space="preserve">No exemplo desta cena, podemos ver casos em que o algoritmo está funcionando bem, e casos em que ainda deveriam ser feitas melhorias. Nos dois primeiros, vemos uma grande diferença de tempo entre </w:t>
      </w:r>
      <w:proofErr w:type="spellStart"/>
      <w:r>
        <w:t>renderizar</w:t>
      </w:r>
      <w:proofErr w:type="spellEnd"/>
      <w:r>
        <w:t xml:space="preserve"> todos os objetos e </w:t>
      </w:r>
      <w:proofErr w:type="spellStart"/>
      <w:r>
        <w:t>renderizar</w:t>
      </w:r>
      <w:proofErr w:type="spellEnd"/>
      <w:r>
        <w:t xml:space="preserve"> nenhum. Nesse caso, todos os objetos estavam confortavelmente dentro</w:t>
      </w:r>
      <w:r w:rsidR="00A43B83">
        <w:t>/fora</w:t>
      </w:r>
      <w:r>
        <w:t xml:space="preserve"> do </w:t>
      </w:r>
      <w:proofErr w:type="spellStart"/>
      <w:r>
        <w:t>frustum</w:t>
      </w:r>
      <w:proofErr w:type="spellEnd"/>
      <w:r>
        <w:t xml:space="preserve">, e era gasto pouco tempo com a checagem de visibilidade. Já nos demais casos, vemos claramente como, em casos intermediários, gasta-se muito tempo com a checagem, e poderia ser melhor simplesmente </w:t>
      </w:r>
      <w:proofErr w:type="spellStart"/>
      <w:r>
        <w:t>renderizar</w:t>
      </w:r>
      <w:proofErr w:type="spellEnd"/>
      <w:r>
        <w:t xml:space="preserve"> todos os objetos da cena. Proponho duas melhorias: repensar a construção da árvore de hierarquia, procurando dividir espacialmente os objetos de forma melhor, e possivelmente fazendo ela ser uma árvore não binária; e implementar flags </w:t>
      </w:r>
      <w:r w:rsidR="00910CC6">
        <w:t xml:space="preserve">para </w:t>
      </w:r>
      <w:bookmarkStart w:id="0" w:name="_GoBack"/>
      <w:bookmarkEnd w:id="0"/>
      <w:r>
        <w:t>descartar, nos nós filhos, checagens contra planos que já tenham sido marcados como DENTRO nos nós pais.</w:t>
      </w:r>
    </w:p>
    <w:sectPr w:rsidR="00514CAF" w:rsidRPr="00514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D04DD" w14:textId="77777777" w:rsidR="00560565" w:rsidRDefault="00560565" w:rsidP="009F4063">
      <w:pPr>
        <w:spacing w:after="0" w:line="240" w:lineRule="auto"/>
      </w:pPr>
      <w:r>
        <w:separator/>
      </w:r>
    </w:p>
  </w:endnote>
  <w:endnote w:type="continuationSeparator" w:id="0">
    <w:p w14:paraId="776508F1" w14:textId="77777777" w:rsidR="00560565" w:rsidRDefault="00560565" w:rsidP="009F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C9230" w14:textId="77777777" w:rsidR="00560565" w:rsidRDefault="00560565" w:rsidP="009F4063">
      <w:pPr>
        <w:spacing w:after="0" w:line="240" w:lineRule="auto"/>
      </w:pPr>
      <w:r>
        <w:separator/>
      </w:r>
    </w:p>
  </w:footnote>
  <w:footnote w:type="continuationSeparator" w:id="0">
    <w:p w14:paraId="5438BC49" w14:textId="77777777" w:rsidR="00560565" w:rsidRDefault="00560565" w:rsidP="009F4063">
      <w:pPr>
        <w:spacing w:after="0" w:line="240" w:lineRule="auto"/>
      </w:pPr>
      <w:r>
        <w:continuationSeparator/>
      </w:r>
    </w:p>
  </w:footnote>
  <w:footnote w:id="1">
    <w:p w14:paraId="5725F775" w14:textId="7FC3A12D" w:rsidR="009F4063" w:rsidRDefault="009F4063">
      <w:pPr>
        <w:pStyle w:val="Textodenotaderodap"/>
      </w:pPr>
      <w:r>
        <w:rPr>
          <w:rStyle w:val="Refdenotaderodap"/>
        </w:rPr>
        <w:footnoteRef/>
      </w:r>
      <w:r>
        <w:t xml:space="preserve"> Esse espaço não é sempre o mesmo. Para um </w:t>
      </w:r>
      <w:proofErr w:type="spellStart"/>
      <w:r>
        <w:t>AggregateNode</w:t>
      </w:r>
      <w:proofErr w:type="spellEnd"/>
      <w:r>
        <w:t xml:space="preserve">, este espaço é o do mundo, e para um </w:t>
      </w:r>
      <w:proofErr w:type="spellStart"/>
      <w:r>
        <w:t>RenderObject</w:t>
      </w:r>
      <w:proofErr w:type="spellEnd"/>
      <w:r>
        <w:t>, este espaço é o do objeto</w:t>
      </w:r>
    </w:p>
  </w:footnote>
  <w:footnote w:id="2">
    <w:p w14:paraId="284E2599" w14:textId="09933A91" w:rsidR="00040360" w:rsidRDefault="00040360">
      <w:pPr>
        <w:pStyle w:val="Textodenotaderodap"/>
      </w:pPr>
      <w:r>
        <w:rPr>
          <w:rStyle w:val="Refdenotaderodap"/>
        </w:rPr>
        <w:footnoteRef/>
      </w:r>
      <w:r>
        <w:t xml:space="preserve"> Essa é uma operação linear, melhor definida aqui: </w:t>
      </w:r>
      <w:r w:rsidRPr="00040360">
        <w:t>http://mathworld.wolfram.com/Point-PlaneDistance.html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94093"/>
    <w:multiLevelType w:val="hybridMultilevel"/>
    <w:tmpl w:val="1C847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241DF"/>
    <w:multiLevelType w:val="hybridMultilevel"/>
    <w:tmpl w:val="96E68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33AF"/>
    <w:multiLevelType w:val="hybridMultilevel"/>
    <w:tmpl w:val="11F40F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13741"/>
    <w:multiLevelType w:val="hybridMultilevel"/>
    <w:tmpl w:val="D6C4C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B7CBF"/>
    <w:multiLevelType w:val="hybridMultilevel"/>
    <w:tmpl w:val="2278B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F"/>
    <w:rsid w:val="00040360"/>
    <w:rsid w:val="000522F1"/>
    <w:rsid w:val="00174221"/>
    <w:rsid w:val="001C48FB"/>
    <w:rsid w:val="0025609F"/>
    <w:rsid w:val="002B2B87"/>
    <w:rsid w:val="003E0CC1"/>
    <w:rsid w:val="00510639"/>
    <w:rsid w:val="00514CAF"/>
    <w:rsid w:val="00534F32"/>
    <w:rsid w:val="00560565"/>
    <w:rsid w:val="005E09C6"/>
    <w:rsid w:val="00657E15"/>
    <w:rsid w:val="006970E2"/>
    <w:rsid w:val="0070480D"/>
    <w:rsid w:val="007C4375"/>
    <w:rsid w:val="00866586"/>
    <w:rsid w:val="00910CC6"/>
    <w:rsid w:val="0096560D"/>
    <w:rsid w:val="00971D37"/>
    <w:rsid w:val="009C1B19"/>
    <w:rsid w:val="009C6DD7"/>
    <w:rsid w:val="009F4063"/>
    <w:rsid w:val="009F4C11"/>
    <w:rsid w:val="00A43B83"/>
    <w:rsid w:val="00A46354"/>
    <w:rsid w:val="00B07D50"/>
    <w:rsid w:val="00B96042"/>
    <w:rsid w:val="00C11C14"/>
    <w:rsid w:val="00C62DDA"/>
    <w:rsid w:val="00CB015F"/>
    <w:rsid w:val="00CB34B2"/>
    <w:rsid w:val="00CF1B96"/>
    <w:rsid w:val="00E41754"/>
    <w:rsid w:val="00EB0808"/>
    <w:rsid w:val="00EE7DAD"/>
    <w:rsid w:val="00F0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47BD9"/>
  <w15:chartTrackingRefBased/>
  <w15:docId w15:val="{A62F0042-9407-4F5F-8877-89321B4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6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6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0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08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B0808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EB08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0522F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56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56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F4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063"/>
  </w:style>
  <w:style w:type="paragraph" w:styleId="Rodap">
    <w:name w:val="footer"/>
    <w:basedOn w:val="Normal"/>
    <w:link w:val="RodapChar"/>
    <w:uiPriority w:val="99"/>
    <w:unhideWhenUsed/>
    <w:rsid w:val="009F40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063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406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406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40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3333D-1E68-42F2-9986-626D5D61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2026</Words>
  <Characters>10943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Mazal Krauss</dc:creator>
  <cp:keywords/>
  <dc:description/>
  <cp:lastModifiedBy>Andre Mazal Krauss</cp:lastModifiedBy>
  <cp:revision>14</cp:revision>
  <cp:lastPrinted>2019-07-08T23:26:00Z</cp:lastPrinted>
  <dcterms:created xsi:type="dcterms:W3CDTF">2019-07-08T13:12:00Z</dcterms:created>
  <dcterms:modified xsi:type="dcterms:W3CDTF">2019-07-08T23:26:00Z</dcterms:modified>
</cp:coreProperties>
</file>