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rFonts w:ascii="Cambria" w:cs="Cambria" w:eastAsia="Cambria" w:hAnsi="Cambria"/>
          <w:sz w:val="48"/>
          <w:szCs w:val="48"/>
        </w:rPr>
      </w:pPr>
      <w:r w:rsidDel="00000000" w:rsidR="00000000" w:rsidRPr="00000000">
        <w:rPr>
          <w:rFonts w:ascii="Cambria" w:cs="Cambria" w:eastAsia="Cambria" w:hAnsi="Cambria"/>
          <w:sz w:val="48"/>
          <w:szCs w:val="48"/>
          <w:rtl w:val="0"/>
        </w:rPr>
        <w:t xml:space="preserve">Amka Tsendjargal</w:t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Software Developer</w:t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Calgary, AB | </w:t>
      </w:r>
      <w:hyperlink r:id="rId6">
        <w:r w:rsidDel="00000000" w:rsidR="00000000" w:rsidRPr="00000000">
          <w:rPr>
            <w:rFonts w:ascii="Cambria" w:cs="Cambria" w:eastAsia="Cambria" w:hAnsi="Cambria"/>
            <w:color w:val="1155cc"/>
            <w:sz w:val="20"/>
            <w:szCs w:val="20"/>
            <w:u w:val="single"/>
            <w:rtl w:val="0"/>
          </w:rPr>
          <w:t xml:space="preserve">amka150@gmail.com</w:t>
        </w:r>
      </w:hyperlink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| (587)-891-3710 | </w:t>
      </w:r>
      <w:hyperlink r:id="rId7">
        <w:r w:rsidDel="00000000" w:rsidR="00000000" w:rsidRPr="00000000">
          <w:rPr>
            <w:rFonts w:ascii="Cambria" w:cs="Cambria" w:eastAsia="Cambria" w:hAnsi="Cambria"/>
            <w:color w:val="1155cc"/>
            <w:sz w:val="20"/>
            <w:szCs w:val="20"/>
            <w:u w:val="single"/>
            <w:rtl w:val="0"/>
          </w:rPr>
          <w:t xml:space="preserve">https://www.linkedin.com/in/amka-tsendjargal/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12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="12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righ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Software Developer, OGL Engineering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ab/>
        <w:tab/>
        <w:tab/>
        <w:tab/>
        <w:tab/>
        <w:tab/>
        <w:tab/>
        <w:tab/>
        <w:t xml:space="preserve">           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June 2025 - Current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Built 10+ FastAPI endpoints in Python to replace complex Postgres views and Excel-based tracking sheets, giving the entire company daily visibility into acquisition and delivery progress.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Converted the company’s web platform into a Progressive Web App (PWA) with offline functionality by implementing service workers, caching, and local data storage, enabling use in low-connectivity environments and reducing the need for separate native apps.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Redesigned the platform’s UI/UX, pushing its visual polish and usability to a level that opened discussions with external clients for commercialization.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Led the restructuring of a legacy database schema (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20+ tables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), introducing normalized structures and standardized naming conventions while migrating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10,000+ records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with zero data loss.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Modernized a legacy PHP codebase by refactoring outdated implementations and improving maintainability, enabling easier future development and feature integration.</w:t>
      </w:r>
    </w:p>
    <w:p w:rsidR="00000000" w:rsidDel="00000000" w:rsidP="00000000" w:rsidRDefault="00000000" w:rsidRPr="00000000" w14:paraId="0000000D">
      <w:pPr>
        <w:spacing w:line="276" w:lineRule="auto"/>
        <w:jc w:val="right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Software Developer Intern, OGL Engineering (Python, React)</w:t>
        <w:tab/>
        <w:tab/>
        <w:tab/>
        <w:tab/>
        <w:tab/>
        <w:t xml:space="preserve">         Feb 2025 - June 2025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Developed a flight route optimization feature that maximized single-mission coverage, saving an estimated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$5000+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in fuel/operations over the entire flying season.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Formulated the planning problem as a TSP/VRP variant and solved it using Google OR-Tools.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Integrated the optimization system into the existing flight planning workflow, automating what was previously a manual planning process.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="12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Education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Southern Alberta Institute of Technology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(GPA: 3.98)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u w:val="single"/>
          <w:rtl w:val="0"/>
        </w:rPr>
        <w:t xml:space="preserve">Relevant Coursework: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Database Development, Java Programming for Object-Oriented Software Development, Web Application Development, .NET Web Applications, Security for Developers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University of Calgary – B.Sc. Astrophysics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u w:val="single"/>
          <w:rtl w:val="0"/>
        </w:rPr>
        <w:t xml:space="preserve">Relevant Coursework: 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Computational Physics I, II, III, Intro CPSC Multidisciplinary Study I, II</w:t>
      </w:r>
    </w:p>
    <w:p w:rsidR="00000000" w:rsidDel="00000000" w:rsidP="00000000" w:rsidRDefault="00000000" w:rsidRPr="00000000" w14:paraId="00000017">
      <w:pPr>
        <w:spacing w:after="20" w:line="12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Projects</w:t>
      </w:r>
    </w:p>
    <w:p w:rsidR="00000000" w:rsidDel="00000000" w:rsidP="00000000" w:rsidRDefault="00000000" w:rsidRPr="00000000" w14:paraId="00000018">
      <w:pPr>
        <w:spacing w:after="80" w:line="12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Playlist Sync Web Application | Next.js, Typescript, Python, Tailwind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Developed a web application that allows users to transfer their Spotify playlist to their YouTube Music library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Implemented OAuth 2.0 for authorization, allowing users to fetch and send playlists and songs between Spotify and YouTube Music</w:t>
      </w:r>
    </w:p>
    <w:p w:rsidR="00000000" w:rsidDel="00000000" w:rsidP="00000000" w:rsidRDefault="00000000" w:rsidRPr="00000000" w14:paraId="0000001C">
      <w:pPr>
        <w:spacing w:line="276" w:lineRule="auto"/>
        <w:ind w:left="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="12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Technical Skills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Languages: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Python, TypeScript/JavaScript, PHP, C#, SQL, Java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Frameworks &amp; Libraries: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Next.js, React, .NET, Tailwind CSS, TensorFlow, Keras, NumPy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Tools &amp; Platforms: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Git, OAuth 2.0, Google OR-Tools, Service Workers/PWA, REST APIs, Docker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line="276" w:lineRule="auto"/>
        <w:ind w:left="720" w:hanging="360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Databases: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Postgres/SQL</w: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6" w:top="850.3937007874016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mka150@gmail.com" TargetMode="External"/><Relationship Id="rId7" Type="http://schemas.openxmlformats.org/officeDocument/2006/relationships/hyperlink" Target="https://www.linkedin.com/in/amka-tsendjarg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