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F47" w:rsidRDefault="00E92F47" w:rsidP="00A321DD">
      <w:pPr>
        <w:pStyle w:val="1"/>
      </w:pPr>
      <w:r>
        <w:rPr>
          <w:rFonts w:hint="eastAsia"/>
        </w:rPr>
        <w:t>箭头函数</w:t>
      </w:r>
      <w:r>
        <w:rPr>
          <w:rFonts w:hint="eastAsia"/>
        </w:rPr>
        <w:t>(=&gt;)</w:t>
      </w:r>
    </w:p>
    <w:p w:rsidR="00E92F47" w:rsidRDefault="0010475B" w:rsidP="00E92F47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 w:rsidR="005F6C42">
        <w:rPr>
          <w:rFonts w:hint="eastAsia"/>
        </w:rPr>
        <w:t>简化函数定义</w:t>
      </w:r>
    </w:p>
    <w:p w:rsidR="0010475B" w:rsidRDefault="0010475B" w:rsidP="00E92F47">
      <w:pPr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>:</w:t>
      </w:r>
    </w:p>
    <w:p w:rsidR="0010475B" w:rsidRDefault="0010475B" w:rsidP="0010475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function (x,z,y) {</w:t>
      </w:r>
      <w:r>
        <w:rPr>
          <w:rFonts w:hint="eastAsia"/>
        </w:rPr>
        <w:t>方法体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>相当于</w:t>
      </w:r>
      <w:r>
        <w:rPr>
          <w:rFonts w:hint="eastAsia"/>
        </w:rPr>
        <w:t xml:space="preserve">  (x,z,y) =&gt; {</w:t>
      </w:r>
      <w:r>
        <w:rPr>
          <w:rFonts w:hint="eastAsia"/>
        </w:rPr>
        <w:t>方法体</w:t>
      </w:r>
      <w:r>
        <w:rPr>
          <w:rFonts w:hint="eastAsia"/>
        </w:rPr>
        <w:t>}</w:t>
      </w:r>
    </w:p>
    <w:p w:rsidR="0010475B" w:rsidRDefault="0010475B" w:rsidP="001047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</w:t>
      </w:r>
      <w:r>
        <w:t>: ()</w:t>
      </w:r>
      <w:r>
        <w:rPr>
          <w:rFonts w:hint="eastAsia"/>
        </w:rPr>
        <w:t>中表示的是参数，</w:t>
      </w:r>
      <w:r>
        <w:rPr>
          <w:rFonts w:hint="eastAsia"/>
        </w:rPr>
        <w:t>{}</w:t>
      </w:r>
      <w:r>
        <w:rPr>
          <w:rFonts w:hint="eastAsia"/>
        </w:rPr>
        <w:t>中表示的是方法体</w:t>
      </w:r>
    </w:p>
    <w:p w:rsidR="0010475B" w:rsidRDefault="0010475B" w:rsidP="0010475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() =&gt; {</w:t>
      </w:r>
      <w:r>
        <w:rPr>
          <w:rFonts w:hint="eastAsia"/>
        </w:rPr>
        <w:t>方法体</w:t>
      </w:r>
      <w:r>
        <w:rPr>
          <w:rFonts w:hint="eastAsia"/>
        </w:rPr>
        <w:t>}</w:t>
      </w:r>
    </w:p>
    <w:p w:rsidR="0010475B" w:rsidRDefault="0010475B" w:rsidP="001047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若无参数，则</w:t>
      </w:r>
      <w:r>
        <w:rPr>
          <w:rFonts w:hint="eastAsia"/>
        </w:rPr>
        <w:t>()</w:t>
      </w:r>
      <w:r>
        <w:rPr>
          <w:rFonts w:hint="eastAsia"/>
        </w:rPr>
        <w:t>中为空</w:t>
      </w:r>
    </w:p>
    <w:p w:rsidR="005F6C42" w:rsidRDefault="005F6C42" w:rsidP="005F6C4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x =&gt; x*x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相当于</w:t>
      </w:r>
      <w:r>
        <w:rPr>
          <w:rFonts w:hint="eastAsia"/>
        </w:rPr>
        <w:tab/>
        <w:t>(x) =&gt; {return x*x}</w:t>
      </w:r>
    </w:p>
    <w:p w:rsidR="005F6C42" w:rsidRPr="00E92F47" w:rsidRDefault="005F6C42" w:rsidP="005F6C42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若方法体中只包含一个表达式，那么可以省略</w:t>
      </w:r>
      <w:r>
        <w:rPr>
          <w:rFonts w:hint="eastAsia"/>
        </w:rPr>
        <w:t>{}</w:t>
      </w:r>
      <w:r>
        <w:rPr>
          <w:rFonts w:hint="eastAsia"/>
        </w:rPr>
        <w:t>，且自动补上</w:t>
      </w:r>
      <w:r>
        <w:rPr>
          <w:rFonts w:hint="eastAsia"/>
        </w:rPr>
        <w:t>return</w:t>
      </w:r>
    </w:p>
    <w:p w:rsidR="00A321DD" w:rsidRDefault="00A321DD" w:rsidP="00A321DD">
      <w:pPr>
        <w:pStyle w:val="1"/>
      </w:pPr>
      <w:r>
        <w:rPr>
          <w:rFonts w:hint="eastAsia"/>
        </w:rPr>
        <w:t>扩展运算符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A321DD" w:rsidRDefault="00A321DD" w:rsidP="00A321DD">
      <w:r>
        <w:rPr>
          <w:rFonts w:hint="eastAsia"/>
        </w:rPr>
        <w:t>作用：可以将一个数组转为用逗号隔开的参数序列</w:t>
      </w:r>
    </w:p>
    <w:p w:rsidR="00A321DD" w:rsidRDefault="00A321DD" w:rsidP="00A321DD">
      <w:r>
        <w:rPr>
          <w:rFonts w:hint="eastAsia"/>
        </w:rPr>
        <w:t>常用；</w:t>
      </w:r>
    </w:p>
    <w:p w:rsidR="00A321DD" w:rsidRDefault="00A321DD" w:rsidP="00A321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将一个数组</w:t>
      </w:r>
      <w:r>
        <w:rPr>
          <w:rFonts w:hint="eastAsia"/>
        </w:rPr>
        <w:t>push</w:t>
      </w:r>
      <w:r>
        <w:rPr>
          <w:rFonts w:hint="eastAsia"/>
        </w:rPr>
        <w:t>入另一个数组中</w:t>
      </w:r>
    </w:p>
    <w:p w:rsidR="00A321DD" w:rsidRDefault="00A321DD" w:rsidP="00A321DD">
      <w:pPr>
        <w:pStyle w:val="a3"/>
        <w:ind w:left="360" w:firstLineChars="0" w:firstLine="0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ab/>
        <w:t>let a1 = [1,2,3]</w:t>
      </w:r>
    </w:p>
    <w:p w:rsidR="00A321DD" w:rsidRDefault="00A321DD" w:rsidP="00A321D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let</w:t>
      </w:r>
      <w:r>
        <w:rPr>
          <w:rFonts w:hint="eastAsia"/>
        </w:rPr>
        <w:t xml:space="preserve"> a2 = [4,5]</w:t>
      </w:r>
    </w:p>
    <w:p w:rsidR="00A321DD" w:rsidRDefault="00A321DD" w:rsidP="00A321D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a1.push(</w:t>
      </w:r>
      <w:r>
        <w:t>…</w:t>
      </w:r>
      <w:r>
        <w:rPr>
          <w:rFonts w:hint="eastAsia"/>
        </w:rPr>
        <w:t>a2)</w:t>
      </w:r>
      <w:r>
        <w:rPr>
          <w:rFonts w:hint="eastAsia"/>
        </w:rPr>
        <w:tab/>
        <w:t>//</w:t>
      </w:r>
      <w:r>
        <w:rPr>
          <w:rFonts w:hint="eastAsia"/>
        </w:rPr>
        <w:tab/>
        <w:t>a1 = [1,2,3,4,5]</w:t>
      </w:r>
    </w:p>
    <w:p w:rsidR="00A321DD" w:rsidRDefault="0031047F" w:rsidP="00A321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复制数组</w:t>
      </w:r>
    </w:p>
    <w:p w:rsidR="0031047F" w:rsidRDefault="0031047F" w:rsidP="0031047F">
      <w:pPr>
        <w:ind w:left="360"/>
      </w:pPr>
      <w:r>
        <w:rPr>
          <w:rFonts w:hint="eastAsia"/>
        </w:rPr>
        <w:t>注意：数组之间不可以直接赋值，数组名只是引用</w:t>
      </w:r>
    </w:p>
    <w:p w:rsidR="0031047F" w:rsidRDefault="0031047F" w:rsidP="0031047F">
      <w:pPr>
        <w:pStyle w:val="a3"/>
        <w:ind w:left="360" w:firstLineChars="0" w:firstLine="0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ab/>
        <w:t>let a1 = [1,2,3]</w:t>
      </w:r>
    </w:p>
    <w:p w:rsidR="0031047F" w:rsidRDefault="0031047F" w:rsidP="0031047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let</w:t>
      </w:r>
      <w:r>
        <w:rPr>
          <w:rFonts w:hint="eastAsia"/>
        </w:rPr>
        <w:t xml:space="preserve"> a2 = [..a1]</w:t>
      </w:r>
      <w:r>
        <w:rPr>
          <w:rFonts w:hint="eastAsia"/>
        </w:rPr>
        <w:tab/>
        <w:t>//</w:t>
      </w:r>
      <w:r>
        <w:rPr>
          <w:rFonts w:hint="eastAsia"/>
        </w:rPr>
        <w:tab/>
        <w:t>a2 = [1,2,3]</w:t>
      </w:r>
    </w:p>
    <w:p w:rsidR="0031047F" w:rsidRDefault="0031047F" w:rsidP="003104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合并数组</w:t>
      </w:r>
    </w:p>
    <w:p w:rsidR="0031047F" w:rsidRDefault="0031047F" w:rsidP="0031047F">
      <w:pPr>
        <w:pStyle w:val="a3"/>
        <w:ind w:left="360" w:firstLineChars="0" w:firstLine="0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ab/>
        <w:t>let a1 = [1,2,3]</w:t>
      </w:r>
    </w:p>
    <w:p w:rsidR="0031047F" w:rsidRDefault="0031047F" w:rsidP="0031047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let a2 = [3,4,5]</w:t>
      </w:r>
    </w:p>
    <w:p w:rsidR="0031047F" w:rsidRDefault="0031047F" w:rsidP="0031047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let a3 = [7,8]</w:t>
      </w:r>
    </w:p>
    <w:p w:rsidR="001D0844" w:rsidRDefault="0031047F" w:rsidP="001D0844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let a4 = [</w:t>
      </w:r>
      <w:r>
        <w:t>…</w:t>
      </w:r>
      <w:r>
        <w:rPr>
          <w:rFonts w:hint="eastAsia"/>
        </w:rPr>
        <w:t>a1,</w:t>
      </w:r>
      <w:r>
        <w:t>…</w:t>
      </w:r>
      <w:r>
        <w:rPr>
          <w:rFonts w:hint="eastAsia"/>
        </w:rPr>
        <w:t>a2,</w:t>
      </w:r>
      <w:r>
        <w:t>…</w:t>
      </w:r>
      <w:r>
        <w:rPr>
          <w:rFonts w:hint="eastAsia"/>
        </w:rPr>
        <w:t>a3]</w:t>
      </w:r>
      <w:r>
        <w:rPr>
          <w:rFonts w:hint="eastAsia"/>
        </w:rPr>
        <w:tab/>
        <w:t>// a4 = [1,2,3,4,5,6,7,8]</w:t>
      </w:r>
      <w:r w:rsidR="001D0844">
        <w:rPr>
          <w:rFonts w:hint="eastAsia"/>
        </w:rPr>
        <w:t>Set</w:t>
      </w:r>
    </w:p>
    <w:p w:rsidR="001D0844" w:rsidRDefault="00460A4B" w:rsidP="001D0844">
      <w:pPr>
        <w:pStyle w:val="1"/>
      </w:pPr>
      <w:r>
        <w:rPr>
          <w:rFonts w:hint="eastAsia"/>
        </w:rPr>
        <w:t>ForEach</w:t>
      </w:r>
    </w:p>
    <w:p w:rsidR="00460A4B" w:rsidRDefault="00460A4B" w:rsidP="00460A4B"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遍历，循环</w:t>
      </w:r>
      <w:r w:rsidR="00F37F73">
        <w:rPr>
          <w:rFonts w:hint="eastAsia"/>
        </w:rPr>
        <w:t>，不会改变原有的函数</w:t>
      </w:r>
    </w:p>
    <w:p w:rsidR="00460A4B" w:rsidRDefault="00460A4B" w:rsidP="00460A4B">
      <w:r>
        <w:rPr>
          <w:rFonts w:hint="eastAsia"/>
        </w:rPr>
        <w:t>常用：</w:t>
      </w:r>
    </w:p>
    <w:p w:rsidR="00460A4B" w:rsidRDefault="00460A4B" w:rsidP="00460A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let a1 = [1,3,4,5]</w:t>
      </w:r>
    </w:p>
    <w:p w:rsidR="00460A4B" w:rsidRPr="00460A4B" w:rsidRDefault="00460A4B" w:rsidP="00460A4B">
      <w:pPr>
        <w:pStyle w:val="a3"/>
        <w:ind w:left="360" w:firstLineChars="0" w:firstLine="0"/>
      </w:pPr>
      <w:r>
        <w:rPr>
          <w:rFonts w:hint="eastAsia"/>
        </w:rPr>
        <w:t>a1.forEach(console.log)  //</w:t>
      </w:r>
      <w:r>
        <w:rPr>
          <w:rFonts w:hint="eastAsia"/>
        </w:rPr>
        <w:tab/>
      </w:r>
      <w:r>
        <w:rPr>
          <w:rFonts w:hint="eastAsia"/>
        </w:rPr>
        <w:t>等同于</w:t>
      </w:r>
      <w:r>
        <w:rPr>
          <w:rFonts w:hint="eastAsia"/>
        </w:rPr>
        <w:tab/>
        <w:t>for( let k = 0;k&lt;a1.length;k++){ console.log(a1[k]) }</w:t>
      </w:r>
    </w:p>
    <w:p w:rsidR="001D0844" w:rsidRDefault="00460A4B" w:rsidP="00460A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回调函数</w:t>
      </w:r>
    </w:p>
    <w:p w:rsidR="00460A4B" w:rsidRDefault="00460A4B" w:rsidP="00460A4B">
      <w:pPr>
        <w:pStyle w:val="a3"/>
        <w:ind w:left="360" w:firstLineChars="0" w:firstLine="0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ab/>
        <w:t>[].forEach(function(value,index,array){</w:t>
      </w:r>
    </w:p>
    <w:p w:rsidR="00E92F47" w:rsidRDefault="00460A4B" w:rsidP="00460A4B">
      <w:pPr>
        <w:pStyle w:val="a3"/>
        <w:ind w:left="360" w:firstLineChars="0" w:firstLine="0"/>
      </w:pPr>
      <w:r>
        <w:rPr>
          <w:rFonts w:hint="eastAsia"/>
        </w:rPr>
        <w:t>})</w:t>
      </w:r>
      <w:r w:rsidR="00E92F47">
        <w:rPr>
          <w:rFonts w:hint="eastAsia"/>
        </w:rPr>
        <w:tab/>
      </w:r>
    </w:p>
    <w:p w:rsidR="00460A4B" w:rsidRDefault="00E92F47" w:rsidP="00460A4B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第一个参数</w:t>
      </w:r>
      <w:r>
        <w:rPr>
          <w:rFonts w:hint="eastAsia"/>
        </w:rPr>
        <w:t>value</w:t>
      </w:r>
      <w:r>
        <w:rPr>
          <w:rFonts w:hint="eastAsia"/>
        </w:rPr>
        <w:t>是遍历的数组内容</w:t>
      </w:r>
    </w:p>
    <w:p w:rsidR="00E92F47" w:rsidRDefault="00E92F47" w:rsidP="00460A4B">
      <w:pPr>
        <w:pStyle w:val="a3"/>
        <w:ind w:left="36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第二个参数</w:t>
      </w:r>
      <w:r>
        <w:rPr>
          <w:rFonts w:hint="eastAsia"/>
        </w:rPr>
        <w:t>index</w:t>
      </w:r>
      <w:r>
        <w:rPr>
          <w:rFonts w:hint="eastAsia"/>
        </w:rPr>
        <w:t>是对应的索引</w:t>
      </w:r>
    </w:p>
    <w:p w:rsidR="00E92F47" w:rsidRDefault="00E92F47" w:rsidP="00460A4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第三个参数</w:t>
      </w:r>
      <w:r>
        <w:rPr>
          <w:rFonts w:hint="eastAsia"/>
        </w:rPr>
        <w:t>array</w:t>
      </w:r>
      <w:r>
        <w:rPr>
          <w:rFonts w:hint="eastAsia"/>
        </w:rPr>
        <w:t>是数组本身</w:t>
      </w:r>
    </w:p>
    <w:p w:rsidR="00E92F47" w:rsidRDefault="00E92F47" w:rsidP="00E92F47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92F47">
        <w:rPr>
          <w:rFonts w:hint="eastAsia"/>
          <w:color w:val="FF0000"/>
        </w:rPr>
        <w:t>只跟参数所在的位置有关，跟变量名无关</w:t>
      </w:r>
      <w:r>
        <w:rPr>
          <w:rFonts w:hint="eastAsia"/>
          <w:color w:val="FF0000"/>
        </w:rPr>
        <w:t>，并非同时都要写上这三个</w:t>
      </w:r>
    </w:p>
    <w:p w:rsidR="0057394A" w:rsidRDefault="00F14310" w:rsidP="0057394A">
      <w:pPr>
        <w:pStyle w:val="1"/>
        <w:rPr>
          <w:rFonts w:hint="eastAsia"/>
        </w:rPr>
      </w:pPr>
      <w:r>
        <w:rPr>
          <w:rFonts w:hint="eastAsia"/>
        </w:rPr>
        <w:t>m</w:t>
      </w:r>
      <w:r w:rsidR="0057394A">
        <w:rPr>
          <w:rFonts w:hint="eastAsia"/>
        </w:rPr>
        <w:t>ap</w:t>
      </w:r>
    </w:p>
    <w:p w:rsidR="0057394A" w:rsidRDefault="0057394A" w:rsidP="0057394A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映射，将原数组映射成新的数组，</w:t>
      </w:r>
      <w:r w:rsidR="00F37F73">
        <w:rPr>
          <w:rFonts w:hint="eastAsia"/>
        </w:rPr>
        <w:t>不会改变原有的函数，</w:t>
      </w:r>
      <w:r>
        <w:rPr>
          <w:rFonts w:hint="eastAsia"/>
        </w:rPr>
        <w:t>用法与</w:t>
      </w:r>
      <w:r>
        <w:rPr>
          <w:rFonts w:hint="eastAsia"/>
        </w:rPr>
        <w:t>forEach</w:t>
      </w:r>
      <w:r>
        <w:rPr>
          <w:rFonts w:hint="eastAsia"/>
        </w:rPr>
        <w:t>方法类似</w:t>
      </w:r>
    </w:p>
    <w:p w:rsidR="0057394A" w:rsidRDefault="0057394A" w:rsidP="0057394A">
      <w:pPr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>:</w:t>
      </w:r>
    </w:p>
    <w:p w:rsidR="0057394A" w:rsidRDefault="0057394A" w:rsidP="0057394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回调函数</w:t>
      </w:r>
    </w:p>
    <w:p w:rsidR="0057394A" w:rsidRDefault="0057394A" w:rsidP="0057394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let arr = [1,2,3]</w:t>
      </w:r>
    </w:p>
    <w:p w:rsidR="0057394A" w:rsidRDefault="0057394A" w:rsidP="0057394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arr.map((value,index,array) =&gt; {</w:t>
      </w:r>
      <w:r>
        <w:rPr>
          <w:rFonts w:hint="eastAsia"/>
        </w:rPr>
        <w:t>方法体</w:t>
      </w:r>
      <w:r>
        <w:rPr>
          <w:rFonts w:hint="eastAsia"/>
        </w:rPr>
        <w:t>})</w:t>
      </w:r>
    </w:p>
    <w:p w:rsidR="0057394A" w:rsidRDefault="0057394A" w:rsidP="0057394A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:</w:t>
      </w:r>
      <w:r w:rsidRPr="0057394A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第一个参数</w:t>
      </w:r>
      <w:r>
        <w:rPr>
          <w:rFonts w:hint="eastAsia"/>
        </w:rPr>
        <w:t>value</w:t>
      </w:r>
      <w:r>
        <w:rPr>
          <w:rFonts w:hint="eastAsia"/>
        </w:rPr>
        <w:t>是遍历的数组内容</w:t>
      </w:r>
    </w:p>
    <w:p w:rsidR="0057394A" w:rsidRDefault="0057394A" w:rsidP="0057394A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第二个参数</w:t>
      </w:r>
      <w:r>
        <w:rPr>
          <w:rFonts w:hint="eastAsia"/>
        </w:rPr>
        <w:t>index</w:t>
      </w:r>
      <w:r>
        <w:rPr>
          <w:rFonts w:hint="eastAsia"/>
        </w:rPr>
        <w:t>是对应的索引</w:t>
      </w:r>
    </w:p>
    <w:p w:rsidR="0057394A" w:rsidRDefault="0057394A" w:rsidP="0057394A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第三个参数</w:t>
      </w:r>
      <w:r>
        <w:rPr>
          <w:rFonts w:hint="eastAsia"/>
        </w:rPr>
        <w:t>array</w:t>
      </w:r>
      <w:r>
        <w:rPr>
          <w:rFonts w:hint="eastAsia"/>
        </w:rPr>
        <w:t>是数组本身</w:t>
      </w:r>
    </w:p>
    <w:p w:rsidR="0057394A" w:rsidRDefault="0057394A" w:rsidP="0057394A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92F47">
        <w:rPr>
          <w:rFonts w:hint="eastAsia"/>
          <w:color w:val="FF0000"/>
        </w:rPr>
        <w:t>只跟参数所在的位置有关，跟变量名无关</w:t>
      </w:r>
      <w:r>
        <w:rPr>
          <w:rFonts w:hint="eastAsia"/>
          <w:color w:val="FF0000"/>
        </w:rPr>
        <w:t>，并非同时都要写上这三个</w:t>
      </w:r>
    </w:p>
    <w:p w:rsidR="0057394A" w:rsidRPr="00F37F73" w:rsidRDefault="00F37F73" w:rsidP="0057394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map()方法创建一个新的数组，其结果是该数组中的每个元素都调用一次callback后返回的结果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:rsidR="00F37F73" w:rsidRDefault="00F37F73" w:rsidP="00F37F73">
      <w:pPr>
        <w:pStyle w:val="a3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如：let arr = [1,2,3]</w:t>
      </w:r>
    </w:p>
    <w:p w:rsidR="00F14310" w:rsidRPr="00C84902" w:rsidRDefault="00F37F73" w:rsidP="00C84902">
      <w:pPr>
        <w:pStyle w:val="a3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  <w:t>let b = arr.map(item =&gt; item*item)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  <w:t>// b = [1,4,9]</w:t>
      </w:r>
    </w:p>
    <w:p w:rsidR="00F14310" w:rsidRDefault="00CA0EC7" w:rsidP="00F14310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Set</w:t>
      </w:r>
      <w:r>
        <w:rPr>
          <w:rFonts w:hint="eastAsia"/>
          <w:shd w:val="clear" w:color="auto" w:fill="FFFFFF"/>
        </w:rPr>
        <w:t>数据结构</w:t>
      </w:r>
    </w:p>
    <w:p w:rsidR="00CA0EC7" w:rsidRDefault="00C84902" w:rsidP="00CA0EC7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hint="eastAsia"/>
        </w:rPr>
        <w:t>含义：</w:t>
      </w:r>
      <w:r w:rsidRPr="00C84902">
        <w:rPr>
          <w:rFonts w:ascii="微软雅黑" w:eastAsia="微软雅黑" w:hAnsi="微软雅黑"/>
          <w:color w:val="4F4F4F"/>
          <w:shd w:val="clear" w:color="auto" w:fill="FFFFFF"/>
        </w:rPr>
        <w:t>本身是一个构造函数，用来生成 Set 数据结构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，类似于数组，但是成员值是唯一的。</w:t>
      </w:r>
    </w:p>
    <w:p w:rsidR="00C84902" w:rsidRDefault="00C84902" w:rsidP="00CA0EC7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常用：数组去重</w:t>
      </w:r>
    </w:p>
    <w:p w:rsidR="00C84902" w:rsidRDefault="00C84902" w:rsidP="00C84902">
      <w:pPr>
        <w:pStyle w:val="a3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例如：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  <w:t>let arr1 = [1,2,3,4,4]</w:t>
      </w:r>
    </w:p>
    <w:p w:rsidR="00C84902" w:rsidRDefault="00C84902" w:rsidP="00C84902">
      <w:pPr>
        <w:pStyle w:val="a3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  <w:t>let arr2 = [</w:t>
      </w:r>
      <w:r>
        <w:rPr>
          <w:rFonts w:ascii="微软雅黑" w:eastAsia="微软雅黑" w:hAnsi="微软雅黑"/>
          <w:color w:val="4F4F4F"/>
          <w:shd w:val="clear" w:color="auto" w:fill="FFFFFF"/>
        </w:rPr>
        <w:t>…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new Set(arr1)]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  <w:t>// arr2 = [1,2,3,4]</w:t>
      </w:r>
    </w:p>
    <w:p w:rsidR="00C84902" w:rsidRDefault="00C84902" w:rsidP="00C84902">
      <w:pPr>
        <w:pStyle w:val="a3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注：1.set内部判断两个数组是否相同，类似于“===”</w:t>
      </w:r>
    </w:p>
    <w:p w:rsidR="00C84902" w:rsidRDefault="00C84902" w:rsidP="00C84902">
      <w:pPr>
        <w:pStyle w:val="a3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  <w:t>2.两个对象总是不相等的。</w:t>
      </w:r>
    </w:p>
    <w:p w:rsidR="00C84902" w:rsidRPr="00C84902" w:rsidRDefault="00C84902" w:rsidP="00C84902">
      <w:pPr>
        <w:pStyle w:val="a3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  <w:t>3.操作方法：add(value),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  <w:t>delete(value),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  <w:t>has(value),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  <w:t>clear()</w:t>
      </w:r>
    </w:p>
    <w:p w:rsidR="00CA0EC7" w:rsidRDefault="00CA0EC7" w:rsidP="00CA0EC7">
      <w:pPr>
        <w:pStyle w:val="1"/>
        <w:rPr>
          <w:rFonts w:hint="eastAsia"/>
        </w:rPr>
      </w:pPr>
      <w:r>
        <w:rPr>
          <w:rFonts w:hint="eastAsia"/>
        </w:rPr>
        <w:lastRenderedPageBreak/>
        <w:t>Map</w:t>
      </w:r>
      <w:r>
        <w:rPr>
          <w:rFonts w:hint="eastAsia"/>
        </w:rPr>
        <w:t>数据结构</w:t>
      </w:r>
    </w:p>
    <w:p w:rsidR="00C2490D" w:rsidRDefault="00C2490D" w:rsidP="00C2490D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hint="eastAsia"/>
        </w:rPr>
        <w:t>含义：</w:t>
      </w:r>
      <w:r w:rsidRPr="00C2490D">
        <w:rPr>
          <w:rFonts w:ascii="微软雅黑" w:eastAsia="微软雅黑" w:hAnsi="微软雅黑"/>
          <w:color w:val="4F4F4F"/>
          <w:shd w:val="clear" w:color="auto" w:fill="FFFFFF"/>
        </w:rPr>
        <w:t xml:space="preserve"> Map 数据结构。它类似于对象，也是键值对的集合，但是“键”的范围不限于字符串，各种类型的值（包括对象）都可以当作键。也就是说，Object 结构提供了“字</w:t>
      </w:r>
      <w:r w:rsidRPr="000969EF">
        <w:rPr>
          <w:rFonts w:ascii="微软雅黑" w:eastAsia="微软雅黑" w:hAnsi="微软雅黑"/>
          <w:color w:val="FF0000"/>
          <w:shd w:val="clear" w:color="auto" w:fill="FFFFFF"/>
        </w:rPr>
        <w:t>符串—值</w:t>
      </w:r>
      <w:r w:rsidRPr="00C2490D">
        <w:rPr>
          <w:rFonts w:ascii="微软雅黑" w:eastAsia="微软雅黑" w:hAnsi="微软雅黑"/>
          <w:color w:val="4F4F4F"/>
          <w:shd w:val="clear" w:color="auto" w:fill="FFFFFF"/>
        </w:rPr>
        <w:t>”的对应，Map 结构提供了“</w:t>
      </w:r>
      <w:r w:rsidRPr="000969EF">
        <w:rPr>
          <w:rFonts w:ascii="微软雅黑" w:eastAsia="微软雅黑" w:hAnsi="微软雅黑"/>
          <w:color w:val="FF0000"/>
          <w:shd w:val="clear" w:color="auto" w:fill="FFFFFF"/>
        </w:rPr>
        <w:t>值—值</w:t>
      </w:r>
      <w:r w:rsidRPr="00C2490D">
        <w:rPr>
          <w:rFonts w:ascii="微软雅黑" w:eastAsia="微软雅黑" w:hAnsi="微软雅黑"/>
          <w:color w:val="4F4F4F"/>
          <w:shd w:val="clear" w:color="auto" w:fill="FFFFFF"/>
        </w:rPr>
        <w:t>”的对应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:rsidR="00C2490D" w:rsidRDefault="00C2490D" w:rsidP="00C2490D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常用：</w:t>
      </w:r>
    </w:p>
    <w:p w:rsidR="000969EF" w:rsidRDefault="000969EF" w:rsidP="000969E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利用set</w:t>
      </w:r>
      <w:r w:rsidR="00985684">
        <w:rPr>
          <w:rFonts w:ascii="微软雅黑" w:eastAsia="微软雅黑" w:hAnsi="微软雅黑" w:hint="eastAsia"/>
          <w:color w:val="4F4F4F"/>
          <w:shd w:val="clear" w:color="auto" w:fill="FFFFFF"/>
        </w:rPr>
        <w:t>方法</w:t>
      </w:r>
    </w:p>
    <w:p w:rsidR="00C2490D" w:rsidRDefault="000969EF" w:rsidP="000969EF">
      <w:pPr>
        <w:pStyle w:val="a3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let m = new Map()</w:t>
      </w:r>
    </w:p>
    <w:p w:rsidR="000969EF" w:rsidRDefault="000969EF" w:rsidP="000969EF">
      <w:pPr>
        <w:pStyle w:val="a3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m.set(1,</w:t>
      </w:r>
      <w:r>
        <w:rPr>
          <w:rFonts w:ascii="微软雅黑" w:eastAsia="微软雅黑" w:hAnsi="微软雅黑"/>
          <w:color w:val="4F4F4F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hei</w:t>
      </w:r>
      <w:r>
        <w:rPr>
          <w:rFonts w:ascii="微软雅黑" w:eastAsia="微软雅黑" w:hAnsi="微软雅黑"/>
          <w:color w:val="4F4F4F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)</w:t>
      </w:r>
    </w:p>
    <w:p w:rsidR="000969EF" w:rsidRDefault="000969EF" w:rsidP="000969EF">
      <w:pPr>
        <w:pStyle w:val="a3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m.set(2,</w:t>
      </w:r>
      <w:r>
        <w:rPr>
          <w:rFonts w:ascii="微软雅黑" w:eastAsia="微软雅黑" w:hAnsi="微软雅黑"/>
          <w:color w:val="4F4F4F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hello</w:t>
      </w:r>
      <w:r>
        <w:rPr>
          <w:rFonts w:ascii="微软雅黑" w:eastAsia="微软雅黑" w:hAnsi="微软雅黑"/>
          <w:color w:val="4F4F4F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)</w:t>
      </w:r>
    </w:p>
    <w:p w:rsidR="000969EF" w:rsidRDefault="000969EF" w:rsidP="000969EF">
      <w:pPr>
        <w:pStyle w:val="a3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m.get(1)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  <w:t>//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</w:r>
      <w:r>
        <w:rPr>
          <w:rFonts w:ascii="微软雅黑" w:eastAsia="微软雅黑" w:hAnsi="微软雅黑"/>
          <w:color w:val="4F4F4F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hei</w:t>
      </w:r>
      <w:r>
        <w:rPr>
          <w:rFonts w:ascii="微软雅黑" w:eastAsia="微软雅黑" w:hAnsi="微软雅黑"/>
          <w:color w:val="4F4F4F"/>
          <w:shd w:val="clear" w:color="auto" w:fill="FFFFFF"/>
        </w:rPr>
        <w:t>’</w:t>
      </w:r>
    </w:p>
    <w:p w:rsidR="00985684" w:rsidRDefault="00985684" w:rsidP="000969EF">
      <w:pPr>
        <w:pStyle w:val="a3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注：</w:t>
      </w: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对同一个值进行set</w:t>
      </w: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方法会进行覆盖</w:t>
      </w:r>
      <w:bookmarkStart w:id="0" w:name="_GoBack"/>
      <w:bookmarkEnd w:id="0"/>
    </w:p>
    <w:p w:rsidR="000969EF" w:rsidRDefault="000969EF" w:rsidP="000969EF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2.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</w:r>
      <w:r w:rsidR="00985684">
        <w:rPr>
          <w:rFonts w:ascii="微软雅黑" w:eastAsia="微软雅黑" w:hAnsi="微软雅黑" w:hint="eastAsia"/>
          <w:color w:val="4F4F4F"/>
          <w:shd w:val="clear" w:color="auto" w:fill="FFFFFF"/>
        </w:rPr>
        <w:t>利用构造函数（只要实现了</w:t>
      </w:r>
      <w:r w:rsidR="00985684">
        <w:rPr>
          <w:rFonts w:ascii="Verdana" w:hAnsi="Verdana"/>
          <w:color w:val="333333"/>
          <w:sz w:val="23"/>
          <w:szCs w:val="23"/>
        </w:rPr>
        <w:t>Iterator </w:t>
      </w:r>
      <w:r w:rsidR="00985684">
        <w:rPr>
          <w:rFonts w:ascii="Verdana" w:hAnsi="Verdana" w:hint="eastAsia"/>
          <w:color w:val="333333"/>
          <w:sz w:val="23"/>
          <w:szCs w:val="23"/>
        </w:rPr>
        <w:t>接口，都可以作为参数</w:t>
      </w:r>
      <w:r w:rsidR="00985684"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</w:p>
    <w:p w:rsidR="000969EF" w:rsidRDefault="000969EF" w:rsidP="000969EF">
      <w:pPr>
        <w:ind w:firstLine="42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let map = new Map(</w:t>
      </w:r>
      <w:r w:rsidR="00985684">
        <w:rPr>
          <w:rFonts w:ascii="微软雅黑" w:eastAsia="微软雅黑" w:hAnsi="微软雅黑" w:hint="eastAsia"/>
          <w:color w:val="4F4F4F"/>
          <w:shd w:val="clear" w:color="auto" w:fill="FFFFFF"/>
        </w:rPr>
        <w:t>[</w:t>
      </w:r>
    </w:p>
    <w:p w:rsidR="000969EF" w:rsidRDefault="000969EF" w:rsidP="000969EF">
      <w:pPr>
        <w:ind w:firstLine="42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[</w:t>
      </w:r>
      <w:r>
        <w:rPr>
          <w:rFonts w:ascii="微软雅黑" w:eastAsia="微软雅黑" w:hAnsi="微软雅黑"/>
          <w:color w:val="4F4F4F"/>
          <w:shd w:val="clear" w:color="auto" w:fill="FFFFFF"/>
        </w:rPr>
        <w:t>‘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name</w:t>
      </w:r>
      <w:r>
        <w:rPr>
          <w:rFonts w:ascii="微软雅黑" w:eastAsia="微软雅黑" w:hAnsi="微软雅黑"/>
          <w:color w:val="4F4F4F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,</w:t>
      </w:r>
      <w:r>
        <w:rPr>
          <w:rFonts w:ascii="微软雅黑" w:eastAsia="微软雅黑" w:hAnsi="微软雅黑"/>
          <w:color w:val="4F4F4F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zhangsan</w:t>
      </w:r>
      <w:r>
        <w:rPr>
          <w:rFonts w:ascii="微软雅黑" w:eastAsia="微软雅黑" w:hAnsi="微软雅黑"/>
          <w:color w:val="4F4F4F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],[</w:t>
      </w:r>
      <w:r>
        <w:rPr>
          <w:rFonts w:ascii="微软雅黑" w:eastAsia="微软雅黑" w:hAnsi="微软雅黑"/>
          <w:color w:val="4F4F4F"/>
          <w:shd w:val="clear" w:color="auto" w:fill="FFFFFF"/>
        </w:rPr>
        <w:t>‘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title</w:t>
      </w:r>
      <w:r>
        <w:rPr>
          <w:rFonts w:ascii="微软雅黑" w:eastAsia="微软雅黑" w:hAnsi="微软雅黑"/>
          <w:color w:val="4F4F4F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,</w:t>
      </w:r>
      <w:r>
        <w:rPr>
          <w:rFonts w:ascii="微软雅黑" w:eastAsia="微软雅黑" w:hAnsi="微软雅黑"/>
          <w:color w:val="4F4F4F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author</w:t>
      </w:r>
      <w:r>
        <w:rPr>
          <w:rFonts w:ascii="微软雅黑" w:eastAsia="微软雅黑" w:hAnsi="微软雅黑"/>
          <w:color w:val="4F4F4F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]</w:t>
      </w:r>
    </w:p>
    <w:p w:rsidR="000969EF" w:rsidRDefault="00985684" w:rsidP="000969EF">
      <w:pPr>
        <w:ind w:firstLine="42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]</w:t>
      </w:r>
      <w:r w:rsidR="000969EF">
        <w:rPr>
          <w:rFonts w:ascii="微软雅黑" w:eastAsia="微软雅黑" w:hAnsi="微软雅黑" w:hint="eastAsia"/>
          <w:color w:val="4F4F4F"/>
          <w:shd w:val="clear" w:color="auto" w:fill="FFFFFF"/>
        </w:rPr>
        <w:t>)</w:t>
      </w:r>
    </w:p>
    <w:p w:rsidR="00985684" w:rsidRPr="00985684" w:rsidRDefault="00985684" w:rsidP="00985684">
      <w:pPr>
        <w:ind w:firstLine="420"/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注：构造函数参数格式 </w:t>
      </w:r>
      <w:r w:rsidRPr="00985684">
        <w:rPr>
          <w:rFonts w:ascii="微软雅黑" w:eastAsia="微软雅黑" w:hAnsi="微软雅黑" w:hint="eastAsia"/>
          <w:color w:val="FF0000"/>
          <w:shd w:val="clear" w:color="auto" w:fill="FFFFFF"/>
        </w:rPr>
        <w:t>[[],[],[]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]</w:t>
      </w:r>
    </w:p>
    <w:sectPr w:rsidR="00985684" w:rsidRPr="00985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7C2"/>
    <w:multiLevelType w:val="hybridMultilevel"/>
    <w:tmpl w:val="07F21D88"/>
    <w:lvl w:ilvl="0" w:tplc="A93A9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303375"/>
    <w:multiLevelType w:val="hybridMultilevel"/>
    <w:tmpl w:val="A0623F80"/>
    <w:lvl w:ilvl="0" w:tplc="C23E5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011418"/>
    <w:multiLevelType w:val="hybridMultilevel"/>
    <w:tmpl w:val="763C7274"/>
    <w:lvl w:ilvl="0" w:tplc="8042D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2F3B50"/>
    <w:multiLevelType w:val="hybridMultilevel"/>
    <w:tmpl w:val="7BB41F86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4">
    <w:nsid w:val="51377F15"/>
    <w:multiLevelType w:val="hybridMultilevel"/>
    <w:tmpl w:val="16D2ED5E"/>
    <w:lvl w:ilvl="0" w:tplc="F9386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CE3DE6"/>
    <w:multiLevelType w:val="hybridMultilevel"/>
    <w:tmpl w:val="1DBAD69C"/>
    <w:lvl w:ilvl="0" w:tplc="630C5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0573BB"/>
    <w:multiLevelType w:val="hybridMultilevel"/>
    <w:tmpl w:val="78D05ADE"/>
    <w:lvl w:ilvl="0" w:tplc="714AB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CE"/>
    <w:rsid w:val="000238D3"/>
    <w:rsid w:val="000969EF"/>
    <w:rsid w:val="0010475B"/>
    <w:rsid w:val="001D0844"/>
    <w:rsid w:val="0031047F"/>
    <w:rsid w:val="00460A4B"/>
    <w:rsid w:val="0057394A"/>
    <w:rsid w:val="005F6C42"/>
    <w:rsid w:val="00676876"/>
    <w:rsid w:val="00985684"/>
    <w:rsid w:val="00A321DD"/>
    <w:rsid w:val="00C2490D"/>
    <w:rsid w:val="00C84902"/>
    <w:rsid w:val="00CA0EC7"/>
    <w:rsid w:val="00E92F47"/>
    <w:rsid w:val="00F14310"/>
    <w:rsid w:val="00F37F73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1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1A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21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1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1A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21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F4BB8-8D42-4DFC-9712-B3294622F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253</Words>
  <Characters>1446</Characters>
  <Application>Microsoft Office Word</Application>
  <DocSecurity>0</DocSecurity>
  <Lines>12</Lines>
  <Paragraphs>3</Paragraphs>
  <ScaleCrop>false</ScaleCrop>
  <Company>微软中国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微软用户</cp:lastModifiedBy>
  <cp:revision>8</cp:revision>
  <dcterms:created xsi:type="dcterms:W3CDTF">2018-12-22T11:56:00Z</dcterms:created>
  <dcterms:modified xsi:type="dcterms:W3CDTF">2018-12-23T15:45:00Z</dcterms:modified>
</cp:coreProperties>
</file>