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用于指定不同的开发环境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&lt;profile&gt;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&lt;id&gt;prod&lt;/id&gt;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&lt;properties&gt;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&lt;profiles.active&gt;prod&lt;/profiles.active&gt;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&lt;/properties&gt;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&lt;!--activation用来指定激活方式，可以根据jdk环境，环境变量，文件的存在或缺失--&gt;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&lt;activation&gt;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&lt;!--配置默认激活--&gt;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&lt;activeByDefault&gt;true&lt;/activeByDefault&gt;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&lt;!--通过jdk版本--&gt;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&lt;!--当jdk环境版本为1.5时，此profile被激活--&gt;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&lt;jdk&gt;1.5&lt;/jdk&gt;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&lt;!--当jdk环境版本1.5或以上时，此profile被激活--&gt;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&lt;jdk&gt;[1.5,)&lt;/jdk&gt;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&lt;!--根据当前操作系统--&gt;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&lt;os&gt;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&lt;name&gt;Windows XP&lt;/name&gt;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&lt;family&gt;Windows&lt;/family&gt;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&lt;arch&gt;x86&lt;/arch&gt;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&lt;version&gt;5.1.2600&lt;/version&gt;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&lt;/os&gt;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&lt;!--通过系统环境变量，name-value自定义--&gt;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&lt;property&gt;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&lt;name&gt;env&lt;/name&gt;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&lt;value&gt;test&lt;/value&gt;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&lt;/property&gt;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&lt;!--通过文件的存在或缺失--&gt;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&lt;file&gt;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&lt;missing&gt;target/generated-sources/axistools/wsdl2java/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com/companyname/group&lt;/missing&gt;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&lt;exists/&gt;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&lt;/file&gt;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&lt;/activation&gt;</w:t>
      </w:r>
    </w:p>
    <w:p>
      <w:pPr>
        <w:rPr>
          <w:rFonts w:hint="eastAsia"/>
        </w:rPr>
      </w:pPr>
      <w:r>
        <w:rPr>
          <w:rFonts w:hint="eastAsia"/>
        </w:rPr>
        <w:t xml:space="preserve">        &lt;/profile&gt;</w:t>
      </w:r>
    </w:p>
    <w:p>
      <w:r>
        <w:rPr>
          <w:rFonts w:hint="eastAsia"/>
        </w:rPr>
        <w:t>原文链接：https://blog.csdn.net/java_collect/article/details/83870215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FB3AC3"/>
    <w:rsid w:val="2CDB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lee</cp:lastModifiedBy>
  <dcterms:modified xsi:type="dcterms:W3CDTF">2019-10-14T00:24:18Z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2052-11.1.0.9005</vt:lpwstr>
  </property>
</Properties>
</file>